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DE74F" w14:textId="77777777" w:rsidR="00E462A0" w:rsidRDefault="00E462A0"/>
    <w:p w14:paraId="798F722D" w14:textId="77777777" w:rsidR="009A3037" w:rsidRPr="009A3037" w:rsidRDefault="009A3037" w:rsidP="009A3037">
      <w:pPr>
        <w:ind w:left="2" w:right="546" w:hanging="2"/>
        <w:jc w:val="center"/>
        <w:rPr>
          <w:rFonts w:eastAsia="Times New Roman" w:cs="Times New Roman"/>
          <w:color w:val="000000"/>
          <w:sz w:val="32"/>
          <w:szCs w:val="32"/>
          <w:lang w:eastAsia="en-US"/>
        </w:rPr>
      </w:pPr>
      <w:bookmarkStart w:id="0" w:name="_Hlk174570263"/>
      <w:proofErr w:type="spellStart"/>
      <w:r>
        <w:rPr>
          <w:sz w:val="32"/>
          <w:szCs w:val="32"/>
        </w:rPr>
        <w:t>Pengaruh</w:t>
      </w:r>
      <w:proofErr w:type="spellEnd"/>
      <w:r>
        <w:rPr>
          <w:sz w:val="32"/>
          <w:szCs w:val="32"/>
        </w:rPr>
        <w:t xml:space="preserve"> </w:t>
      </w:r>
      <w:proofErr w:type="spellStart"/>
      <w:r>
        <w:rPr>
          <w:sz w:val="32"/>
          <w:szCs w:val="32"/>
        </w:rPr>
        <w:t>Variasi</w:t>
      </w:r>
      <w:proofErr w:type="spellEnd"/>
      <w:r>
        <w:rPr>
          <w:sz w:val="32"/>
          <w:szCs w:val="32"/>
        </w:rPr>
        <w:t xml:space="preserve"> </w:t>
      </w:r>
      <w:proofErr w:type="spellStart"/>
      <w:r>
        <w:rPr>
          <w:sz w:val="32"/>
          <w:szCs w:val="32"/>
        </w:rPr>
        <w:t>Konsentrasi</w:t>
      </w:r>
      <w:proofErr w:type="spellEnd"/>
      <w:r>
        <w:rPr>
          <w:sz w:val="32"/>
          <w:szCs w:val="32"/>
        </w:rPr>
        <w:t xml:space="preserve"> Asam </w:t>
      </w:r>
      <w:proofErr w:type="spellStart"/>
      <w:r>
        <w:rPr>
          <w:sz w:val="32"/>
          <w:szCs w:val="32"/>
        </w:rPr>
        <w:t>Stearat</w:t>
      </w:r>
      <w:proofErr w:type="spellEnd"/>
      <w:r>
        <w:rPr>
          <w:sz w:val="32"/>
          <w:szCs w:val="32"/>
        </w:rPr>
        <w:t xml:space="preserve"> dan </w:t>
      </w:r>
      <w:proofErr w:type="spellStart"/>
      <w:r>
        <w:rPr>
          <w:sz w:val="32"/>
          <w:szCs w:val="32"/>
        </w:rPr>
        <w:t>Trietanolamin</w:t>
      </w:r>
      <w:proofErr w:type="spellEnd"/>
      <w:r>
        <w:rPr>
          <w:sz w:val="32"/>
          <w:szCs w:val="32"/>
        </w:rPr>
        <w:t xml:space="preserve"> </w:t>
      </w:r>
      <w:proofErr w:type="spellStart"/>
      <w:r>
        <w:rPr>
          <w:sz w:val="32"/>
          <w:szCs w:val="32"/>
        </w:rPr>
        <w:t>Terhadap</w:t>
      </w:r>
      <w:proofErr w:type="spellEnd"/>
      <w:r>
        <w:rPr>
          <w:sz w:val="32"/>
          <w:szCs w:val="32"/>
        </w:rPr>
        <w:t xml:space="preserve"> Sifat Mutu </w:t>
      </w:r>
      <w:proofErr w:type="spellStart"/>
      <w:r>
        <w:rPr>
          <w:sz w:val="32"/>
          <w:szCs w:val="32"/>
        </w:rPr>
        <w:t>Fisik</w:t>
      </w:r>
      <w:proofErr w:type="spellEnd"/>
      <w:r>
        <w:rPr>
          <w:sz w:val="32"/>
          <w:szCs w:val="32"/>
        </w:rPr>
        <w:t xml:space="preserve"> </w:t>
      </w:r>
      <w:proofErr w:type="spellStart"/>
      <w:r>
        <w:rPr>
          <w:sz w:val="32"/>
          <w:szCs w:val="32"/>
        </w:rPr>
        <w:t>Sediaan</w:t>
      </w:r>
      <w:proofErr w:type="spellEnd"/>
      <w:r>
        <w:rPr>
          <w:sz w:val="32"/>
          <w:szCs w:val="32"/>
        </w:rPr>
        <w:t xml:space="preserve"> Krim </w:t>
      </w:r>
      <w:proofErr w:type="spellStart"/>
      <w:r>
        <w:rPr>
          <w:sz w:val="32"/>
          <w:szCs w:val="32"/>
        </w:rPr>
        <w:t>Ekstrak</w:t>
      </w:r>
      <w:proofErr w:type="spellEnd"/>
      <w:r>
        <w:rPr>
          <w:sz w:val="32"/>
          <w:szCs w:val="32"/>
        </w:rPr>
        <w:t xml:space="preserve"> Daun </w:t>
      </w:r>
      <w:proofErr w:type="spellStart"/>
      <w:r>
        <w:rPr>
          <w:sz w:val="32"/>
          <w:szCs w:val="32"/>
        </w:rPr>
        <w:t>Cabai</w:t>
      </w:r>
      <w:proofErr w:type="spellEnd"/>
      <w:r>
        <w:rPr>
          <w:sz w:val="32"/>
          <w:szCs w:val="32"/>
        </w:rPr>
        <w:t xml:space="preserve"> </w:t>
      </w:r>
      <w:proofErr w:type="spellStart"/>
      <w:r>
        <w:rPr>
          <w:sz w:val="32"/>
          <w:szCs w:val="32"/>
        </w:rPr>
        <w:t>Rawit</w:t>
      </w:r>
      <w:proofErr w:type="spellEnd"/>
      <w:r>
        <w:rPr>
          <w:sz w:val="32"/>
          <w:szCs w:val="32"/>
        </w:rPr>
        <w:t xml:space="preserve"> </w:t>
      </w:r>
      <w:r w:rsidRPr="009A3037">
        <w:rPr>
          <w:sz w:val="32"/>
          <w:szCs w:val="32"/>
        </w:rPr>
        <w:t>(</w:t>
      </w:r>
      <w:r w:rsidRPr="009A3037">
        <w:rPr>
          <w:i/>
          <w:sz w:val="32"/>
          <w:szCs w:val="32"/>
        </w:rPr>
        <w:t>Capsicum frutescens L.</w:t>
      </w:r>
      <w:r w:rsidRPr="009A3037">
        <w:rPr>
          <w:sz w:val="32"/>
          <w:szCs w:val="32"/>
        </w:rPr>
        <w:t>)</w:t>
      </w:r>
    </w:p>
    <w:p w14:paraId="0F1C1632" w14:textId="77777777" w:rsidR="009A3037" w:rsidRDefault="009A3037" w:rsidP="009A3037">
      <w:pPr>
        <w:pStyle w:val="Heading3"/>
        <w:spacing w:before="120"/>
        <w:jc w:val="center"/>
        <w:rPr>
          <w:rFonts w:ascii="Times New Roman" w:eastAsia="Times New Roman" w:hAnsi="Times New Roman" w:cs="Times New Roman"/>
          <w:b w:val="0"/>
          <w:color w:val="000000"/>
          <w:sz w:val="22"/>
          <w:szCs w:val="22"/>
        </w:rPr>
      </w:pPr>
      <w:bookmarkStart w:id="1" w:name="_heading=h.gjdgxs" w:colFirst="0" w:colLast="0"/>
      <w:bookmarkEnd w:id="0"/>
      <w:bookmarkEnd w:id="1"/>
      <w:r>
        <w:rPr>
          <w:rFonts w:ascii="Times New Roman" w:eastAsia="Times New Roman" w:hAnsi="Times New Roman" w:cs="Times New Roman"/>
          <w:color w:val="000000"/>
          <w:sz w:val="22"/>
          <w:szCs w:val="22"/>
        </w:rPr>
        <w:t>Fidia Fitriana</w:t>
      </w:r>
      <w:r>
        <w:rPr>
          <w:rFonts w:ascii="Times New Roman" w:eastAsia="Times New Roman" w:hAnsi="Times New Roman" w:cs="Times New Roman"/>
          <w:color w:val="000000"/>
          <w:sz w:val="22"/>
          <w:szCs w:val="22"/>
          <w:vertAlign w:val="superscript"/>
        </w:rPr>
        <w:t>*</w:t>
      </w:r>
      <w:r>
        <w:rPr>
          <w:rFonts w:ascii="Times New Roman" w:eastAsia="Times New Roman" w:hAnsi="Times New Roman" w:cs="Times New Roman"/>
          <w:color w:val="000000"/>
          <w:sz w:val="22"/>
          <w:szCs w:val="22"/>
        </w:rPr>
        <w:t xml:space="preserve">, Ach. Faruk </w:t>
      </w:r>
      <w:proofErr w:type="spellStart"/>
      <w:r>
        <w:rPr>
          <w:rFonts w:ascii="Times New Roman" w:eastAsia="Times New Roman" w:hAnsi="Times New Roman" w:cs="Times New Roman"/>
          <w:color w:val="000000"/>
          <w:sz w:val="22"/>
          <w:szCs w:val="22"/>
        </w:rPr>
        <w:t>Alrosyidi</w:t>
      </w:r>
      <w:proofErr w:type="spellEnd"/>
      <w:r>
        <w:rPr>
          <w:rFonts w:ascii="Times New Roman" w:eastAsia="Times New Roman" w:hAnsi="Times New Roman" w:cs="Times New Roman"/>
          <w:color w:val="000000"/>
          <w:sz w:val="22"/>
          <w:szCs w:val="22"/>
        </w:rPr>
        <w:t xml:space="preserve">, Naili </w:t>
      </w:r>
      <w:proofErr w:type="spellStart"/>
      <w:r>
        <w:rPr>
          <w:rFonts w:ascii="Times New Roman" w:eastAsia="Times New Roman" w:hAnsi="Times New Roman" w:cs="Times New Roman"/>
          <w:color w:val="000000"/>
          <w:sz w:val="22"/>
          <w:szCs w:val="22"/>
        </w:rPr>
        <w:t>Uswatun</w:t>
      </w:r>
      <w:proofErr w:type="spellEnd"/>
      <w:r>
        <w:rPr>
          <w:rFonts w:ascii="Times New Roman" w:eastAsia="Times New Roman" w:hAnsi="Times New Roman" w:cs="Times New Roman"/>
          <w:color w:val="000000"/>
          <w:sz w:val="22"/>
          <w:szCs w:val="22"/>
        </w:rPr>
        <w:t xml:space="preserve"> Hasanah</w:t>
      </w:r>
    </w:p>
    <w:p w14:paraId="438C3ABB" w14:textId="77777777" w:rsidR="009A3037" w:rsidRDefault="009A3037" w:rsidP="009A3037">
      <w:pPr>
        <w:jc w:val="center"/>
        <w:rPr>
          <w:rFonts w:eastAsia="Times New Roman" w:cs="Times New Roman"/>
          <w:color w:val="000000"/>
        </w:rPr>
      </w:pPr>
      <w:r>
        <w:rPr>
          <w:rFonts w:eastAsia="Times New Roman" w:cs="Times New Roman"/>
          <w:color w:val="000000"/>
        </w:rPr>
        <w:t xml:space="preserve"> </w:t>
      </w:r>
      <w:proofErr w:type="spellStart"/>
      <w:r>
        <w:rPr>
          <w:rFonts w:eastAsia="Times New Roman" w:cs="Times New Roman"/>
          <w:color w:val="000000"/>
        </w:rPr>
        <w:t>Fakultas</w:t>
      </w:r>
      <w:proofErr w:type="spellEnd"/>
      <w:r>
        <w:rPr>
          <w:rFonts w:eastAsia="Times New Roman" w:cs="Times New Roman"/>
          <w:color w:val="000000"/>
        </w:rPr>
        <w:t xml:space="preserve"> Kesehatan, Universitas Islam Madura, Madura, Indonesia </w:t>
      </w:r>
    </w:p>
    <w:p w14:paraId="75B5E51B" w14:textId="33E38F41" w:rsidR="00E462A0" w:rsidRDefault="009A3037" w:rsidP="00201384">
      <w:pPr>
        <w:ind w:firstLine="720"/>
        <w:jc w:val="center"/>
      </w:pPr>
      <w:r>
        <w:rPr>
          <w:vertAlign w:val="superscript"/>
        </w:rPr>
        <w:t xml:space="preserve">*) </w:t>
      </w:r>
      <w:r>
        <w:t xml:space="preserve">E-mail: </w:t>
      </w:r>
      <w:r>
        <w:rPr>
          <w:color w:val="0563C1"/>
          <w:u w:val="single"/>
        </w:rPr>
        <w:t>(fidiafitriana03@gmail.com)</w:t>
      </w:r>
    </w:p>
    <w:p w14:paraId="5E234075" w14:textId="77777777" w:rsidR="00E462A0" w:rsidRDefault="00E462A0">
      <w:pPr>
        <w:ind w:left="2160" w:firstLine="720"/>
      </w:pPr>
    </w:p>
    <w:tbl>
      <w:tblPr>
        <w:tblStyle w:val="a"/>
        <w:tblW w:w="8931" w:type="dxa"/>
        <w:tblInd w:w="108" w:type="dxa"/>
        <w:tblLayout w:type="fixed"/>
        <w:tblLook w:val="0400" w:firstRow="0" w:lastRow="0" w:firstColumn="0" w:lastColumn="0" w:noHBand="0" w:noVBand="1"/>
      </w:tblPr>
      <w:tblGrid>
        <w:gridCol w:w="2025"/>
        <w:gridCol w:w="250"/>
        <w:gridCol w:w="6656"/>
      </w:tblGrid>
      <w:tr w:rsidR="00E462A0" w14:paraId="46B85653" w14:textId="77777777">
        <w:tc>
          <w:tcPr>
            <w:tcW w:w="2028" w:type="dxa"/>
            <w:shd w:val="clear" w:color="auto" w:fill="auto"/>
          </w:tcPr>
          <w:p w14:paraId="096CA7E4" w14:textId="77777777" w:rsidR="00E462A0" w:rsidRDefault="00E462A0">
            <w:pPr>
              <w:rPr>
                <w:sz w:val="22"/>
                <w:szCs w:val="22"/>
              </w:rPr>
            </w:pPr>
          </w:p>
        </w:tc>
        <w:tc>
          <w:tcPr>
            <w:tcW w:w="236" w:type="dxa"/>
            <w:shd w:val="clear" w:color="auto" w:fill="auto"/>
          </w:tcPr>
          <w:p w14:paraId="28719212" w14:textId="77777777" w:rsidR="00E462A0" w:rsidRDefault="00E462A0">
            <w:pPr>
              <w:rPr>
                <w:sz w:val="22"/>
                <w:szCs w:val="22"/>
              </w:rPr>
            </w:pPr>
          </w:p>
        </w:tc>
        <w:tc>
          <w:tcPr>
            <w:tcW w:w="6667" w:type="dxa"/>
            <w:shd w:val="clear" w:color="auto" w:fill="auto"/>
          </w:tcPr>
          <w:p w14:paraId="27FD97E1" w14:textId="77777777" w:rsidR="00E462A0" w:rsidRDefault="00E462A0">
            <w:pPr>
              <w:rPr>
                <w:sz w:val="22"/>
                <w:szCs w:val="22"/>
              </w:rPr>
            </w:pPr>
          </w:p>
        </w:tc>
      </w:tr>
      <w:tr w:rsidR="00E462A0" w14:paraId="1C7AA303" w14:textId="77777777">
        <w:tc>
          <w:tcPr>
            <w:tcW w:w="2028" w:type="dxa"/>
            <w:shd w:val="clear" w:color="auto" w:fill="auto"/>
          </w:tcPr>
          <w:p w14:paraId="28D481D9" w14:textId="77777777" w:rsidR="00E462A0" w:rsidRDefault="003E3642">
            <w:pPr>
              <w:ind w:left="-108"/>
              <w:rPr>
                <w:b/>
                <w:u w:val="single"/>
              </w:rPr>
            </w:pPr>
            <w:r>
              <w:rPr>
                <w:b/>
                <w:u w:val="single"/>
              </w:rPr>
              <w:t>Info Artikel</w:t>
            </w:r>
          </w:p>
        </w:tc>
        <w:tc>
          <w:tcPr>
            <w:tcW w:w="236" w:type="dxa"/>
            <w:shd w:val="clear" w:color="auto" w:fill="auto"/>
          </w:tcPr>
          <w:p w14:paraId="7B86378C" w14:textId="77777777" w:rsidR="00E462A0" w:rsidRDefault="00E462A0">
            <w:pPr>
              <w:rPr>
                <w:b/>
                <w:sz w:val="24"/>
                <w:szCs w:val="24"/>
              </w:rPr>
            </w:pPr>
          </w:p>
        </w:tc>
        <w:tc>
          <w:tcPr>
            <w:tcW w:w="6667" w:type="dxa"/>
            <w:shd w:val="clear" w:color="auto" w:fill="auto"/>
          </w:tcPr>
          <w:p w14:paraId="670DEE44" w14:textId="77777777" w:rsidR="00E462A0" w:rsidRDefault="003E3642">
            <w:pPr>
              <w:ind w:left="-104"/>
              <w:rPr>
                <w:b/>
                <w:sz w:val="22"/>
                <w:szCs w:val="22"/>
              </w:rPr>
            </w:pPr>
            <w:proofErr w:type="spellStart"/>
            <w:r>
              <w:rPr>
                <w:b/>
                <w:sz w:val="22"/>
                <w:szCs w:val="22"/>
              </w:rPr>
              <w:t>Abstrak</w:t>
            </w:r>
            <w:proofErr w:type="spellEnd"/>
          </w:p>
        </w:tc>
      </w:tr>
      <w:tr w:rsidR="00E462A0" w14:paraId="71F22AEA" w14:textId="77777777">
        <w:tc>
          <w:tcPr>
            <w:tcW w:w="2028" w:type="dxa"/>
            <w:shd w:val="clear" w:color="auto" w:fill="auto"/>
          </w:tcPr>
          <w:p w14:paraId="27CC6AAE" w14:textId="77777777" w:rsidR="00E462A0" w:rsidRDefault="003E3642">
            <w:pPr>
              <w:ind w:left="-108"/>
              <w:rPr>
                <w:i/>
              </w:rPr>
            </w:pPr>
            <w:r>
              <w:rPr>
                <w:i/>
              </w:rPr>
              <w:t xml:space="preserve">Sejarah </w:t>
            </w:r>
            <w:proofErr w:type="gramStart"/>
            <w:r>
              <w:rPr>
                <w:i/>
              </w:rPr>
              <w:t>Artikel :</w:t>
            </w:r>
            <w:proofErr w:type="gramEnd"/>
          </w:p>
        </w:tc>
        <w:tc>
          <w:tcPr>
            <w:tcW w:w="236" w:type="dxa"/>
            <w:shd w:val="clear" w:color="auto" w:fill="auto"/>
          </w:tcPr>
          <w:p w14:paraId="68255EB7" w14:textId="77777777" w:rsidR="00E462A0" w:rsidRDefault="00E462A0">
            <w:pPr>
              <w:rPr>
                <w:sz w:val="22"/>
                <w:szCs w:val="22"/>
              </w:rPr>
            </w:pPr>
          </w:p>
        </w:tc>
        <w:tc>
          <w:tcPr>
            <w:tcW w:w="6667" w:type="dxa"/>
            <w:vMerge w:val="restart"/>
            <w:shd w:val="clear" w:color="auto" w:fill="auto"/>
          </w:tcPr>
          <w:p w14:paraId="45E51200" w14:textId="77777777" w:rsidR="00E462A0" w:rsidRDefault="003E3642" w:rsidP="00C34359">
            <w:pPr>
              <w:spacing w:after="200"/>
              <w:ind w:left="-104" w:right="-108"/>
              <w:jc w:val="both"/>
            </w:pPr>
            <w:r>
              <w:rPr>
                <w:b/>
              </w:rPr>
              <w:t xml:space="preserve">Latar </w:t>
            </w:r>
            <w:proofErr w:type="spellStart"/>
            <w:r>
              <w:rPr>
                <w:b/>
              </w:rPr>
              <w:t>belakang</w:t>
            </w:r>
            <w:proofErr w:type="spellEnd"/>
            <w:r>
              <w:rPr>
                <w:b/>
              </w:rPr>
              <w:t>:</w:t>
            </w:r>
            <w:r>
              <w:t xml:space="preserve"> </w:t>
            </w:r>
            <w:r w:rsidR="009A3037" w:rsidRPr="009A3037">
              <w:t xml:space="preserve">Daun </w:t>
            </w:r>
            <w:proofErr w:type="spellStart"/>
            <w:r w:rsidR="009A3037" w:rsidRPr="009A3037">
              <w:t>cabai</w:t>
            </w:r>
            <w:proofErr w:type="spellEnd"/>
            <w:r w:rsidR="009A3037" w:rsidRPr="009A3037">
              <w:t xml:space="preserve"> </w:t>
            </w:r>
            <w:proofErr w:type="spellStart"/>
            <w:r w:rsidR="009A3037" w:rsidRPr="009A3037">
              <w:t>rawit</w:t>
            </w:r>
            <w:proofErr w:type="spellEnd"/>
            <w:r w:rsidR="009A3037" w:rsidRPr="009A3037">
              <w:t xml:space="preserve"> </w:t>
            </w:r>
            <w:proofErr w:type="spellStart"/>
            <w:r w:rsidR="009A3037" w:rsidRPr="009A3037">
              <w:t>memiliki</w:t>
            </w:r>
            <w:proofErr w:type="spellEnd"/>
            <w:r w:rsidR="009A3037" w:rsidRPr="009A3037">
              <w:t xml:space="preserve"> </w:t>
            </w:r>
            <w:proofErr w:type="spellStart"/>
            <w:r w:rsidR="009A3037" w:rsidRPr="009A3037">
              <w:t>kandungan</w:t>
            </w:r>
            <w:proofErr w:type="spellEnd"/>
            <w:r w:rsidR="009A3037" w:rsidRPr="009A3037">
              <w:t xml:space="preserve"> </w:t>
            </w:r>
            <w:proofErr w:type="spellStart"/>
            <w:r w:rsidR="009A3037" w:rsidRPr="009A3037">
              <w:t>senyawa</w:t>
            </w:r>
            <w:proofErr w:type="spellEnd"/>
            <w:r w:rsidR="009A3037" w:rsidRPr="009A3037">
              <w:t xml:space="preserve"> flavonoid yang </w:t>
            </w:r>
            <w:proofErr w:type="spellStart"/>
            <w:r w:rsidR="009A3037" w:rsidRPr="009A3037">
              <w:t>digunakan</w:t>
            </w:r>
            <w:proofErr w:type="spellEnd"/>
            <w:r w:rsidR="009A3037" w:rsidRPr="009A3037">
              <w:t xml:space="preserve"> </w:t>
            </w:r>
            <w:proofErr w:type="spellStart"/>
            <w:r w:rsidR="009A3037" w:rsidRPr="009A3037">
              <w:t>sebagai</w:t>
            </w:r>
            <w:proofErr w:type="spellEnd"/>
            <w:r w:rsidR="009A3037" w:rsidRPr="009A3037">
              <w:t xml:space="preserve"> </w:t>
            </w:r>
            <w:proofErr w:type="spellStart"/>
            <w:r w:rsidR="009A3037" w:rsidRPr="009A3037">
              <w:t>antioksidan</w:t>
            </w:r>
            <w:proofErr w:type="spellEnd"/>
            <w:r w:rsidR="009A3037" w:rsidRPr="009A3037">
              <w:t xml:space="preserve">.  </w:t>
            </w:r>
            <w:proofErr w:type="spellStart"/>
            <w:r w:rsidR="009A3037" w:rsidRPr="009A3037">
              <w:t>Penggunaan</w:t>
            </w:r>
            <w:proofErr w:type="spellEnd"/>
            <w:r w:rsidR="009A3037" w:rsidRPr="009A3037">
              <w:t xml:space="preserve"> </w:t>
            </w:r>
            <w:proofErr w:type="spellStart"/>
            <w:r w:rsidR="009A3037" w:rsidRPr="009A3037">
              <w:t>asam</w:t>
            </w:r>
            <w:proofErr w:type="spellEnd"/>
            <w:r w:rsidR="009A3037" w:rsidRPr="009A3037">
              <w:t xml:space="preserve"> </w:t>
            </w:r>
            <w:proofErr w:type="spellStart"/>
            <w:r w:rsidR="009A3037" w:rsidRPr="009A3037">
              <w:t>stearat</w:t>
            </w:r>
            <w:proofErr w:type="spellEnd"/>
            <w:r w:rsidR="009A3037" w:rsidRPr="009A3037">
              <w:t xml:space="preserve"> dan </w:t>
            </w:r>
            <w:proofErr w:type="spellStart"/>
            <w:r w:rsidR="009A3037" w:rsidRPr="009A3037">
              <w:t>trietanolamin</w:t>
            </w:r>
            <w:proofErr w:type="spellEnd"/>
            <w:r w:rsidR="009A3037" w:rsidRPr="009A3037">
              <w:t xml:space="preserve"> </w:t>
            </w:r>
            <w:proofErr w:type="spellStart"/>
            <w:r w:rsidR="009A3037" w:rsidRPr="009A3037">
              <w:t>dalam</w:t>
            </w:r>
            <w:proofErr w:type="spellEnd"/>
            <w:r w:rsidR="009A3037" w:rsidRPr="009A3037">
              <w:t xml:space="preserve"> </w:t>
            </w:r>
            <w:proofErr w:type="spellStart"/>
            <w:r w:rsidR="009A3037" w:rsidRPr="009A3037">
              <w:t>sdiaan</w:t>
            </w:r>
            <w:proofErr w:type="spellEnd"/>
            <w:r w:rsidR="009A3037" w:rsidRPr="009A3037">
              <w:t xml:space="preserve"> </w:t>
            </w:r>
            <w:proofErr w:type="spellStart"/>
            <w:r w:rsidR="009A3037" w:rsidRPr="009A3037">
              <w:t>krim</w:t>
            </w:r>
            <w:proofErr w:type="spellEnd"/>
            <w:r w:rsidR="009A3037" w:rsidRPr="009A3037">
              <w:t xml:space="preserve"> </w:t>
            </w:r>
            <w:proofErr w:type="spellStart"/>
            <w:r w:rsidR="009A3037" w:rsidRPr="009A3037">
              <w:t>dapat</w:t>
            </w:r>
            <w:proofErr w:type="spellEnd"/>
            <w:r w:rsidR="009A3037" w:rsidRPr="009A3037">
              <w:t xml:space="preserve"> </w:t>
            </w:r>
            <w:proofErr w:type="spellStart"/>
            <w:r w:rsidR="009A3037" w:rsidRPr="009A3037">
              <w:t>membentuk</w:t>
            </w:r>
            <w:proofErr w:type="spellEnd"/>
            <w:r w:rsidR="009A3037" w:rsidRPr="009A3037">
              <w:t xml:space="preserve"> </w:t>
            </w:r>
            <w:proofErr w:type="spellStart"/>
            <w:r w:rsidR="009A3037" w:rsidRPr="009A3037">
              <w:t>emulsi</w:t>
            </w:r>
            <w:proofErr w:type="spellEnd"/>
            <w:r w:rsidR="009A3037" w:rsidRPr="009A3037">
              <w:t xml:space="preserve"> </w:t>
            </w:r>
            <w:proofErr w:type="spellStart"/>
            <w:r w:rsidR="009A3037" w:rsidRPr="009A3037">
              <w:t>tipe</w:t>
            </w:r>
            <w:proofErr w:type="spellEnd"/>
            <w:r w:rsidR="009A3037" w:rsidRPr="009A3037">
              <w:t xml:space="preserve"> </w:t>
            </w:r>
            <w:proofErr w:type="spellStart"/>
            <w:r w:rsidR="009A3037" w:rsidRPr="009A3037">
              <w:t>minyak</w:t>
            </w:r>
            <w:proofErr w:type="spellEnd"/>
            <w:r w:rsidR="009A3037" w:rsidRPr="009A3037">
              <w:t xml:space="preserve"> </w:t>
            </w:r>
            <w:proofErr w:type="spellStart"/>
            <w:r w:rsidR="009A3037" w:rsidRPr="009A3037">
              <w:t>dalam</w:t>
            </w:r>
            <w:proofErr w:type="spellEnd"/>
            <w:r w:rsidR="009A3037" w:rsidRPr="009A3037">
              <w:t xml:space="preserve"> air yang </w:t>
            </w:r>
            <w:proofErr w:type="spellStart"/>
            <w:r w:rsidR="009A3037" w:rsidRPr="009A3037">
              <w:t>stabil</w:t>
            </w:r>
            <w:proofErr w:type="spellEnd"/>
            <w:r w:rsidR="009A3037" w:rsidRPr="009A3037">
              <w:t>.</w:t>
            </w:r>
            <w:r w:rsidR="009A3037">
              <w:rPr>
                <w:sz w:val="22"/>
                <w:szCs w:val="22"/>
              </w:rPr>
              <w:t xml:space="preserve"> </w:t>
            </w:r>
            <w:r>
              <w:rPr>
                <w:b/>
              </w:rPr>
              <w:t xml:space="preserve">Tujuan: </w:t>
            </w:r>
            <w:proofErr w:type="spellStart"/>
            <w:r w:rsidR="009A3037">
              <w:t>U</w:t>
            </w:r>
            <w:r w:rsidR="009A3037" w:rsidRPr="009A3037">
              <w:t>ntuk</w:t>
            </w:r>
            <w:proofErr w:type="spellEnd"/>
            <w:r w:rsidR="009A3037" w:rsidRPr="009A3037">
              <w:t xml:space="preserve"> </w:t>
            </w:r>
            <w:proofErr w:type="spellStart"/>
            <w:r w:rsidR="009A3037" w:rsidRPr="009A3037">
              <w:t>mengetahui</w:t>
            </w:r>
            <w:proofErr w:type="spellEnd"/>
            <w:r w:rsidR="009A3037" w:rsidRPr="009A3037">
              <w:t xml:space="preserve"> </w:t>
            </w:r>
            <w:proofErr w:type="spellStart"/>
            <w:r w:rsidR="009A3037" w:rsidRPr="009A3037">
              <w:t>peengaruh</w:t>
            </w:r>
            <w:proofErr w:type="spellEnd"/>
            <w:r w:rsidR="009A3037" w:rsidRPr="009A3037">
              <w:t xml:space="preserve"> </w:t>
            </w:r>
            <w:proofErr w:type="spellStart"/>
            <w:r w:rsidR="009A3037" w:rsidRPr="009A3037">
              <w:t>variasi</w:t>
            </w:r>
            <w:proofErr w:type="spellEnd"/>
            <w:r w:rsidR="009A3037" w:rsidRPr="009A3037">
              <w:t xml:space="preserve"> </w:t>
            </w:r>
            <w:proofErr w:type="spellStart"/>
            <w:r w:rsidR="009A3037" w:rsidRPr="009A3037">
              <w:t>konsentrasi</w:t>
            </w:r>
            <w:proofErr w:type="spellEnd"/>
            <w:r w:rsidR="009A3037" w:rsidRPr="009A3037">
              <w:t xml:space="preserve"> </w:t>
            </w:r>
            <w:proofErr w:type="spellStart"/>
            <w:r w:rsidR="009A3037" w:rsidRPr="009A3037">
              <w:t>asam</w:t>
            </w:r>
            <w:proofErr w:type="spellEnd"/>
            <w:r w:rsidR="009A3037" w:rsidRPr="009A3037">
              <w:t xml:space="preserve"> </w:t>
            </w:r>
            <w:proofErr w:type="spellStart"/>
            <w:r w:rsidR="009A3037" w:rsidRPr="009A3037">
              <w:t>stearat</w:t>
            </w:r>
            <w:proofErr w:type="spellEnd"/>
            <w:r w:rsidR="009A3037" w:rsidRPr="009A3037">
              <w:t xml:space="preserve"> dan </w:t>
            </w:r>
            <w:proofErr w:type="spellStart"/>
            <w:r w:rsidR="009A3037" w:rsidRPr="009A3037">
              <w:t>trietanolamin</w:t>
            </w:r>
            <w:proofErr w:type="spellEnd"/>
            <w:r w:rsidR="009A3037" w:rsidRPr="009A3037">
              <w:t xml:space="preserve"> </w:t>
            </w:r>
            <w:proofErr w:type="spellStart"/>
            <w:r w:rsidR="009A3037" w:rsidRPr="009A3037">
              <w:t>terhadap</w:t>
            </w:r>
            <w:proofErr w:type="spellEnd"/>
            <w:r w:rsidR="009A3037" w:rsidRPr="009A3037">
              <w:t xml:space="preserve"> </w:t>
            </w:r>
            <w:proofErr w:type="spellStart"/>
            <w:r w:rsidR="009A3037" w:rsidRPr="009A3037">
              <w:t>sifat</w:t>
            </w:r>
            <w:proofErr w:type="spellEnd"/>
            <w:r w:rsidR="009A3037" w:rsidRPr="009A3037">
              <w:t xml:space="preserve"> </w:t>
            </w:r>
            <w:proofErr w:type="spellStart"/>
            <w:r w:rsidR="009A3037" w:rsidRPr="009A3037">
              <w:t>mutu</w:t>
            </w:r>
            <w:proofErr w:type="spellEnd"/>
            <w:r w:rsidR="009A3037" w:rsidRPr="009A3037">
              <w:t xml:space="preserve"> </w:t>
            </w:r>
            <w:proofErr w:type="spellStart"/>
            <w:r w:rsidR="009A3037" w:rsidRPr="009A3037">
              <w:t>fisik</w:t>
            </w:r>
            <w:proofErr w:type="spellEnd"/>
            <w:r w:rsidR="009A3037" w:rsidRPr="009A3037">
              <w:t xml:space="preserve"> </w:t>
            </w:r>
            <w:proofErr w:type="spellStart"/>
            <w:r w:rsidR="009A3037" w:rsidRPr="009A3037">
              <w:t>sediaan</w:t>
            </w:r>
            <w:proofErr w:type="spellEnd"/>
            <w:r w:rsidR="009A3037" w:rsidRPr="009A3037">
              <w:t xml:space="preserve"> </w:t>
            </w:r>
            <w:proofErr w:type="spellStart"/>
            <w:r w:rsidR="009A3037" w:rsidRPr="009A3037">
              <w:t>krim</w:t>
            </w:r>
            <w:proofErr w:type="spellEnd"/>
            <w:r w:rsidR="009A3037" w:rsidRPr="009A3037">
              <w:t xml:space="preserve"> </w:t>
            </w:r>
            <w:proofErr w:type="spellStart"/>
            <w:r w:rsidR="009A3037" w:rsidRPr="009A3037">
              <w:t>ekstrak</w:t>
            </w:r>
            <w:proofErr w:type="spellEnd"/>
            <w:r w:rsidR="009A3037" w:rsidRPr="009A3037">
              <w:t xml:space="preserve"> </w:t>
            </w:r>
            <w:proofErr w:type="spellStart"/>
            <w:r w:rsidR="009A3037" w:rsidRPr="009A3037">
              <w:t>daun</w:t>
            </w:r>
            <w:proofErr w:type="spellEnd"/>
            <w:r w:rsidR="009A3037" w:rsidRPr="009A3037">
              <w:t xml:space="preserve"> </w:t>
            </w:r>
            <w:proofErr w:type="spellStart"/>
            <w:r w:rsidR="009A3037" w:rsidRPr="009A3037">
              <w:t>cabai</w:t>
            </w:r>
            <w:proofErr w:type="spellEnd"/>
            <w:r w:rsidR="009A3037" w:rsidRPr="009A3037">
              <w:t xml:space="preserve"> </w:t>
            </w:r>
            <w:proofErr w:type="spellStart"/>
            <w:r w:rsidR="009A3037" w:rsidRPr="009A3037">
              <w:t>rawit</w:t>
            </w:r>
            <w:proofErr w:type="spellEnd"/>
            <w:r w:rsidR="009A3037" w:rsidRPr="009A3037">
              <w:t xml:space="preserve"> (</w:t>
            </w:r>
            <w:r w:rsidR="009A3037" w:rsidRPr="009A3037">
              <w:rPr>
                <w:i/>
              </w:rPr>
              <w:t>Capsicum frutescens L.</w:t>
            </w:r>
            <w:r w:rsidR="009A3037" w:rsidRPr="009A3037">
              <w:t>).</w:t>
            </w:r>
            <w:r w:rsidR="009A3037">
              <w:rPr>
                <w:sz w:val="22"/>
                <w:szCs w:val="22"/>
              </w:rPr>
              <w:t xml:space="preserve"> </w:t>
            </w:r>
            <w:r>
              <w:rPr>
                <w:b/>
              </w:rPr>
              <w:t xml:space="preserve">Metode: </w:t>
            </w:r>
            <w:r w:rsidR="00C34359">
              <w:t xml:space="preserve">Krim </w:t>
            </w:r>
            <w:proofErr w:type="spellStart"/>
            <w:r w:rsidR="00C34359">
              <w:t>dibuat</w:t>
            </w:r>
            <w:proofErr w:type="spellEnd"/>
            <w:r w:rsidR="009A3037" w:rsidRPr="009A3037">
              <w:t xml:space="preserve"> </w:t>
            </w:r>
            <w:proofErr w:type="spellStart"/>
            <w:r w:rsidR="009A3037" w:rsidRPr="009A3037">
              <w:t>tiga</w:t>
            </w:r>
            <w:proofErr w:type="spellEnd"/>
            <w:r w:rsidR="009A3037" w:rsidRPr="009A3037">
              <w:t xml:space="preserve"> </w:t>
            </w:r>
            <w:proofErr w:type="spellStart"/>
            <w:r w:rsidR="009A3037" w:rsidRPr="009A3037">
              <w:t>formulasi</w:t>
            </w:r>
            <w:proofErr w:type="spellEnd"/>
            <w:r w:rsidR="009A3037" w:rsidRPr="009A3037">
              <w:t xml:space="preserve"> </w:t>
            </w:r>
            <w:proofErr w:type="spellStart"/>
            <w:r w:rsidR="009A3037" w:rsidRPr="009A3037">
              <w:t>dengan</w:t>
            </w:r>
            <w:proofErr w:type="spellEnd"/>
            <w:r w:rsidR="009A3037" w:rsidRPr="009A3037">
              <w:t xml:space="preserve"> </w:t>
            </w:r>
            <w:proofErr w:type="spellStart"/>
            <w:r w:rsidR="009A3037" w:rsidRPr="009A3037">
              <w:t>variasi</w:t>
            </w:r>
            <w:proofErr w:type="spellEnd"/>
            <w:r w:rsidR="009A3037" w:rsidRPr="009A3037">
              <w:t xml:space="preserve"> </w:t>
            </w:r>
            <w:proofErr w:type="spellStart"/>
            <w:r w:rsidR="009A3037" w:rsidRPr="009A3037">
              <w:t>konsentrasi</w:t>
            </w:r>
            <w:proofErr w:type="spellEnd"/>
            <w:r w:rsidR="009A3037" w:rsidRPr="009A3037">
              <w:t xml:space="preserve"> </w:t>
            </w:r>
            <w:proofErr w:type="spellStart"/>
            <w:r w:rsidR="009A3037" w:rsidRPr="009A3037">
              <w:t>asam</w:t>
            </w:r>
            <w:proofErr w:type="spellEnd"/>
            <w:r w:rsidR="009A3037" w:rsidRPr="009A3037">
              <w:t xml:space="preserve"> </w:t>
            </w:r>
            <w:proofErr w:type="spellStart"/>
            <w:r w:rsidR="009A3037" w:rsidRPr="009A3037">
              <w:t>stearat</w:t>
            </w:r>
            <w:proofErr w:type="spellEnd"/>
            <w:r w:rsidR="009A3037" w:rsidRPr="009A3037">
              <w:t xml:space="preserve"> dan </w:t>
            </w:r>
            <w:proofErr w:type="spellStart"/>
            <w:r w:rsidR="009A3037" w:rsidRPr="009A3037">
              <w:t>trietanolamin</w:t>
            </w:r>
            <w:proofErr w:type="spellEnd"/>
            <w:r w:rsidR="009A3037" w:rsidRPr="009A3037">
              <w:t xml:space="preserve"> dan </w:t>
            </w:r>
            <w:proofErr w:type="spellStart"/>
            <w:r w:rsidR="009A3037" w:rsidRPr="009A3037">
              <w:t>dilihat</w:t>
            </w:r>
            <w:proofErr w:type="spellEnd"/>
            <w:r w:rsidR="009A3037" w:rsidRPr="009A3037">
              <w:t xml:space="preserve"> </w:t>
            </w:r>
            <w:proofErr w:type="spellStart"/>
            <w:r w:rsidR="009A3037" w:rsidRPr="009A3037">
              <w:t>sifat</w:t>
            </w:r>
            <w:proofErr w:type="spellEnd"/>
            <w:r w:rsidR="009A3037" w:rsidRPr="009A3037">
              <w:t xml:space="preserve"> </w:t>
            </w:r>
            <w:proofErr w:type="spellStart"/>
            <w:r w:rsidR="009A3037" w:rsidRPr="009A3037">
              <w:t>mutu</w:t>
            </w:r>
            <w:proofErr w:type="spellEnd"/>
            <w:r w:rsidR="009A3037" w:rsidRPr="009A3037">
              <w:t xml:space="preserve"> </w:t>
            </w:r>
            <w:proofErr w:type="spellStart"/>
            <w:r w:rsidR="009A3037" w:rsidRPr="009A3037">
              <w:t>fisiknya</w:t>
            </w:r>
            <w:proofErr w:type="spellEnd"/>
            <w:r w:rsidR="00C34359">
              <w:t xml:space="preserve">. </w:t>
            </w:r>
            <w:r>
              <w:rPr>
                <w:b/>
              </w:rPr>
              <w:t>Hasil:</w:t>
            </w:r>
            <w:r>
              <w:t xml:space="preserve"> </w:t>
            </w:r>
            <w:r w:rsidR="009A3037">
              <w:t xml:space="preserve">Hasil </w:t>
            </w:r>
            <w:proofErr w:type="spellStart"/>
            <w:r w:rsidR="009A3037">
              <w:t>pengu</w:t>
            </w:r>
            <w:r w:rsidR="00B523E1">
              <w:t>jian</w:t>
            </w:r>
            <w:proofErr w:type="spellEnd"/>
            <w:r w:rsidR="00B523E1">
              <w:t xml:space="preserve"> </w:t>
            </w:r>
            <w:proofErr w:type="spellStart"/>
            <w:r w:rsidR="00B523E1">
              <w:t>diperoleh</w:t>
            </w:r>
            <w:proofErr w:type="spellEnd"/>
            <w:r w:rsidR="00B523E1">
              <w:t xml:space="preserve"> </w:t>
            </w:r>
            <w:proofErr w:type="spellStart"/>
            <w:r w:rsidR="00B523E1">
              <w:t>organoleptis</w:t>
            </w:r>
            <w:proofErr w:type="spellEnd"/>
            <w:r w:rsidR="00B523E1">
              <w:t xml:space="preserve"> FI </w:t>
            </w:r>
            <w:proofErr w:type="spellStart"/>
            <w:r w:rsidR="009A3037">
              <w:t>memiliki</w:t>
            </w:r>
            <w:proofErr w:type="spellEnd"/>
            <w:r w:rsidR="009A3037">
              <w:t xml:space="preserve"> </w:t>
            </w:r>
            <w:proofErr w:type="spellStart"/>
            <w:r w:rsidR="009A3037">
              <w:t>bentuk</w:t>
            </w:r>
            <w:proofErr w:type="spellEnd"/>
            <w:r w:rsidR="009A3037">
              <w:t xml:space="preserve"> </w:t>
            </w:r>
            <w:proofErr w:type="spellStart"/>
            <w:r w:rsidR="009A3037">
              <w:t>sedikit</w:t>
            </w:r>
            <w:proofErr w:type="spellEnd"/>
            <w:r w:rsidR="009A3037">
              <w:t xml:space="preserve"> </w:t>
            </w:r>
            <w:proofErr w:type="spellStart"/>
            <w:r w:rsidR="009A3037">
              <w:t>encer</w:t>
            </w:r>
            <w:proofErr w:type="spellEnd"/>
            <w:r w:rsidR="009A3037">
              <w:t xml:space="preserve">, </w:t>
            </w:r>
            <w:r w:rsidR="00B523E1">
              <w:t xml:space="preserve">FII </w:t>
            </w:r>
            <w:proofErr w:type="spellStart"/>
            <w:r w:rsidR="009A3037">
              <w:t>kental</w:t>
            </w:r>
            <w:proofErr w:type="spellEnd"/>
            <w:r w:rsidR="009A3037">
              <w:t xml:space="preserve">, </w:t>
            </w:r>
            <w:r w:rsidR="00B523E1">
              <w:t xml:space="preserve">FIII </w:t>
            </w:r>
            <w:r w:rsidR="009A3037">
              <w:t xml:space="preserve">sangat </w:t>
            </w:r>
            <w:proofErr w:type="spellStart"/>
            <w:r w:rsidR="009A3037">
              <w:t>kental</w:t>
            </w:r>
            <w:proofErr w:type="spellEnd"/>
            <w:r w:rsidR="009A3037">
              <w:t xml:space="preserve">, </w:t>
            </w:r>
            <w:proofErr w:type="spellStart"/>
            <w:r w:rsidR="00B523E1">
              <w:t>serta</w:t>
            </w:r>
            <w:proofErr w:type="spellEnd"/>
            <w:r w:rsidR="00B523E1">
              <w:t xml:space="preserve"> </w:t>
            </w:r>
            <w:proofErr w:type="spellStart"/>
            <w:r w:rsidR="00B523E1">
              <w:t>warna</w:t>
            </w:r>
            <w:proofErr w:type="spellEnd"/>
            <w:r w:rsidR="00B523E1">
              <w:t xml:space="preserve"> dan </w:t>
            </w:r>
            <w:proofErr w:type="spellStart"/>
            <w:r w:rsidR="00B523E1">
              <w:t>bau</w:t>
            </w:r>
            <w:proofErr w:type="spellEnd"/>
            <w:r w:rsidR="00B523E1">
              <w:t xml:space="preserve"> yang </w:t>
            </w:r>
            <w:proofErr w:type="spellStart"/>
            <w:r w:rsidR="00B523E1">
              <w:t>sama</w:t>
            </w:r>
            <w:proofErr w:type="spellEnd"/>
            <w:r w:rsidR="00B523E1">
              <w:t xml:space="preserve"> </w:t>
            </w:r>
            <w:proofErr w:type="spellStart"/>
            <w:r w:rsidR="00B523E1">
              <w:t>yaitu</w:t>
            </w:r>
            <w:proofErr w:type="spellEnd"/>
            <w:r w:rsidR="00B523E1">
              <w:t xml:space="preserve"> </w:t>
            </w:r>
            <w:proofErr w:type="spellStart"/>
            <w:r w:rsidR="00B523E1">
              <w:t>kuning</w:t>
            </w:r>
            <w:proofErr w:type="spellEnd"/>
            <w:r w:rsidR="00B523E1">
              <w:t xml:space="preserve"> </w:t>
            </w:r>
            <w:proofErr w:type="spellStart"/>
            <w:r w:rsidR="00B523E1">
              <w:t>kehijauan</w:t>
            </w:r>
            <w:proofErr w:type="spellEnd"/>
            <w:r w:rsidR="00B523E1">
              <w:t xml:space="preserve"> dan </w:t>
            </w:r>
            <w:proofErr w:type="spellStart"/>
            <w:r w:rsidR="00B523E1">
              <w:t>bau</w:t>
            </w:r>
            <w:proofErr w:type="spellEnd"/>
            <w:r w:rsidR="00B523E1">
              <w:t xml:space="preserve"> </w:t>
            </w:r>
            <w:proofErr w:type="spellStart"/>
            <w:r w:rsidR="00B523E1">
              <w:t>khas</w:t>
            </w:r>
            <w:proofErr w:type="spellEnd"/>
            <w:r w:rsidR="00B523E1">
              <w:t xml:space="preserve"> </w:t>
            </w:r>
            <w:proofErr w:type="spellStart"/>
            <w:r w:rsidR="00B523E1">
              <w:t>ekstrak</w:t>
            </w:r>
            <w:proofErr w:type="spellEnd"/>
            <w:r w:rsidR="00B523E1">
              <w:t xml:space="preserve">. </w:t>
            </w:r>
            <w:r w:rsidR="009A3037">
              <w:t xml:space="preserve">F1-FIII </w:t>
            </w:r>
            <w:proofErr w:type="spellStart"/>
            <w:r w:rsidR="00B523E1">
              <w:t>homogen</w:t>
            </w:r>
            <w:proofErr w:type="spellEnd"/>
            <w:r w:rsidR="009A3037">
              <w:t>,</w:t>
            </w:r>
            <w:r w:rsidR="00226529">
              <w:t xml:space="preserve"> </w:t>
            </w:r>
            <w:proofErr w:type="spellStart"/>
            <w:r w:rsidR="00226529">
              <w:t>daya</w:t>
            </w:r>
            <w:proofErr w:type="spellEnd"/>
            <w:r w:rsidR="00226529">
              <w:t xml:space="preserve"> </w:t>
            </w:r>
            <w:proofErr w:type="spellStart"/>
            <w:r w:rsidR="00226529">
              <w:t>sebar</w:t>
            </w:r>
            <w:proofErr w:type="spellEnd"/>
            <w:r w:rsidR="00226529">
              <w:t xml:space="preserve"> FI-FIII </w:t>
            </w:r>
            <w:r w:rsidR="00226529" w:rsidRPr="00226529">
              <w:rPr>
                <w:rFonts w:cs="Times New Roman"/>
              </w:rPr>
              <w:t xml:space="preserve">6,9 cm </w:t>
            </w:r>
            <m:oMath>
              <m:r>
                <w:rPr>
                  <w:rFonts w:ascii="Cambria Math" w:hAnsi="Cambria Math" w:cs="Times New Roman"/>
                </w:rPr>
                <m:t xml:space="preserve">± </m:t>
              </m:r>
            </m:oMath>
            <w:r w:rsidR="00226529" w:rsidRPr="00226529">
              <w:rPr>
                <w:rFonts w:cs="Times New Roman"/>
              </w:rPr>
              <w:t xml:space="preserve">0,18; 5,4 cm </w:t>
            </w:r>
            <m:oMath>
              <m:r>
                <w:rPr>
                  <w:rFonts w:ascii="Cambria Math" w:hAnsi="Cambria Math" w:cs="Times New Roman"/>
                </w:rPr>
                <m:t>±</m:t>
              </m:r>
            </m:oMath>
            <w:r w:rsidR="00226529" w:rsidRPr="00226529">
              <w:rPr>
                <w:rFonts w:cs="Times New Roman"/>
              </w:rPr>
              <w:t xml:space="preserve"> 0,23; dan 3,8 cm </w:t>
            </w:r>
            <m:oMath>
              <m:r>
                <w:rPr>
                  <w:rFonts w:ascii="Cambria Math" w:hAnsi="Cambria Math" w:cs="Times New Roman"/>
                </w:rPr>
                <m:t>±</m:t>
              </m:r>
            </m:oMath>
            <w:r w:rsidR="00226529" w:rsidRPr="00226529">
              <w:rPr>
                <w:rFonts w:cs="Times New Roman"/>
              </w:rPr>
              <w:t xml:space="preserve"> 0,25</w:t>
            </w:r>
            <w:r w:rsidR="00226529">
              <w:t xml:space="preserve">, </w:t>
            </w:r>
            <w:proofErr w:type="spellStart"/>
            <w:r w:rsidR="00226529">
              <w:t>daya</w:t>
            </w:r>
            <w:proofErr w:type="spellEnd"/>
            <w:r w:rsidR="00226529">
              <w:t xml:space="preserve"> </w:t>
            </w:r>
            <w:proofErr w:type="spellStart"/>
            <w:r w:rsidR="00226529">
              <w:t>lekat</w:t>
            </w:r>
            <w:proofErr w:type="spellEnd"/>
            <w:r w:rsidR="00226529">
              <w:t xml:space="preserve"> FI-FIII </w:t>
            </w:r>
            <w:r w:rsidR="00226529" w:rsidRPr="00226529">
              <w:rPr>
                <w:rFonts w:cs="Times New Roman"/>
              </w:rPr>
              <w:t xml:space="preserve">1,45 </w:t>
            </w:r>
            <w:proofErr w:type="spellStart"/>
            <w:r w:rsidR="00226529" w:rsidRPr="00226529">
              <w:rPr>
                <w:rFonts w:cs="Times New Roman"/>
              </w:rPr>
              <w:t>detik</w:t>
            </w:r>
            <w:proofErr w:type="spellEnd"/>
            <w:r w:rsidR="00226529" w:rsidRPr="00226529">
              <w:rPr>
                <w:rFonts w:cs="Times New Roman"/>
              </w:rPr>
              <w:t xml:space="preserve"> </w:t>
            </w:r>
            <m:oMath>
              <m:r>
                <w:rPr>
                  <w:rFonts w:ascii="Cambria Math" w:hAnsi="Cambria Math" w:cs="Times New Roman"/>
                </w:rPr>
                <m:t>±</m:t>
              </m:r>
            </m:oMath>
            <w:r w:rsidR="00226529" w:rsidRPr="00226529">
              <w:rPr>
                <w:rFonts w:cs="Times New Roman"/>
              </w:rPr>
              <w:t xml:space="preserve"> 0,04; 2,05 detik </w:t>
            </w:r>
            <m:oMath>
              <m:r>
                <w:rPr>
                  <w:rFonts w:ascii="Cambria Math" w:hAnsi="Cambria Math" w:cs="Times New Roman"/>
                </w:rPr>
                <m:t>±</m:t>
              </m:r>
            </m:oMath>
            <w:r w:rsidR="00226529" w:rsidRPr="00226529">
              <w:rPr>
                <w:rFonts w:cs="Times New Roman"/>
              </w:rPr>
              <w:t xml:space="preserve"> 0,05; dan 3,02 detik </w:t>
            </w:r>
            <m:oMath>
              <m:r>
                <w:rPr>
                  <w:rFonts w:ascii="Cambria Math" w:hAnsi="Cambria Math" w:cs="Times New Roman"/>
                </w:rPr>
                <m:t>±</m:t>
              </m:r>
            </m:oMath>
            <w:r w:rsidR="00226529" w:rsidRPr="00226529">
              <w:rPr>
                <w:rFonts w:cs="Times New Roman"/>
              </w:rPr>
              <w:t xml:space="preserve"> 0,05</w:t>
            </w:r>
            <w:r w:rsidR="00226529">
              <w:t xml:space="preserve">, </w:t>
            </w:r>
            <w:proofErr w:type="spellStart"/>
            <w:r w:rsidR="00226529">
              <w:t>viskositas</w:t>
            </w:r>
            <w:proofErr w:type="spellEnd"/>
            <w:r w:rsidR="00226529">
              <w:t xml:space="preserve"> FI-FIII </w:t>
            </w:r>
            <w:r w:rsidR="00226529" w:rsidRPr="00226529">
              <w:rPr>
                <w:rFonts w:cs="Times New Roman"/>
              </w:rPr>
              <w:t xml:space="preserve">746 </w:t>
            </w:r>
            <w:proofErr w:type="spellStart"/>
            <w:r w:rsidR="00226529" w:rsidRPr="00226529">
              <w:rPr>
                <w:rFonts w:cs="Times New Roman"/>
              </w:rPr>
              <w:t>mPa.s</w:t>
            </w:r>
            <w:proofErr w:type="spellEnd"/>
            <w:r w:rsidR="00226529" w:rsidRPr="00226529">
              <w:rPr>
                <w:rFonts w:cs="Times New Roman"/>
              </w:rPr>
              <w:t xml:space="preserve"> </w:t>
            </w:r>
            <m:oMath>
              <m:r>
                <w:rPr>
                  <w:rFonts w:ascii="Cambria Math" w:hAnsi="Cambria Math" w:cs="Times New Roman"/>
                </w:rPr>
                <m:t>±</m:t>
              </m:r>
            </m:oMath>
            <w:r w:rsidR="00226529" w:rsidRPr="00226529">
              <w:rPr>
                <w:rFonts w:cs="Times New Roman"/>
              </w:rPr>
              <w:t xml:space="preserve"> 68; 2070 mPa.s </w:t>
            </w:r>
            <m:oMath>
              <m:r>
                <w:rPr>
                  <w:rFonts w:ascii="Cambria Math" w:hAnsi="Cambria Math" w:cs="Times New Roman"/>
                </w:rPr>
                <m:t>±</m:t>
              </m:r>
            </m:oMath>
            <w:r w:rsidR="00226529" w:rsidRPr="00226529">
              <w:rPr>
                <w:rFonts w:cs="Times New Roman"/>
              </w:rPr>
              <w:t xml:space="preserve"> 112; dan 3900 mPa.s </w:t>
            </w:r>
            <m:oMath>
              <m:r>
                <w:rPr>
                  <w:rFonts w:ascii="Cambria Math" w:hAnsi="Cambria Math" w:cs="Times New Roman"/>
                </w:rPr>
                <m:t>±</m:t>
              </m:r>
            </m:oMath>
            <w:r w:rsidR="00226529" w:rsidRPr="00226529">
              <w:rPr>
                <w:rFonts w:cs="Times New Roman"/>
              </w:rPr>
              <w:t xml:space="preserve"> 732</w:t>
            </w:r>
            <w:r w:rsidR="00226529">
              <w:rPr>
                <w:rFonts w:cs="Times New Roman"/>
              </w:rPr>
              <w:t xml:space="preserve">, dan FI-FIII </w:t>
            </w:r>
            <w:proofErr w:type="spellStart"/>
            <w:r w:rsidR="00226529">
              <w:rPr>
                <w:rFonts w:cs="Times New Roman"/>
              </w:rPr>
              <w:t>memiliki</w:t>
            </w:r>
            <w:proofErr w:type="spellEnd"/>
            <w:r w:rsidR="00226529">
              <w:rPr>
                <w:rFonts w:cs="Times New Roman"/>
              </w:rPr>
              <w:t xml:space="preserve"> </w:t>
            </w:r>
            <w:proofErr w:type="spellStart"/>
            <w:r w:rsidR="00226529">
              <w:rPr>
                <w:rFonts w:cs="Times New Roman"/>
              </w:rPr>
              <w:t>tipe</w:t>
            </w:r>
            <w:proofErr w:type="spellEnd"/>
            <w:r w:rsidR="00226529">
              <w:rPr>
                <w:rFonts w:cs="Times New Roman"/>
              </w:rPr>
              <w:t xml:space="preserve"> M/A. </w:t>
            </w:r>
            <w:proofErr w:type="spellStart"/>
            <w:r>
              <w:rPr>
                <w:b/>
              </w:rPr>
              <w:t>Simpulan</w:t>
            </w:r>
            <w:proofErr w:type="spellEnd"/>
            <w:r>
              <w:rPr>
                <w:b/>
              </w:rPr>
              <w:t xml:space="preserve"> dan saran:</w:t>
            </w:r>
            <w:r>
              <w:t xml:space="preserve"> </w:t>
            </w:r>
            <w:proofErr w:type="spellStart"/>
            <w:r w:rsidR="00B523E1">
              <w:t>Variasi</w:t>
            </w:r>
            <w:proofErr w:type="spellEnd"/>
            <w:r w:rsidR="00B523E1">
              <w:t xml:space="preserve"> </w:t>
            </w:r>
            <w:proofErr w:type="spellStart"/>
            <w:r w:rsidR="00B523E1">
              <w:t>konsentrasi</w:t>
            </w:r>
            <w:proofErr w:type="spellEnd"/>
            <w:r w:rsidR="00B523E1">
              <w:t xml:space="preserve"> </w:t>
            </w:r>
            <w:proofErr w:type="spellStart"/>
            <w:r w:rsidR="00B523E1">
              <w:t>asam</w:t>
            </w:r>
            <w:proofErr w:type="spellEnd"/>
            <w:r w:rsidR="00B523E1">
              <w:t xml:space="preserve"> </w:t>
            </w:r>
            <w:proofErr w:type="spellStart"/>
            <w:r w:rsidR="00B523E1">
              <w:t>stearat</w:t>
            </w:r>
            <w:proofErr w:type="spellEnd"/>
            <w:r w:rsidR="00B523E1">
              <w:t xml:space="preserve"> dan </w:t>
            </w:r>
            <w:proofErr w:type="spellStart"/>
            <w:r w:rsidR="00B523E1">
              <w:t>trietanolamin</w:t>
            </w:r>
            <w:proofErr w:type="spellEnd"/>
            <w:r w:rsidR="00B523E1">
              <w:t xml:space="preserve"> </w:t>
            </w:r>
            <w:proofErr w:type="spellStart"/>
            <w:r w:rsidR="00B523E1" w:rsidRPr="00B523E1">
              <w:t>tidak</w:t>
            </w:r>
            <w:proofErr w:type="spellEnd"/>
            <w:r w:rsidR="00B523E1" w:rsidRPr="00B523E1">
              <w:t xml:space="preserve"> </w:t>
            </w:r>
            <w:proofErr w:type="spellStart"/>
            <w:r w:rsidR="00B523E1" w:rsidRPr="00B523E1">
              <w:t>berpengaruh</w:t>
            </w:r>
            <w:proofErr w:type="spellEnd"/>
            <w:r w:rsidR="00B523E1" w:rsidRPr="00B523E1">
              <w:t xml:space="preserve"> </w:t>
            </w:r>
            <w:proofErr w:type="spellStart"/>
            <w:r w:rsidR="00B523E1" w:rsidRPr="00B523E1">
              <w:t>terhadap</w:t>
            </w:r>
            <w:proofErr w:type="spellEnd"/>
            <w:r w:rsidR="00B523E1" w:rsidRPr="00B523E1">
              <w:t xml:space="preserve"> uji </w:t>
            </w:r>
            <w:proofErr w:type="spellStart"/>
            <w:r w:rsidR="00B523E1" w:rsidRPr="00B523E1">
              <w:t>organoleptis</w:t>
            </w:r>
            <w:proofErr w:type="spellEnd"/>
            <w:r w:rsidR="00B523E1" w:rsidRPr="00B523E1">
              <w:t xml:space="preserve">, </w:t>
            </w:r>
            <w:proofErr w:type="spellStart"/>
            <w:r w:rsidR="00B523E1" w:rsidRPr="00B523E1">
              <w:t>homogenitas</w:t>
            </w:r>
            <w:proofErr w:type="spellEnd"/>
            <w:r w:rsidR="00B523E1" w:rsidRPr="00B523E1">
              <w:t xml:space="preserve">, dan </w:t>
            </w:r>
            <w:proofErr w:type="spellStart"/>
            <w:r w:rsidR="00B523E1" w:rsidRPr="00B523E1">
              <w:t>tipe</w:t>
            </w:r>
            <w:proofErr w:type="spellEnd"/>
            <w:r w:rsidR="00B523E1" w:rsidRPr="00B523E1">
              <w:t xml:space="preserve"> </w:t>
            </w:r>
            <w:proofErr w:type="spellStart"/>
            <w:r w:rsidR="00B523E1" w:rsidRPr="00B523E1">
              <w:t>krim</w:t>
            </w:r>
            <w:proofErr w:type="spellEnd"/>
            <w:r w:rsidR="00B523E1" w:rsidRPr="00B523E1">
              <w:t xml:space="preserve">, </w:t>
            </w:r>
            <w:proofErr w:type="spellStart"/>
            <w:r w:rsidR="00B523E1" w:rsidRPr="00B523E1">
              <w:t>tetapi</w:t>
            </w:r>
            <w:proofErr w:type="spellEnd"/>
            <w:r w:rsidR="00B523E1" w:rsidRPr="00B523E1">
              <w:t xml:space="preserve"> </w:t>
            </w:r>
            <w:proofErr w:type="spellStart"/>
            <w:r w:rsidR="00B523E1" w:rsidRPr="00B523E1">
              <w:t>berpengaruh</w:t>
            </w:r>
            <w:proofErr w:type="spellEnd"/>
            <w:r w:rsidR="00B523E1" w:rsidRPr="00B523E1">
              <w:t xml:space="preserve"> </w:t>
            </w:r>
            <w:proofErr w:type="spellStart"/>
            <w:r w:rsidR="00B523E1" w:rsidRPr="00B523E1">
              <w:t>terhadap</w:t>
            </w:r>
            <w:proofErr w:type="spellEnd"/>
            <w:r w:rsidR="00B523E1">
              <w:t xml:space="preserve"> </w:t>
            </w:r>
            <w:proofErr w:type="spellStart"/>
            <w:r w:rsidR="00B523E1">
              <w:t>daya</w:t>
            </w:r>
            <w:proofErr w:type="spellEnd"/>
            <w:r w:rsidR="00B523E1">
              <w:t xml:space="preserve"> </w:t>
            </w:r>
            <w:proofErr w:type="spellStart"/>
            <w:r w:rsidR="00B523E1">
              <w:t>sebar</w:t>
            </w:r>
            <w:proofErr w:type="spellEnd"/>
            <w:r w:rsidR="00B523E1">
              <w:t xml:space="preserve">, </w:t>
            </w:r>
            <w:proofErr w:type="spellStart"/>
            <w:r w:rsidR="00B523E1">
              <w:t>daya</w:t>
            </w:r>
            <w:proofErr w:type="spellEnd"/>
            <w:r w:rsidR="00B523E1">
              <w:t xml:space="preserve"> </w:t>
            </w:r>
            <w:proofErr w:type="spellStart"/>
            <w:r w:rsidR="00B523E1">
              <w:t>lekat</w:t>
            </w:r>
            <w:proofErr w:type="spellEnd"/>
            <w:r w:rsidR="00B523E1">
              <w:t xml:space="preserve">, dan </w:t>
            </w:r>
            <w:proofErr w:type="spellStart"/>
            <w:r w:rsidR="00B523E1">
              <w:t>viskositas</w:t>
            </w:r>
            <w:proofErr w:type="spellEnd"/>
            <w:r w:rsidR="00B523E1">
              <w:t xml:space="preserve"> </w:t>
            </w:r>
            <w:proofErr w:type="spellStart"/>
            <w:r w:rsidR="00B523E1">
              <w:t>krim</w:t>
            </w:r>
            <w:proofErr w:type="spellEnd"/>
            <w:r w:rsidR="00B523E1">
              <w:t xml:space="preserve">. </w:t>
            </w:r>
            <w:proofErr w:type="spellStart"/>
            <w:r w:rsidR="00C34359">
              <w:t>S</w:t>
            </w:r>
            <w:r w:rsidR="00B523E1">
              <w:t>elanjutnya</w:t>
            </w:r>
            <w:proofErr w:type="spellEnd"/>
            <w:r w:rsidR="00B523E1">
              <w:t xml:space="preserve"> </w:t>
            </w:r>
            <w:proofErr w:type="spellStart"/>
            <w:r w:rsidR="00B523E1">
              <w:t>perlu</w:t>
            </w:r>
            <w:proofErr w:type="spellEnd"/>
            <w:r w:rsidR="00B523E1">
              <w:t xml:space="preserve"> </w:t>
            </w:r>
            <w:proofErr w:type="spellStart"/>
            <w:r w:rsidR="00B523E1">
              <w:t>dilakukan</w:t>
            </w:r>
            <w:proofErr w:type="spellEnd"/>
            <w:r w:rsidR="00B523E1">
              <w:t xml:space="preserve"> uji </w:t>
            </w:r>
            <w:proofErr w:type="spellStart"/>
            <w:r w:rsidR="00B523E1">
              <w:t>antioksidan</w:t>
            </w:r>
            <w:proofErr w:type="spellEnd"/>
            <w:r w:rsidR="00B523E1">
              <w:t xml:space="preserve"> pada </w:t>
            </w:r>
            <w:proofErr w:type="spellStart"/>
            <w:r w:rsidR="00B523E1">
              <w:t>ekstrak</w:t>
            </w:r>
            <w:proofErr w:type="spellEnd"/>
            <w:r w:rsidR="00B523E1">
              <w:t xml:space="preserve"> </w:t>
            </w:r>
            <w:proofErr w:type="spellStart"/>
            <w:r w:rsidR="00B523E1">
              <w:t>daun</w:t>
            </w:r>
            <w:proofErr w:type="spellEnd"/>
            <w:r w:rsidR="00B523E1">
              <w:t xml:space="preserve"> </w:t>
            </w:r>
            <w:proofErr w:type="spellStart"/>
            <w:r w:rsidR="00B523E1">
              <w:t>cabai</w:t>
            </w:r>
            <w:proofErr w:type="spellEnd"/>
            <w:r w:rsidR="00B523E1">
              <w:t xml:space="preserve"> </w:t>
            </w:r>
            <w:proofErr w:type="spellStart"/>
            <w:r w:rsidR="00B523E1">
              <w:t>rawit</w:t>
            </w:r>
            <w:proofErr w:type="spellEnd"/>
            <w:r w:rsidR="00B523E1">
              <w:t xml:space="preserve"> </w:t>
            </w:r>
            <w:proofErr w:type="spellStart"/>
            <w:r w:rsidR="00B523E1">
              <w:t>serta</w:t>
            </w:r>
            <w:proofErr w:type="spellEnd"/>
            <w:r w:rsidR="00B523E1">
              <w:t xml:space="preserve"> uji </w:t>
            </w:r>
            <w:proofErr w:type="spellStart"/>
            <w:r w:rsidR="00B523E1">
              <w:t>stabilitas</w:t>
            </w:r>
            <w:proofErr w:type="spellEnd"/>
            <w:r w:rsidR="00B523E1">
              <w:t xml:space="preserve"> </w:t>
            </w:r>
            <w:proofErr w:type="spellStart"/>
            <w:r w:rsidR="00B523E1">
              <w:t>krim</w:t>
            </w:r>
            <w:proofErr w:type="spellEnd"/>
            <w:r w:rsidR="00B523E1">
              <w:t xml:space="preserve"> </w:t>
            </w:r>
            <w:proofErr w:type="spellStart"/>
            <w:r w:rsidR="00B523E1">
              <w:t>menggunakan</w:t>
            </w:r>
            <w:proofErr w:type="spellEnd"/>
            <w:r w:rsidR="00B523E1">
              <w:t xml:space="preserve"> </w:t>
            </w:r>
            <w:r w:rsidR="00B523E1">
              <w:rPr>
                <w:i/>
              </w:rPr>
              <w:t>cycling test</w:t>
            </w:r>
            <w:r w:rsidR="00B523E1">
              <w:t xml:space="preserve"> dan uji </w:t>
            </w:r>
            <w:proofErr w:type="spellStart"/>
            <w:r w:rsidR="00B523E1">
              <w:t>iritasi</w:t>
            </w:r>
            <w:proofErr w:type="spellEnd"/>
          </w:p>
          <w:p w14:paraId="444CDF9D" w14:textId="77777777" w:rsidR="007242A6" w:rsidRPr="007242A6" w:rsidRDefault="007242A6" w:rsidP="007242A6"/>
          <w:p w14:paraId="7CAF7396" w14:textId="77777777" w:rsidR="007242A6" w:rsidRPr="007242A6" w:rsidRDefault="007242A6" w:rsidP="007242A6"/>
        </w:tc>
      </w:tr>
      <w:tr w:rsidR="00E462A0" w14:paraId="716068CE" w14:textId="77777777">
        <w:tc>
          <w:tcPr>
            <w:tcW w:w="2028" w:type="dxa"/>
            <w:shd w:val="clear" w:color="auto" w:fill="auto"/>
          </w:tcPr>
          <w:p w14:paraId="50FD2044" w14:textId="77777777" w:rsidR="00E462A0" w:rsidRDefault="003E3642">
            <w:pPr>
              <w:ind w:left="-108" w:right="-65"/>
            </w:pPr>
            <w:proofErr w:type="spellStart"/>
            <w:proofErr w:type="gramStart"/>
            <w:r>
              <w:t>Diterima</w:t>
            </w:r>
            <w:proofErr w:type="spellEnd"/>
            <w:r>
              <w:t xml:space="preserve"> </w:t>
            </w:r>
            <w:r w:rsidR="007242A6">
              <w:t>:</w:t>
            </w:r>
            <w:proofErr w:type="gramEnd"/>
            <w:r w:rsidR="007242A6">
              <w:t xml:space="preserve"> </w:t>
            </w:r>
          </w:p>
          <w:p w14:paraId="726542B9" w14:textId="099A0666" w:rsidR="007242A6" w:rsidRDefault="007242A6">
            <w:pPr>
              <w:ind w:left="-108" w:right="-65"/>
            </w:pPr>
            <w:r>
              <w:t>11-08-2024</w:t>
            </w:r>
          </w:p>
        </w:tc>
        <w:tc>
          <w:tcPr>
            <w:tcW w:w="236" w:type="dxa"/>
            <w:shd w:val="clear" w:color="auto" w:fill="auto"/>
          </w:tcPr>
          <w:p w14:paraId="31BDACD1" w14:textId="77777777" w:rsidR="00E462A0" w:rsidRDefault="00E462A0">
            <w:pPr>
              <w:rPr>
                <w:sz w:val="22"/>
                <w:szCs w:val="22"/>
              </w:rPr>
            </w:pPr>
          </w:p>
        </w:tc>
        <w:tc>
          <w:tcPr>
            <w:tcW w:w="6667" w:type="dxa"/>
            <w:vMerge/>
            <w:shd w:val="clear" w:color="auto" w:fill="auto"/>
          </w:tcPr>
          <w:p w14:paraId="549BA045" w14:textId="77777777" w:rsidR="00E462A0" w:rsidRDefault="00E462A0">
            <w:pPr>
              <w:widowControl w:val="0"/>
              <w:pBdr>
                <w:top w:val="nil"/>
                <w:left w:val="nil"/>
                <w:bottom w:val="nil"/>
                <w:right w:val="nil"/>
                <w:between w:val="nil"/>
              </w:pBdr>
              <w:spacing w:line="276" w:lineRule="auto"/>
              <w:rPr>
                <w:sz w:val="22"/>
                <w:szCs w:val="22"/>
              </w:rPr>
            </w:pPr>
          </w:p>
        </w:tc>
      </w:tr>
      <w:tr w:rsidR="00E462A0" w14:paraId="72367CB4" w14:textId="77777777">
        <w:tc>
          <w:tcPr>
            <w:tcW w:w="2028" w:type="dxa"/>
            <w:shd w:val="clear" w:color="auto" w:fill="auto"/>
          </w:tcPr>
          <w:p w14:paraId="686F0588" w14:textId="77777777" w:rsidR="00E462A0" w:rsidRDefault="003E3642">
            <w:pPr>
              <w:ind w:left="-108"/>
            </w:pPr>
            <w:proofErr w:type="spellStart"/>
            <w:proofErr w:type="gramStart"/>
            <w:r>
              <w:t>Disetujui</w:t>
            </w:r>
            <w:proofErr w:type="spellEnd"/>
            <w:r>
              <w:t xml:space="preserve"> </w:t>
            </w:r>
            <w:r w:rsidR="007242A6">
              <w:t>:</w:t>
            </w:r>
            <w:proofErr w:type="gramEnd"/>
            <w:r w:rsidR="007242A6">
              <w:t xml:space="preserve"> </w:t>
            </w:r>
          </w:p>
          <w:p w14:paraId="1AA19CB3" w14:textId="156ADE73" w:rsidR="007242A6" w:rsidRDefault="007242A6">
            <w:pPr>
              <w:ind w:left="-108"/>
            </w:pPr>
            <w:r>
              <w:t>28-11-2024</w:t>
            </w:r>
          </w:p>
        </w:tc>
        <w:tc>
          <w:tcPr>
            <w:tcW w:w="236" w:type="dxa"/>
            <w:shd w:val="clear" w:color="auto" w:fill="auto"/>
          </w:tcPr>
          <w:p w14:paraId="45054E3A" w14:textId="77777777" w:rsidR="00E462A0" w:rsidRDefault="00E462A0">
            <w:pPr>
              <w:rPr>
                <w:sz w:val="22"/>
                <w:szCs w:val="22"/>
              </w:rPr>
            </w:pPr>
          </w:p>
        </w:tc>
        <w:tc>
          <w:tcPr>
            <w:tcW w:w="6667" w:type="dxa"/>
            <w:vMerge/>
            <w:shd w:val="clear" w:color="auto" w:fill="auto"/>
          </w:tcPr>
          <w:p w14:paraId="7796E0AE" w14:textId="77777777" w:rsidR="00E462A0" w:rsidRDefault="00E462A0">
            <w:pPr>
              <w:widowControl w:val="0"/>
              <w:pBdr>
                <w:top w:val="nil"/>
                <w:left w:val="nil"/>
                <w:bottom w:val="nil"/>
                <w:right w:val="nil"/>
                <w:between w:val="nil"/>
              </w:pBdr>
              <w:spacing w:line="276" w:lineRule="auto"/>
              <w:rPr>
                <w:sz w:val="22"/>
                <w:szCs w:val="22"/>
              </w:rPr>
            </w:pPr>
          </w:p>
        </w:tc>
      </w:tr>
      <w:tr w:rsidR="00E462A0" w14:paraId="00F33A17" w14:textId="77777777">
        <w:tc>
          <w:tcPr>
            <w:tcW w:w="2028" w:type="dxa"/>
            <w:shd w:val="clear" w:color="auto" w:fill="auto"/>
          </w:tcPr>
          <w:p w14:paraId="3FBA01DD" w14:textId="77777777" w:rsidR="00E462A0" w:rsidRDefault="003E3642">
            <w:pPr>
              <w:ind w:left="-108"/>
            </w:pPr>
            <w:proofErr w:type="spellStart"/>
            <w:proofErr w:type="gramStart"/>
            <w:r>
              <w:t>Dipublikasikan</w:t>
            </w:r>
            <w:proofErr w:type="spellEnd"/>
            <w:r>
              <w:t xml:space="preserve"> </w:t>
            </w:r>
            <w:r w:rsidR="007242A6">
              <w:t>:</w:t>
            </w:r>
            <w:proofErr w:type="gramEnd"/>
            <w:r w:rsidR="007242A6">
              <w:t xml:space="preserve"> </w:t>
            </w:r>
          </w:p>
          <w:p w14:paraId="2F5AEB38" w14:textId="5C335B9B" w:rsidR="007242A6" w:rsidRDefault="007242A6">
            <w:pPr>
              <w:ind w:left="-108"/>
            </w:pPr>
            <w:r>
              <w:t>30 November 2024</w:t>
            </w:r>
          </w:p>
        </w:tc>
        <w:tc>
          <w:tcPr>
            <w:tcW w:w="236" w:type="dxa"/>
            <w:shd w:val="clear" w:color="auto" w:fill="auto"/>
          </w:tcPr>
          <w:p w14:paraId="4DFE977D" w14:textId="77777777" w:rsidR="00E462A0" w:rsidRDefault="00E462A0">
            <w:pPr>
              <w:rPr>
                <w:sz w:val="22"/>
                <w:szCs w:val="22"/>
              </w:rPr>
            </w:pPr>
          </w:p>
        </w:tc>
        <w:tc>
          <w:tcPr>
            <w:tcW w:w="6667" w:type="dxa"/>
            <w:vMerge/>
            <w:shd w:val="clear" w:color="auto" w:fill="auto"/>
          </w:tcPr>
          <w:p w14:paraId="3B066F93" w14:textId="77777777" w:rsidR="00E462A0" w:rsidRDefault="00E462A0">
            <w:pPr>
              <w:widowControl w:val="0"/>
              <w:pBdr>
                <w:top w:val="nil"/>
                <w:left w:val="nil"/>
                <w:bottom w:val="nil"/>
                <w:right w:val="nil"/>
                <w:between w:val="nil"/>
              </w:pBdr>
              <w:spacing w:line="276" w:lineRule="auto"/>
              <w:rPr>
                <w:sz w:val="22"/>
                <w:szCs w:val="22"/>
              </w:rPr>
            </w:pPr>
          </w:p>
        </w:tc>
      </w:tr>
      <w:tr w:rsidR="00E462A0" w14:paraId="3E61C248" w14:textId="77777777">
        <w:tc>
          <w:tcPr>
            <w:tcW w:w="2028" w:type="dxa"/>
            <w:shd w:val="clear" w:color="auto" w:fill="auto"/>
          </w:tcPr>
          <w:p w14:paraId="53B1F654" w14:textId="77777777" w:rsidR="00E462A0" w:rsidRDefault="00E462A0">
            <w:pPr>
              <w:ind w:left="-108"/>
            </w:pPr>
          </w:p>
          <w:p w14:paraId="0E08361C" w14:textId="77777777" w:rsidR="007242A6" w:rsidRDefault="007242A6" w:rsidP="007242A6"/>
        </w:tc>
        <w:tc>
          <w:tcPr>
            <w:tcW w:w="236" w:type="dxa"/>
            <w:shd w:val="clear" w:color="auto" w:fill="auto"/>
          </w:tcPr>
          <w:p w14:paraId="6C109B06" w14:textId="77777777" w:rsidR="00E462A0" w:rsidRDefault="00E462A0">
            <w:pPr>
              <w:rPr>
                <w:sz w:val="22"/>
                <w:szCs w:val="22"/>
              </w:rPr>
            </w:pPr>
          </w:p>
        </w:tc>
        <w:tc>
          <w:tcPr>
            <w:tcW w:w="6667" w:type="dxa"/>
            <w:vMerge/>
            <w:shd w:val="clear" w:color="auto" w:fill="auto"/>
          </w:tcPr>
          <w:p w14:paraId="54182C21" w14:textId="77777777" w:rsidR="00E462A0" w:rsidRDefault="00E462A0">
            <w:pPr>
              <w:widowControl w:val="0"/>
              <w:pBdr>
                <w:top w:val="nil"/>
                <w:left w:val="nil"/>
                <w:bottom w:val="nil"/>
                <w:right w:val="nil"/>
                <w:between w:val="nil"/>
              </w:pBdr>
              <w:spacing w:line="276" w:lineRule="auto"/>
              <w:rPr>
                <w:sz w:val="22"/>
                <w:szCs w:val="22"/>
              </w:rPr>
            </w:pPr>
          </w:p>
        </w:tc>
      </w:tr>
      <w:tr w:rsidR="00E462A0" w14:paraId="3F907D78" w14:textId="77777777">
        <w:tc>
          <w:tcPr>
            <w:tcW w:w="2028" w:type="dxa"/>
            <w:shd w:val="clear" w:color="auto" w:fill="auto"/>
          </w:tcPr>
          <w:p w14:paraId="47672B42" w14:textId="77777777" w:rsidR="00E462A0" w:rsidRDefault="00E462A0"/>
        </w:tc>
        <w:tc>
          <w:tcPr>
            <w:tcW w:w="236" w:type="dxa"/>
            <w:shd w:val="clear" w:color="auto" w:fill="auto"/>
          </w:tcPr>
          <w:p w14:paraId="5BF35A6B" w14:textId="77777777" w:rsidR="00E462A0" w:rsidRDefault="00E462A0">
            <w:pPr>
              <w:rPr>
                <w:sz w:val="22"/>
                <w:szCs w:val="22"/>
              </w:rPr>
            </w:pPr>
          </w:p>
        </w:tc>
        <w:tc>
          <w:tcPr>
            <w:tcW w:w="6667" w:type="dxa"/>
            <w:vMerge/>
            <w:shd w:val="clear" w:color="auto" w:fill="auto"/>
          </w:tcPr>
          <w:p w14:paraId="21E093BD" w14:textId="77777777" w:rsidR="00E462A0" w:rsidRDefault="00E462A0">
            <w:pPr>
              <w:widowControl w:val="0"/>
              <w:pBdr>
                <w:top w:val="nil"/>
                <w:left w:val="nil"/>
                <w:bottom w:val="nil"/>
                <w:right w:val="nil"/>
                <w:between w:val="nil"/>
              </w:pBdr>
              <w:spacing w:line="276" w:lineRule="auto"/>
              <w:rPr>
                <w:sz w:val="22"/>
                <w:szCs w:val="22"/>
              </w:rPr>
            </w:pPr>
          </w:p>
        </w:tc>
      </w:tr>
      <w:tr w:rsidR="00E462A0" w14:paraId="43FDE3B7" w14:textId="77777777">
        <w:tc>
          <w:tcPr>
            <w:tcW w:w="2028" w:type="dxa"/>
            <w:shd w:val="clear" w:color="auto" w:fill="auto"/>
          </w:tcPr>
          <w:p w14:paraId="252A4D32" w14:textId="77777777" w:rsidR="00E462A0" w:rsidRDefault="003E3642">
            <w:pPr>
              <w:ind w:left="-108"/>
              <w:rPr>
                <w:b/>
                <w:u w:val="single"/>
              </w:rPr>
            </w:pPr>
            <w:r>
              <w:rPr>
                <w:b/>
                <w:u w:val="single"/>
              </w:rPr>
              <w:t xml:space="preserve">Kata </w:t>
            </w:r>
            <w:proofErr w:type="spellStart"/>
            <w:r>
              <w:rPr>
                <w:b/>
                <w:u w:val="single"/>
              </w:rPr>
              <w:t>Kunci</w:t>
            </w:r>
            <w:proofErr w:type="spellEnd"/>
            <w:r>
              <w:rPr>
                <w:b/>
                <w:u w:val="single"/>
              </w:rPr>
              <w:t>:</w:t>
            </w:r>
          </w:p>
        </w:tc>
        <w:tc>
          <w:tcPr>
            <w:tcW w:w="236" w:type="dxa"/>
            <w:shd w:val="clear" w:color="auto" w:fill="auto"/>
          </w:tcPr>
          <w:p w14:paraId="62E04084" w14:textId="77777777" w:rsidR="00E462A0" w:rsidRDefault="00E462A0">
            <w:pPr>
              <w:rPr>
                <w:sz w:val="22"/>
                <w:szCs w:val="22"/>
              </w:rPr>
            </w:pPr>
          </w:p>
        </w:tc>
        <w:tc>
          <w:tcPr>
            <w:tcW w:w="6667" w:type="dxa"/>
            <w:vMerge/>
            <w:shd w:val="clear" w:color="auto" w:fill="auto"/>
          </w:tcPr>
          <w:p w14:paraId="5018017C" w14:textId="77777777" w:rsidR="00E462A0" w:rsidRDefault="00E462A0">
            <w:pPr>
              <w:widowControl w:val="0"/>
              <w:pBdr>
                <w:top w:val="nil"/>
                <w:left w:val="nil"/>
                <w:bottom w:val="nil"/>
                <w:right w:val="nil"/>
                <w:between w:val="nil"/>
              </w:pBdr>
              <w:spacing w:line="276" w:lineRule="auto"/>
              <w:rPr>
                <w:sz w:val="22"/>
                <w:szCs w:val="22"/>
              </w:rPr>
            </w:pPr>
          </w:p>
        </w:tc>
      </w:tr>
      <w:tr w:rsidR="00E462A0" w14:paraId="313E7F3C" w14:textId="77777777">
        <w:trPr>
          <w:trHeight w:val="550"/>
        </w:trPr>
        <w:tc>
          <w:tcPr>
            <w:tcW w:w="2028" w:type="dxa"/>
            <w:shd w:val="clear" w:color="auto" w:fill="auto"/>
          </w:tcPr>
          <w:p w14:paraId="7E15AC02" w14:textId="77777777" w:rsidR="00E462A0" w:rsidRDefault="00C34359" w:rsidP="00C34359">
            <w:pPr>
              <w:ind w:left="-108"/>
            </w:pPr>
            <w:proofErr w:type="spellStart"/>
            <w:r w:rsidRPr="00C34359">
              <w:t>Ekstrak</w:t>
            </w:r>
            <w:proofErr w:type="spellEnd"/>
            <w:r w:rsidRPr="00C34359">
              <w:t xml:space="preserve"> Daun </w:t>
            </w:r>
            <w:proofErr w:type="spellStart"/>
            <w:r w:rsidRPr="00C34359">
              <w:t>Cabai</w:t>
            </w:r>
            <w:proofErr w:type="spellEnd"/>
            <w:r w:rsidRPr="00C34359">
              <w:t xml:space="preserve"> </w:t>
            </w:r>
            <w:proofErr w:type="spellStart"/>
            <w:r w:rsidRPr="00C34359">
              <w:t>Rawit</w:t>
            </w:r>
            <w:proofErr w:type="spellEnd"/>
            <w:r w:rsidRPr="00C34359">
              <w:t xml:space="preserve">, Krim, Asam </w:t>
            </w:r>
            <w:proofErr w:type="spellStart"/>
            <w:r w:rsidRPr="00C34359">
              <w:t>Stearat</w:t>
            </w:r>
            <w:proofErr w:type="spellEnd"/>
            <w:r w:rsidRPr="00C34359">
              <w:t xml:space="preserve">, </w:t>
            </w:r>
            <w:proofErr w:type="spellStart"/>
            <w:r w:rsidRPr="00C34359">
              <w:t>Trietanolamin</w:t>
            </w:r>
            <w:proofErr w:type="spellEnd"/>
            <w:r>
              <w:t xml:space="preserve"> </w:t>
            </w:r>
          </w:p>
        </w:tc>
        <w:tc>
          <w:tcPr>
            <w:tcW w:w="236" w:type="dxa"/>
            <w:shd w:val="clear" w:color="auto" w:fill="auto"/>
          </w:tcPr>
          <w:p w14:paraId="2074C256" w14:textId="77777777" w:rsidR="00E462A0" w:rsidRDefault="00E462A0">
            <w:pPr>
              <w:rPr>
                <w:sz w:val="22"/>
                <w:szCs w:val="22"/>
              </w:rPr>
            </w:pPr>
          </w:p>
        </w:tc>
        <w:tc>
          <w:tcPr>
            <w:tcW w:w="6667" w:type="dxa"/>
            <w:vMerge/>
            <w:shd w:val="clear" w:color="auto" w:fill="auto"/>
          </w:tcPr>
          <w:p w14:paraId="3A502F97" w14:textId="77777777" w:rsidR="00E462A0" w:rsidRDefault="00E462A0">
            <w:pPr>
              <w:widowControl w:val="0"/>
              <w:pBdr>
                <w:top w:val="nil"/>
                <w:left w:val="nil"/>
                <w:bottom w:val="nil"/>
                <w:right w:val="nil"/>
                <w:between w:val="nil"/>
              </w:pBdr>
              <w:spacing w:line="276" w:lineRule="auto"/>
              <w:rPr>
                <w:sz w:val="22"/>
                <w:szCs w:val="22"/>
              </w:rPr>
            </w:pPr>
          </w:p>
        </w:tc>
      </w:tr>
      <w:tr w:rsidR="00E462A0" w14:paraId="3F663CCD" w14:textId="77777777">
        <w:trPr>
          <w:trHeight w:val="244"/>
        </w:trPr>
        <w:tc>
          <w:tcPr>
            <w:tcW w:w="2028" w:type="dxa"/>
            <w:shd w:val="clear" w:color="auto" w:fill="auto"/>
          </w:tcPr>
          <w:p w14:paraId="42E7C620" w14:textId="77777777" w:rsidR="007242A6" w:rsidRDefault="007242A6">
            <w:pPr>
              <w:ind w:left="-108"/>
              <w:jc w:val="both"/>
              <w:rPr>
                <w:b/>
                <w:i/>
                <w:u w:val="single"/>
              </w:rPr>
            </w:pPr>
          </w:p>
          <w:p w14:paraId="6E000FF8" w14:textId="77777777" w:rsidR="007242A6" w:rsidRDefault="007242A6">
            <w:pPr>
              <w:ind w:left="-108"/>
              <w:jc w:val="both"/>
              <w:rPr>
                <w:b/>
                <w:i/>
                <w:u w:val="single"/>
              </w:rPr>
            </w:pPr>
          </w:p>
          <w:p w14:paraId="06FD11C2" w14:textId="77777777" w:rsidR="007242A6" w:rsidRDefault="007242A6">
            <w:pPr>
              <w:ind w:left="-108"/>
              <w:jc w:val="both"/>
              <w:rPr>
                <w:b/>
                <w:i/>
                <w:u w:val="single"/>
              </w:rPr>
            </w:pPr>
          </w:p>
          <w:p w14:paraId="45A3F04C" w14:textId="46ED6C99" w:rsidR="00E462A0" w:rsidRDefault="003E3642">
            <w:pPr>
              <w:ind w:left="-108"/>
              <w:jc w:val="both"/>
              <w:rPr>
                <w:i/>
                <w:u w:val="single"/>
              </w:rPr>
            </w:pPr>
            <w:r>
              <w:rPr>
                <w:b/>
                <w:i/>
                <w:u w:val="single"/>
              </w:rPr>
              <w:t>Keywords:</w:t>
            </w:r>
          </w:p>
        </w:tc>
        <w:tc>
          <w:tcPr>
            <w:tcW w:w="236" w:type="dxa"/>
            <w:shd w:val="clear" w:color="auto" w:fill="auto"/>
          </w:tcPr>
          <w:p w14:paraId="3D4662BC" w14:textId="77777777" w:rsidR="00E462A0" w:rsidRDefault="00E462A0">
            <w:pPr>
              <w:rPr>
                <w:sz w:val="22"/>
                <w:szCs w:val="22"/>
              </w:rPr>
            </w:pPr>
          </w:p>
        </w:tc>
        <w:tc>
          <w:tcPr>
            <w:tcW w:w="6667" w:type="dxa"/>
            <w:vMerge/>
            <w:shd w:val="clear" w:color="auto" w:fill="auto"/>
          </w:tcPr>
          <w:p w14:paraId="504698F1" w14:textId="77777777" w:rsidR="00E462A0" w:rsidRDefault="00E462A0">
            <w:pPr>
              <w:widowControl w:val="0"/>
              <w:pBdr>
                <w:top w:val="nil"/>
                <w:left w:val="nil"/>
                <w:bottom w:val="nil"/>
                <w:right w:val="nil"/>
                <w:between w:val="nil"/>
              </w:pBdr>
              <w:spacing w:line="276" w:lineRule="auto"/>
              <w:rPr>
                <w:sz w:val="22"/>
                <w:szCs w:val="22"/>
              </w:rPr>
            </w:pPr>
          </w:p>
        </w:tc>
      </w:tr>
      <w:tr w:rsidR="00E462A0" w14:paraId="20C8D277" w14:textId="77777777">
        <w:trPr>
          <w:trHeight w:val="215"/>
        </w:trPr>
        <w:tc>
          <w:tcPr>
            <w:tcW w:w="2028" w:type="dxa"/>
            <w:shd w:val="clear" w:color="auto" w:fill="auto"/>
          </w:tcPr>
          <w:p w14:paraId="503769DA" w14:textId="77777777" w:rsidR="00E462A0" w:rsidRDefault="003B1725" w:rsidP="003B1725">
            <w:pPr>
              <w:ind w:left="-108"/>
              <w:jc w:val="both"/>
              <w:rPr>
                <w:b/>
                <w:i/>
              </w:rPr>
            </w:pPr>
            <w:r w:rsidRPr="003B1725">
              <w:rPr>
                <w:rStyle w:val="y2iqfc"/>
                <w:rFonts w:cs="Times New Roman"/>
                <w:i/>
              </w:rPr>
              <w:t>Cayenne Pepper Leaf Extract, Cream, Stearic Acid, Triethanolamine</w:t>
            </w:r>
          </w:p>
        </w:tc>
        <w:tc>
          <w:tcPr>
            <w:tcW w:w="236" w:type="dxa"/>
            <w:shd w:val="clear" w:color="auto" w:fill="auto"/>
          </w:tcPr>
          <w:p w14:paraId="78E4A0D1" w14:textId="77777777" w:rsidR="00E462A0" w:rsidRDefault="00E462A0">
            <w:pPr>
              <w:rPr>
                <w:sz w:val="22"/>
                <w:szCs w:val="22"/>
              </w:rPr>
            </w:pPr>
          </w:p>
        </w:tc>
        <w:tc>
          <w:tcPr>
            <w:tcW w:w="6667" w:type="dxa"/>
            <w:vMerge/>
            <w:shd w:val="clear" w:color="auto" w:fill="auto"/>
          </w:tcPr>
          <w:p w14:paraId="75FA5CD8" w14:textId="77777777" w:rsidR="00E462A0" w:rsidRDefault="00E462A0">
            <w:pPr>
              <w:widowControl w:val="0"/>
              <w:pBdr>
                <w:top w:val="nil"/>
                <w:left w:val="nil"/>
                <w:bottom w:val="nil"/>
                <w:right w:val="nil"/>
                <w:between w:val="nil"/>
              </w:pBdr>
              <w:spacing w:line="276" w:lineRule="auto"/>
              <w:rPr>
                <w:sz w:val="22"/>
                <w:szCs w:val="22"/>
              </w:rPr>
            </w:pPr>
          </w:p>
        </w:tc>
      </w:tr>
      <w:tr w:rsidR="00E462A0" w14:paraId="0929EBE2" w14:textId="77777777">
        <w:trPr>
          <w:trHeight w:val="215"/>
        </w:trPr>
        <w:tc>
          <w:tcPr>
            <w:tcW w:w="2028" w:type="dxa"/>
            <w:vMerge w:val="restart"/>
            <w:shd w:val="clear" w:color="auto" w:fill="auto"/>
          </w:tcPr>
          <w:p w14:paraId="533EECC8" w14:textId="77777777" w:rsidR="00E462A0" w:rsidRDefault="00E462A0">
            <w:pPr>
              <w:ind w:left="-108"/>
              <w:jc w:val="both"/>
              <w:rPr>
                <w:b/>
                <w:i/>
              </w:rPr>
            </w:pPr>
          </w:p>
          <w:p w14:paraId="300E8E6C" w14:textId="77777777" w:rsidR="00E462A0" w:rsidRDefault="00E462A0" w:rsidP="007242A6">
            <w:pPr>
              <w:jc w:val="both"/>
              <w:rPr>
                <w:b/>
                <w:i/>
              </w:rPr>
            </w:pPr>
          </w:p>
        </w:tc>
        <w:tc>
          <w:tcPr>
            <w:tcW w:w="236" w:type="dxa"/>
            <w:shd w:val="clear" w:color="auto" w:fill="auto"/>
          </w:tcPr>
          <w:p w14:paraId="397A8FF0" w14:textId="77777777" w:rsidR="00E462A0" w:rsidRDefault="00E462A0">
            <w:pPr>
              <w:rPr>
                <w:sz w:val="22"/>
                <w:szCs w:val="22"/>
              </w:rPr>
            </w:pPr>
          </w:p>
        </w:tc>
        <w:tc>
          <w:tcPr>
            <w:tcW w:w="6667" w:type="dxa"/>
            <w:vMerge/>
            <w:shd w:val="clear" w:color="auto" w:fill="auto"/>
          </w:tcPr>
          <w:p w14:paraId="2DF0C7B3" w14:textId="77777777" w:rsidR="00E462A0" w:rsidRDefault="00E462A0">
            <w:pPr>
              <w:widowControl w:val="0"/>
              <w:pBdr>
                <w:top w:val="nil"/>
                <w:left w:val="nil"/>
                <w:bottom w:val="nil"/>
                <w:right w:val="nil"/>
                <w:between w:val="nil"/>
              </w:pBdr>
              <w:spacing w:line="276" w:lineRule="auto"/>
              <w:rPr>
                <w:sz w:val="22"/>
                <w:szCs w:val="22"/>
              </w:rPr>
            </w:pPr>
          </w:p>
        </w:tc>
      </w:tr>
      <w:tr w:rsidR="00E462A0" w14:paraId="148B61E7" w14:textId="77777777">
        <w:trPr>
          <w:trHeight w:val="60"/>
        </w:trPr>
        <w:tc>
          <w:tcPr>
            <w:tcW w:w="2028" w:type="dxa"/>
            <w:vMerge/>
            <w:shd w:val="clear" w:color="auto" w:fill="auto"/>
          </w:tcPr>
          <w:p w14:paraId="284AE604" w14:textId="77777777" w:rsidR="00E462A0" w:rsidRDefault="00E462A0">
            <w:pPr>
              <w:widowControl w:val="0"/>
              <w:pBdr>
                <w:top w:val="nil"/>
                <w:left w:val="nil"/>
                <w:bottom w:val="nil"/>
                <w:right w:val="nil"/>
                <w:between w:val="nil"/>
              </w:pBdr>
              <w:spacing w:line="276" w:lineRule="auto"/>
              <w:rPr>
                <w:sz w:val="22"/>
                <w:szCs w:val="22"/>
              </w:rPr>
            </w:pPr>
          </w:p>
        </w:tc>
        <w:tc>
          <w:tcPr>
            <w:tcW w:w="236" w:type="dxa"/>
            <w:shd w:val="clear" w:color="auto" w:fill="auto"/>
          </w:tcPr>
          <w:p w14:paraId="5C66E1AC" w14:textId="77777777" w:rsidR="00E462A0" w:rsidRDefault="00E462A0">
            <w:pPr>
              <w:rPr>
                <w:b/>
                <w:sz w:val="24"/>
                <w:szCs w:val="24"/>
              </w:rPr>
            </w:pPr>
          </w:p>
        </w:tc>
        <w:tc>
          <w:tcPr>
            <w:tcW w:w="6667" w:type="dxa"/>
            <w:shd w:val="clear" w:color="auto" w:fill="auto"/>
          </w:tcPr>
          <w:p w14:paraId="71EC627E" w14:textId="77777777" w:rsidR="00E462A0" w:rsidRDefault="003E3642">
            <w:pPr>
              <w:ind w:left="-104"/>
              <w:rPr>
                <w:b/>
                <w:i/>
                <w:sz w:val="22"/>
                <w:szCs w:val="22"/>
              </w:rPr>
            </w:pPr>
            <w:r>
              <w:rPr>
                <w:b/>
                <w:i/>
                <w:sz w:val="22"/>
                <w:szCs w:val="22"/>
              </w:rPr>
              <w:t>Abstract</w:t>
            </w:r>
          </w:p>
        </w:tc>
      </w:tr>
      <w:tr w:rsidR="00E462A0" w14:paraId="71FDA7AA" w14:textId="77777777">
        <w:tc>
          <w:tcPr>
            <w:tcW w:w="2028" w:type="dxa"/>
            <w:vMerge/>
            <w:shd w:val="clear" w:color="auto" w:fill="auto"/>
          </w:tcPr>
          <w:p w14:paraId="4237A493" w14:textId="77777777" w:rsidR="00E462A0" w:rsidRDefault="00E462A0">
            <w:pPr>
              <w:widowControl w:val="0"/>
              <w:pBdr>
                <w:top w:val="nil"/>
                <w:left w:val="nil"/>
                <w:bottom w:val="nil"/>
                <w:right w:val="nil"/>
                <w:between w:val="nil"/>
              </w:pBdr>
              <w:spacing w:line="276" w:lineRule="auto"/>
              <w:rPr>
                <w:b/>
                <w:i/>
                <w:sz w:val="22"/>
                <w:szCs w:val="22"/>
              </w:rPr>
            </w:pPr>
          </w:p>
        </w:tc>
        <w:tc>
          <w:tcPr>
            <w:tcW w:w="236" w:type="dxa"/>
            <w:shd w:val="clear" w:color="auto" w:fill="auto"/>
          </w:tcPr>
          <w:p w14:paraId="6BB16415" w14:textId="77777777" w:rsidR="00E462A0" w:rsidRDefault="00E462A0">
            <w:pPr>
              <w:rPr>
                <w:sz w:val="22"/>
                <w:szCs w:val="22"/>
              </w:rPr>
            </w:pPr>
          </w:p>
        </w:tc>
        <w:tc>
          <w:tcPr>
            <w:tcW w:w="6667" w:type="dxa"/>
            <w:vMerge w:val="restart"/>
            <w:shd w:val="clear" w:color="auto" w:fill="auto"/>
          </w:tcPr>
          <w:p w14:paraId="0F595AD0" w14:textId="77777777" w:rsidR="00E462A0" w:rsidRDefault="003E3642" w:rsidP="003B1725">
            <w:pPr>
              <w:ind w:left="-104" w:right="-108"/>
              <w:jc w:val="both"/>
              <w:rPr>
                <w:i/>
              </w:rPr>
            </w:pPr>
            <w:r>
              <w:rPr>
                <w:b/>
                <w:i/>
              </w:rPr>
              <w:t>Background</w:t>
            </w:r>
            <w:r>
              <w:rPr>
                <w:b/>
              </w:rPr>
              <w:t>:</w:t>
            </w:r>
            <w:r>
              <w:t xml:space="preserve"> </w:t>
            </w:r>
            <w:r w:rsidR="00C34359">
              <w:t>Cayenne pepper leaves contain flavonoid compounds which are used as antioxidant. The use of stearic acid and triethanolamine</w:t>
            </w:r>
            <w:r w:rsidR="003B1725">
              <w:t xml:space="preserve"> in cream preparations </w:t>
            </w:r>
            <w:r w:rsidR="00C34359">
              <w:t xml:space="preserve">can form a stable oil-in-water type emulsion. </w:t>
            </w:r>
            <w:r>
              <w:rPr>
                <w:b/>
                <w:i/>
              </w:rPr>
              <w:t>Objectives</w:t>
            </w:r>
            <w:r>
              <w:rPr>
                <w:b/>
              </w:rPr>
              <w:t xml:space="preserve">: </w:t>
            </w:r>
            <w:r w:rsidR="00C34359">
              <w:t xml:space="preserve">To determine </w:t>
            </w:r>
            <w:r w:rsidR="003B1725">
              <w:t>the effect of variations in</w:t>
            </w:r>
            <w:r w:rsidR="00C34359">
              <w:t xml:space="preserve"> concentration of stearic acid and triethano</w:t>
            </w:r>
            <w:r w:rsidR="00262975">
              <w:t>l</w:t>
            </w:r>
            <w:r w:rsidR="00C34359">
              <w:t xml:space="preserve">amine </w:t>
            </w:r>
            <w:r w:rsidR="003B1725">
              <w:t>on</w:t>
            </w:r>
            <w:r w:rsidR="00AD0617">
              <w:t xml:space="preserve"> physical quality properties of cayenne pepper leaf extract cream preparations </w:t>
            </w:r>
            <w:r w:rsidR="00AD0617" w:rsidRPr="009A3037">
              <w:t>(</w:t>
            </w:r>
            <w:r w:rsidR="00AD0617" w:rsidRPr="009A3037">
              <w:rPr>
                <w:i/>
              </w:rPr>
              <w:t>Capsicum frutescens L.</w:t>
            </w:r>
            <w:r w:rsidR="00AD0617" w:rsidRPr="009A3037">
              <w:t>)</w:t>
            </w:r>
            <w:r w:rsidR="00AD0617">
              <w:t xml:space="preserve">. </w:t>
            </w:r>
            <w:r>
              <w:rPr>
                <w:b/>
                <w:i/>
              </w:rPr>
              <w:t>Methods</w:t>
            </w:r>
            <w:r>
              <w:rPr>
                <w:b/>
              </w:rPr>
              <w:t xml:space="preserve">: </w:t>
            </w:r>
            <w:r w:rsidR="00AD0617">
              <w:t xml:space="preserve">Cream was made in three formulations with varying concentrations of stearic acid and triethanolamine and their physical quality characteristics were examined. </w:t>
            </w:r>
            <w:r>
              <w:rPr>
                <w:b/>
                <w:i/>
              </w:rPr>
              <w:t>Results</w:t>
            </w:r>
            <w:r>
              <w:rPr>
                <w:b/>
              </w:rPr>
              <w:t>:</w:t>
            </w:r>
            <w:r>
              <w:t xml:space="preserve"> </w:t>
            </w:r>
            <w:r w:rsidR="00AD0617">
              <w:t xml:space="preserve">The result showed that organoleptically FI had a slightly runny form, FII was thick, FIII was very thick, and had the same </w:t>
            </w:r>
            <w:proofErr w:type="spellStart"/>
            <w:r w:rsidR="00AD0617">
              <w:t>color</w:t>
            </w:r>
            <w:proofErr w:type="spellEnd"/>
            <w:r w:rsidR="00AD0617">
              <w:t xml:space="preserve"> and </w:t>
            </w:r>
            <w:proofErr w:type="spellStart"/>
            <w:r w:rsidR="00AD0617">
              <w:t>odor</w:t>
            </w:r>
            <w:proofErr w:type="spellEnd"/>
            <w:r w:rsidR="00AD0617">
              <w:t>, namely greenish yellow and the characteristics smell extract, homog</w:t>
            </w:r>
            <w:r w:rsidR="003B1725">
              <w:t xml:space="preserve">eneous FI-FIII, </w:t>
            </w:r>
            <w:proofErr w:type="spellStart"/>
            <w:r w:rsidR="003B1725">
              <w:t>spreadability</w:t>
            </w:r>
            <w:proofErr w:type="spellEnd"/>
            <w:r w:rsidR="00AD0617">
              <w:t xml:space="preserve"> FI-FIII </w:t>
            </w:r>
            <w:r w:rsidR="00AD0617" w:rsidRPr="00226529">
              <w:rPr>
                <w:rFonts w:cs="Times New Roman"/>
              </w:rPr>
              <w:t xml:space="preserve">6,9 cm </w:t>
            </w:r>
            <m:oMath>
              <m:r>
                <w:rPr>
                  <w:rFonts w:ascii="Cambria Math" w:hAnsi="Cambria Math" w:cs="Times New Roman"/>
                </w:rPr>
                <m:t xml:space="preserve">± </m:t>
              </m:r>
            </m:oMath>
            <w:r w:rsidR="00AD0617" w:rsidRPr="00226529">
              <w:rPr>
                <w:rFonts w:cs="Times New Roman"/>
              </w:rPr>
              <w:t xml:space="preserve">0,18; 5,4 cm </w:t>
            </w:r>
            <m:oMath>
              <m:r>
                <w:rPr>
                  <w:rFonts w:ascii="Cambria Math" w:hAnsi="Cambria Math" w:cs="Times New Roman"/>
                </w:rPr>
                <m:t>±</m:t>
              </m:r>
            </m:oMath>
            <w:r w:rsidR="00AD0617" w:rsidRPr="00226529">
              <w:rPr>
                <w:rFonts w:cs="Times New Roman"/>
              </w:rPr>
              <w:t xml:space="preserve"> 0,23; dan 3,8 cm </w:t>
            </w:r>
            <m:oMath>
              <m:r>
                <w:rPr>
                  <w:rFonts w:ascii="Cambria Math" w:hAnsi="Cambria Math" w:cs="Times New Roman"/>
                </w:rPr>
                <m:t>±</m:t>
              </m:r>
            </m:oMath>
            <w:r w:rsidR="00AD0617" w:rsidRPr="00226529">
              <w:rPr>
                <w:rFonts w:cs="Times New Roman"/>
              </w:rPr>
              <w:t xml:space="preserve"> 0,25</w:t>
            </w:r>
            <w:r w:rsidR="00AD0617">
              <w:t xml:space="preserve">, </w:t>
            </w:r>
            <w:r w:rsidR="003B1725">
              <w:t xml:space="preserve">stickiness </w:t>
            </w:r>
            <w:r w:rsidR="00AD0617">
              <w:t xml:space="preserve">FI-FIII </w:t>
            </w:r>
            <w:r w:rsidR="00AD0617">
              <w:rPr>
                <w:rFonts w:cs="Times New Roman"/>
              </w:rPr>
              <w:t>1,45 seconds</w:t>
            </w:r>
            <w:r w:rsidR="00AD0617" w:rsidRPr="00226529">
              <w:rPr>
                <w:rFonts w:cs="Times New Roman"/>
              </w:rPr>
              <w:t xml:space="preserve"> </w:t>
            </w:r>
            <m:oMath>
              <m:r>
                <w:rPr>
                  <w:rFonts w:ascii="Cambria Math" w:hAnsi="Cambria Math" w:cs="Times New Roman"/>
                </w:rPr>
                <m:t>±</m:t>
              </m:r>
            </m:oMath>
            <w:r w:rsidR="00AD0617">
              <w:rPr>
                <w:rFonts w:cs="Times New Roman"/>
              </w:rPr>
              <w:t xml:space="preserve"> 0,04; 2,05 seconds</w:t>
            </w:r>
            <w:r w:rsidR="00AD0617" w:rsidRPr="00226529">
              <w:rPr>
                <w:rFonts w:cs="Times New Roman"/>
              </w:rPr>
              <w:t xml:space="preserve"> </w:t>
            </w:r>
            <m:oMath>
              <m:r>
                <w:rPr>
                  <w:rFonts w:ascii="Cambria Math" w:hAnsi="Cambria Math" w:cs="Times New Roman"/>
                </w:rPr>
                <m:t>±</m:t>
              </m:r>
            </m:oMath>
            <w:r w:rsidR="00AD0617">
              <w:rPr>
                <w:rFonts w:cs="Times New Roman"/>
              </w:rPr>
              <w:t xml:space="preserve"> 0,05; dan 3,02 seconds</w:t>
            </w:r>
            <w:r w:rsidR="00AD0617" w:rsidRPr="00226529">
              <w:rPr>
                <w:rFonts w:cs="Times New Roman"/>
              </w:rPr>
              <w:t xml:space="preserve"> </w:t>
            </w:r>
            <m:oMath>
              <m:r>
                <w:rPr>
                  <w:rFonts w:ascii="Cambria Math" w:hAnsi="Cambria Math" w:cs="Times New Roman"/>
                </w:rPr>
                <m:t>±</m:t>
              </m:r>
            </m:oMath>
            <w:r w:rsidR="00AD0617" w:rsidRPr="00226529">
              <w:rPr>
                <w:rFonts w:cs="Times New Roman"/>
              </w:rPr>
              <w:t xml:space="preserve"> 0,05</w:t>
            </w:r>
            <w:r w:rsidR="00AD0617">
              <w:rPr>
                <w:rFonts w:cs="Times New Roman"/>
              </w:rPr>
              <w:t xml:space="preserve">, FI-FIII viscosity </w:t>
            </w:r>
            <w:r w:rsidR="00AD0617" w:rsidRPr="00226529">
              <w:rPr>
                <w:rFonts w:cs="Times New Roman"/>
              </w:rPr>
              <w:t xml:space="preserve">746 </w:t>
            </w:r>
            <w:proofErr w:type="spellStart"/>
            <w:r w:rsidR="00AD0617" w:rsidRPr="00226529">
              <w:rPr>
                <w:rFonts w:cs="Times New Roman"/>
              </w:rPr>
              <w:t>mPa.s</w:t>
            </w:r>
            <w:proofErr w:type="spellEnd"/>
            <w:r w:rsidR="00AD0617" w:rsidRPr="00226529">
              <w:rPr>
                <w:rFonts w:cs="Times New Roman"/>
              </w:rPr>
              <w:t xml:space="preserve"> </w:t>
            </w:r>
            <m:oMath>
              <m:r>
                <w:rPr>
                  <w:rFonts w:ascii="Cambria Math" w:hAnsi="Cambria Math" w:cs="Times New Roman"/>
                </w:rPr>
                <m:t>±</m:t>
              </m:r>
            </m:oMath>
            <w:r w:rsidR="00AD0617" w:rsidRPr="00226529">
              <w:rPr>
                <w:rFonts w:cs="Times New Roman"/>
              </w:rPr>
              <w:t xml:space="preserve"> 68; 2070 mPa.s </w:t>
            </w:r>
            <m:oMath>
              <m:r>
                <w:rPr>
                  <w:rFonts w:ascii="Cambria Math" w:hAnsi="Cambria Math" w:cs="Times New Roman"/>
                </w:rPr>
                <m:t>±</m:t>
              </m:r>
            </m:oMath>
            <w:r w:rsidR="00AD0617" w:rsidRPr="00226529">
              <w:rPr>
                <w:rFonts w:cs="Times New Roman"/>
              </w:rPr>
              <w:t xml:space="preserve"> 112; dan 3900 mPa.s </w:t>
            </w:r>
            <m:oMath>
              <m:r>
                <w:rPr>
                  <w:rFonts w:ascii="Cambria Math" w:hAnsi="Cambria Math" w:cs="Times New Roman"/>
                </w:rPr>
                <m:t>±</m:t>
              </m:r>
            </m:oMath>
            <w:r w:rsidR="00AD0617" w:rsidRPr="00226529">
              <w:rPr>
                <w:rFonts w:cs="Times New Roman"/>
              </w:rPr>
              <w:t xml:space="preserve"> 732</w:t>
            </w:r>
            <w:r w:rsidR="003B1725">
              <w:rPr>
                <w:rFonts w:cs="Times New Roman"/>
              </w:rPr>
              <w:t>, and FI-FIII has an a O/W type.</w:t>
            </w:r>
            <w:r w:rsidR="00AD0617">
              <w:t xml:space="preserve"> </w:t>
            </w:r>
            <w:r>
              <w:rPr>
                <w:b/>
                <w:i/>
              </w:rPr>
              <w:t>Conclusions and suggestions</w:t>
            </w:r>
            <w:r>
              <w:rPr>
                <w:b/>
              </w:rPr>
              <w:t>:</w:t>
            </w:r>
            <w:r>
              <w:t xml:space="preserve"> </w:t>
            </w:r>
            <w:r w:rsidR="003B1725">
              <w:t xml:space="preserve">Variations in stearic acid concentration and triethanolamine has no effect on organoleptic, homogeneity, and type of cream, but it does </w:t>
            </w:r>
            <w:proofErr w:type="gramStart"/>
            <w:r w:rsidR="003B1725">
              <w:t>effect</w:t>
            </w:r>
            <w:proofErr w:type="gramEnd"/>
            <w:r w:rsidR="003B1725">
              <w:t xml:space="preserve"> the </w:t>
            </w:r>
            <w:proofErr w:type="spellStart"/>
            <w:r w:rsidR="003B1725">
              <w:t>spreadability</w:t>
            </w:r>
            <w:proofErr w:type="spellEnd"/>
            <w:r w:rsidR="00262975">
              <w:t>,</w:t>
            </w:r>
            <w:r w:rsidR="003B1725">
              <w:t xml:space="preserve"> stickiness and viscosity of the cream. Next, antioxidant tests need to be carried out on the cayenne pepper leaf extract and stability of the cream using cycling test and irritations.</w:t>
            </w:r>
          </w:p>
        </w:tc>
      </w:tr>
      <w:tr w:rsidR="00E462A0" w14:paraId="1DB0CF4D" w14:textId="77777777">
        <w:tc>
          <w:tcPr>
            <w:tcW w:w="2028" w:type="dxa"/>
            <w:vMerge/>
            <w:shd w:val="clear" w:color="auto" w:fill="auto"/>
          </w:tcPr>
          <w:p w14:paraId="2B161740" w14:textId="77777777" w:rsidR="00E462A0" w:rsidRDefault="00E462A0">
            <w:pPr>
              <w:widowControl w:val="0"/>
              <w:pBdr>
                <w:top w:val="nil"/>
                <w:left w:val="nil"/>
                <w:bottom w:val="nil"/>
                <w:right w:val="nil"/>
                <w:between w:val="nil"/>
              </w:pBdr>
              <w:spacing w:line="276" w:lineRule="auto"/>
              <w:rPr>
                <w:i/>
              </w:rPr>
            </w:pPr>
          </w:p>
        </w:tc>
        <w:tc>
          <w:tcPr>
            <w:tcW w:w="236" w:type="dxa"/>
            <w:shd w:val="clear" w:color="auto" w:fill="auto"/>
          </w:tcPr>
          <w:p w14:paraId="0986BAB6" w14:textId="77777777" w:rsidR="00E462A0" w:rsidRDefault="00E462A0">
            <w:pPr>
              <w:rPr>
                <w:sz w:val="22"/>
                <w:szCs w:val="22"/>
              </w:rPr>
            </w:pPr>
          </w:p>
        </w:tc>
        <w:tc>
          <w:tcPr>
            <w:tcW w:w="6667" w:type="dxa"/>
            <w:vMerge/>
            <w:shd w:val="clear" w:color="auto" w:fill="auto"/>
          </w:tcPr>
          <w:p w14:paraId="10B57E09" w14:textId="77777777" w:rsidR="00E462A0" w:rsidRDefault="00E462A0">
            <w:pPr>
              <w:widowControl w:val="0"/>
              <w:pBdr>
                <w:top w:val="nil"/>
                <w:left w:val="nil"/>
                <w:bottom w:val="nil"/>
                <w:right w:val="nil"/>
                <w:between w:val="nil"/>
              </w:pBdr>
              <w:spacing w:line="276" w:lineRule="auto"/>
              <w:rPr>
                <w:sz w:val="22"/>
                <w:szCs w:val="22"/>
              </w:rPr>
            </w:pPr>
          </w:p>
        </w:tc>
      </w:tr>
      <w:tr w:rsidR="00E462A0" w14:paraId="70F482A8" w14:textId="77777777">
        <w:tc>
          <w:tcPr>
            <w:tcW w:w="2028" w:type="dxa"/>
            <w:shd w:val="clear" w:color="auto" w:fill="auto"/>
          </w:tcPr>
          <w:p w14:paraId="230D8102" w14:textId="77777777" w:rsidR="00E462A0" w:rsidRDefault="00E462A0">
            <w:pPr>
              <w:rPr>
                <w:sz w:val="22"/>
                <w:szCs w:val="22"/>
              </w:rPr>
            </w:pPr>
          </w:p>
        </w:tc>
        <w:tc>
          <w:tcPr>
            <w:tcW w:w="236" w:type="dxa"/>
            <w:shd w:val="clear" w:color="auto" w:fill="auto"/>
          </w:tcPr>
          <w:p w14:paraId="581B00DE" w14:textId="77777777" w:rsidR="00E462A0" w:rsidRDefault="00E462A0">
            <w:pPr>
              <w:rPr>
                <w:sz w:val="22"/>
                <w:szCs w:val="22"/>
              </w:rPr>
            </w:pPr>
          </w:p>
        </w:tc>
        <w:tc>
          <w:tcPr>
            <w:tcW w:w="6667" w:type="dxa"/>
            <w:vMerge/>
            <w:shd w:val="clear" w:color="auto" w:fill="auto"/>
          </w:tcPr>
          <w:p w14:paraId="1EFD2801" w14:textId="77777777" w:rsidR="00E462A0" w:rsidRDefault="00E462A0">
            <w:pPr>
              <w:widowControl w:val="0"/>
              <w:pBdr>
                <w:top w:val="nil"/>
                <w:left w:val="nil"/>
                <w:bottom w:val="nil"/>
                <w:right w:val="nil"/>
                <w:between w:val="nil"/>
              </w:pBdr>
              <w:spacing w:line="276" w:lineRule="auto"/>
              <w:rPr>
                <w:sz w:val="22"/>
                <w:szCs w:val="22"/>
              </w:rPr>
            </w:pPr>
          </w:p>
        </w:tc>
      </w:tr>
      <w:tr w:rsidR="00E462A0" w14:paraId="50C90BB7" w14:textId="77777777">
        <w:tc>
          <w:tcPr>
            <w:tcW w:w="2028" w:type="dxa"/>
            <w:shd w:val="clear" w:color="auto" w:fill="auto"/>
          </w:tcPr>
          <w:p w14:paraId="6F454E21" w14:textId="77777777" w:rsidR="00E462A0" w:rsidRDefault="00E462A0">
            <w:pPr>
              <w:rPr>
                <w:sz w:val="22"/>
                <w:szCs w:val="22"/>
              </w:rPr>
            </w:pPr>
          </w:p>
        </w:tc>
        <w:tc>
          <w:tcPr>
            <w:tcW w:w="236" w:type="dxa"/>
            <w:shd w:val="clear" w:color="auto" w:fill="auto"/>
          </w:tcPr>
          <w:p w14:paraId="50D345CB" w14:textId="77777777" w:rsidR="00E462A0" w:rsidRDefault="00E462A0">
            <w:pPr>
              <w:rPr>
                <w:sz w:val="22"/>
                <w:szCs w:val="22"/>
              </w:rPr>
            </w:pPr>
          </w:p>
        </w:tc>
        <w:tc>
          <w:tcPr>
            <w:tcW w:w="6667" w:type="dxa"/>
            <w:vMerge/>
            <w:shd w:val="clear" w:color="auto" w:fill="auto"/>
          </w:tcPr>
          <w:p w14:paraId="542955AF" w14:textId="77777777" w:rsidR="00E462A0" w:rsidRDefault="00E462A0">
            <w:pPr>
              <w:widowControl w:val="0"/>
              <w:pBdr>
                <w:top w:val="nil"/>
                <w:left w:val="nil"/>
                <w:bottom w:val="nil"/>
                <w:right w:val="nil"/>
                <w:between w:val="nil"/>
              </w:pBdr>
              <w:spacing w:line="276" w:lineRule="auto"/>
              <w:rPr>
                <w:sz w:val="22"/>
                <w:szCs w:val="22"/>
              </w:rPr>
            </w:pPr>
          </w:p>
        </w:tc>
      </w:tr>
      <w:tr w:rsidR="00E462A0" w14:paraId="2E6022FF" w14:textId="77777777">
        <w:tc>
          <w:tcPr>
            <w:tcW w:w="2028" w:type="dxa"/>
            <w:shd w:val="clear" w:color="auto" w:fill="auto"/>
          </w:tcPr>
          <w:p w14:paraId="4BD34FF5" w14:textId="77777777" w:rsidR="00E462A0" w:rsidRDefault="00E462A0">
            <w:pPr>
              <w:rPr>
                <w:sz w:val="22"/>
                <w:szCs w:val="22"/>
              </w:rPr>
            </w:pPr>
          </w:p>
        </w:tc>
        <w:tc>
          <w:tcPr>
            <w:tcW w:w="236" w:type="dxa"/>
            <w:shd w:val="clear" w:color="auto" w:fill="auto"/>
          </w:tcPr>
          <w:p w14:paraId="04AF5A1A" w14:textId="77777777" w:rsidR="00E462A0" w:rsidRDefault="00E462A0">
            <w:pPr>
              <w:rPr>
                <w:sz w:val="22"/>
                <w:szCs w:val="22"/>
              </w:rPr>
            </w:pPr>
          </w:p>
        </w:tc>
        <w:tc>
          <w:tcPr>
            <w:tcW w:w="6667" w:type="dxa"/>
            <w:vMerge/>
            <w:shd w:val="clear" w:color="auto" w:fill="auto"/>
          </w:tcPr>
          <w:p w14:paraId="562040BB" w14:textId="77777777" w:rsidR="00E462A0" w:rsidRDefault="00E462A0">
            <w:pPr>
              <w:widowControl w:val="0"/>
              <w:pBdr>
                <w:top w:val="nil"/>
                <w:left w:val="nil"/>
                <w:bottom w:val="nil"/>
                <w:right w:val="nil"/>
                <w:between w:val="nil"/>
              </w:pBdr>
              <w:spacing w:line="276" w:lineRule="auto"/>
              <w:rPr>
                <w:sz w:val="22"/>
                <w:szCs w:val="22"/>
              </w:rPr>
            </w:pPr>
          </w:p>
        </w:tc>
      </w:tr>
      <w:tr w:rsidR="00E462A0" w14:paraId="325B1637" w14:textId="77777777">
        <w:tc>
          <w:tcPr>
            <w:tcW w:w="2028" w:type="dxa"/>
            <w:shd w:val="clear" w:color="auto" w:fill="auto"/>
          </w:tcPr>
          <w:p w14:paraId="392B5B0B" w14:textId="77777777" w:rsidR="00E462A0" w:rsidRDefault="00E462A0">
            <w:pPr>
              <w:rPr>
                <w:sz w:val="22"/>
                <w:szCs w:val="22"/>
              </w:rPr>
            </w:pPr>
          </w:p>
        </w:tc>
        <w:tc>
          <w:tcPr>
            <w:tcW w:w="236" w:type="dxa"/>
            <w:shd w:val="clear" w:color="auto" w:fill="auto"/>
          </w:tcPr>
          <w:p w14:paraId="4F5076A2" w14:textId="77777777" w:rsidR="00E462A0" w:rsidRDefault="00E462A0">
            <w:pPr>
              <w:rPr>
                <w:sz w:val="22"/>
                <w:szCs w:val="22"/>
              </w:rPr>
            </w:pPr>
          </w:p>
        </w:tc>
        <w:tc>
          <w:tcPr>
            <w:tcW w:w="6667" w:type="dxa"/>
            <w:vMerge/>
            <w:shd w:val="clear" w:color="auto" w:fill="auto"/>
          </w:tcPr>
          <w:p w14:paraId="5CE4032F" w14:textId="77777777" w:rsidR="00E462A0" w:rsidRDefault="00E462A0">
            <w:pPr>
              <w:widowControl w:val="0"/>
              <w:pBdr>
                <w:top w:val="nil"/>
                <w:left w:val="nil"/>
                <w:bottom w:val="nil"/>
                <w:right w:val="nil"/>
                <w:between w:val="nil"/>
              </w:pBdr>
              <w:spacing w:line="276" w:lineRule="auto"/>
              <w:rPr>
                <w:sz w:val="22"/>
                <w:szCs w:val="22"/>
              </w:rPr>
            </w:pPr>
          </w:p>
        </w:tc>
      </w:tr>
      <w:tr w:rsidR="00E462A0" w14:paraId="50BE6941" w14:textId="77777777">
        <w:tc>
          <w:tcPr>
            <w:tcW w:w="2028" w:type="dxa"/>
            <w:shd w:val="clear" w:color="auto" w:fill="auto"/>
          </w:tcPr>
          <w:p w14:paraId="6B700449" w14:textId="77777777" w:rsidR="00E462A0" w:rsidRDefault="00E462A0">
            <w:pPr>
              <w:ind w:left="-108"/>
              <w:jc w:val="both"/>
              <w:rPr>
                <w:b/>
                <w:i/>
              </w:rPr>
            </w:pPr>
          </w:p>
        </w:tc>
        <w:tc>
          <w:tcPr>
            <w:tcW w:w="236" w:type="dxa"/>
            <w:shd w:val="clear" w:color="auto" w:fill="auto"/>
          </w:tcPr>
          <w:p w14:paraId="43614939" w14:textId="77777777" w:rsidR="00E462A0" w:rsidRDefault="00E462A0">
            <w:pPr>
              <w:rPr>
                <w:sz w:val="22"/>
                <w:szCs w:val="22"/>
              </w:rPr>
            </w:pPr>
          </w:p>
        </w:tc>
        <w:tc>
          <w:tcPr>
            <w:tcW w:w="6667" w:type="dxa"/>
            <w:vMerge/>
            <w:shd w:val="clear" w:color="auto" w:fill="auto"/>
          </w:tcPr>
          <w:p w14:paraId="0642EE58" w14:textId="77777777" w:rsidR="00E462A0" w:rsidRDefault="00E462A0">
            <w:pPr>
              <w:widowControl w:val="0"/>
              <w:pBdr>
                <w:top w:val="nil"/>
                <w:left w:val="nil"/>
                <w:bottom w:val="nil"/>
                <w:right w:val="nil"/>
                <w:between w:val="nil"/>
              </w:pBdr>
              <w:spacing w:line="276" w:lineRule="auto"/>
              <w:rPr>
                <w:sz w:val="22"/>
                <w:szCs w:val="22"/>
              </w:rPr>
            </w:pPr>
          </w:p>
        </w:tc>
      </w:tr>
      <w:tr w:rsidR="00E462A0" w14:paraId="2F89B5A1" w14:textId="77777777">
        <w:tc>
          <w:tcPr>
            <w:tcW w:w="2028" w:type="dxa"/>
            <w:shd w:val="clear" w:color="auto" w:fill="auto"/>
          </w:tcPr>
          <w:p w14:paraId="33D8C0CD" w14:textId="77777777" w:rsidR="00E462A0" w:rsidRDefault="00E462A0">
            <w:pPr>
              <w:ind w:left="-108"/>
              <w:jc w:val="both"/>
              <w:rPr>
                <w:b/>
                <w:i/>
              </w:rPr>
            </w:pPr>
          </w:p>
        </w:tc>
        <w:tc>
          <w:tcPr>
            <w:tcW w:w="236" w:type="dxa"/>
            <w:shd w:val="clear" w:color="auto" w:fill="auto"/>
          </w:tcPr>
          <w:p w14:paraId="1D693850" w14:textId="77777777" w:rsidR="00E462A0" w:rsidRDefault="00E462A0">
            <w:pPr>
              <w:rPr>
                <w:sz w:val="22"/>
                <w:szCs w:val="22"/>
              </w:rPr>
            </w:pPr>
          </w:p>
        </w:tc>
        <w:tc>
          <w:tcPr>
            <w:tcW w:w="6667" w:type="dxa"/>
            <w:shd w:val="clear" w:color="auto" w:fill="auto"/>
          </w:tcPr>
          <w:p w14:paraId="68A2259C" w14:textId="77777777" w:rsidR="00E462A0" w:rsidRDefault="00E462A0"/>
        </w:tc>
      </w:tr>
      <w:tr w:rsidR="00E462A0" w14:paraId="4C6C9C89" w14:textId="77777777">
        <w:trPr>
          <w:trHeight w:val="56"/>
        </w:trPr>
        <w:tc>
          <w:tcPr>
            <w:tcW w:w="2028" w:type="dxa"/>
            <w:shd w:val="clear" w:color="auto" w:fill="auto"/>
          </w:tcPr>
          <w:p w14:paraId="5109A0CD" w14:textId="77777777" w:rsidR="00E462A0" w:rsidRDefault="00E462A0" w:rsidP="00D65F5D">
            <w:pPr>
              <w:jc w:val="both"/>
              <w:rPr>
                <w:b/>
                <w:i/>
              </w:rPr>
            </w:pPr>
          </w:p>
        </w:tc>
        <w:tc>
          <w:tcPr>
            <w:tcW w:w="236" w:type="dxa"/>
            <w:shd w:val="clear" w:color="auto" w:fill="auto"/>
          </w:tcPr>
          <w:p w14:paraId="796AC4F7" w14:textId="77777777" w:rsidR="00E462A0" w:rsidRDefault="00E462A0">
            <w:pPr>
              <w:rPr>
                <w:sz w:val="22"/>
                <w:szCs w:val="22"/>
              </w:rPr>
            </w:pPr>
          </w:p>
        </w:tc>
        <w:tc>
          <w:tcPr>
            <w:tcW w:w="6667" w:type="dxa"/>
            <w:shd w:val="clear" w:color="auto" w:fill="auto"/>
          </w:tcPr>
          <w:p w14:paraId="10133889" w14:textId="77777777" w:rsidR="00E462A0" w:rsidRDefault="00E462A0"/>
        </w:tc>
      </w:tr>
    </w:tbl>
    <w:p w14:paraId="7DBE1985" w14:textId="77777777" w:rsidR="00D65F5D" w:rsidRDefault="00D65F5D">
      <w:pPr>
        <w:spacing w:line="288" w:lineRule="auto"/>
        <w:jc w:val="both"/>
        <w:rPr>
          <w:b/>
          <w:sz w:val="22"/>
          <w:szCs w:val="22"/>
        </w:rPr>
      </w:pPr>
    </w:p>
    <w:p w14:paraId="00E5F6C9" w14:textId="77777777" w:rsidR="00E462A0" w:rsidRDefault="003E3642">
      <w:pPr>
        <w:spacing w:line="288" w:lineRule="auto"/>
        <w:jc w:val="both"/>
        <w:rPr>
          <w:b/>
          <w:sz w:val="22"/>
          <w:szCs w:val="22"/>
        </w:rPr>
      </w:pPr>
      <w:r>
        <w:rPr>
          <w:b/>
          <w:sz w:val="22"/>
          <w:szCs w:val="22"/>
        </w:rPr>
        <w:t>PENDAHULUAN</w:t>
      </w:r>
    </w:p>
    <w:p w14:paraId="11392D0D" w14:textId="77777777" w:rsidR="00627DCC" w:rsidRPr="00CD7046" w:rsidRDefault="004F56AC" w:rsidP="00627DCC">
      <w:pPr>
        <w:spacing w:line="360" w:lineRule="auto"/>
        <w:ind w:firstLine="425"/>
        <w:jc w:val="both"/>
        <w:rPr>
          <w:rFonts w:eastAsia="Times New Roman" w:cs="Times New Roman"/>
          <w:color w:val="000000"/>
          <w:sz w:val="22"/>
          <w:szCs w:val="22"/>
          <w:lang w:val="id-ID" w:eastAsia="en-US"/>
        </w:rPr>
      </w:pPr>
      <w:r w:rsidRPr="004F56AC">
        <w:rPr>
          <w:i/>
          <w:sz w:val="22"/>
          <w:szCs w:val="22"/>
        </w:rPr>
        <w:t>Capsicum frutescens L.</w:t>
      </w:r>
      <w:r w:rsidRPr="004F56AC">
        <w:rPr>
          <w:sz w:val="22"/>
          <w:szCs w:val="22"/>
        </w:rPr>
        <w:t xml:space="preserve"> </w:t>
      </w:r>
      <w:proofErr w:type="spellStart"/>
      <w:r w:rsidRPr="004F56AC">
        <w:rPr>
          <w:sz w:val="22"/>
          <w:szCs w:val="22"/>
        </w:rPr>
        <w:t>atau</w:t>
      </w:r>
      <w:proofErr w:type="spellEnd"/>
      <w:r w:rsidRPr="004F56AC">
        <w:rPr>
          <w:sz w:val="22"/>
          <w:szCs w:val="22"/>
        </w:rPr>
        <w:t xml:space="preserve"> </w:t>
      </w:r>
      <w:proofErr w:type="spellStart"/>
      <w:r w:rsidRPr="004F56AC">
        <w:rPr>
          <w:sz w:val="22"/>
          <w:szCs w:val="22"/>
        </w:rPr>
        <w:t>dikenal</w:t>
      </w:r>
      <w:proofErr w:type="spellEnd"/>
      <w:r w:rsidRPr="004F56AC">
        <w:rPr>
          <w:sz w:val="22"/>
          <w:szCs w:val="22"/>
        </w:rPr>
        <w:t xml:space="preserve"> juga </w:t>
      </w:r>
      <w:proofErr w:type="spellStart"/>
      <w:r w:rsidRPr="004F56AC">
        <w:rPr>
          <w:sz w:val="22"/>
          <w:szCs w:val="22"/>
        </w:rPr>
        <w:t>dengan</w:t>
      </w:r>
      <w:proofErr w:type="spellEnd"/>
      <w:r w:rsidRPr="004F56AC">
        <w:rPr>
          <w:sz w:val="22"/>
          <w:szCs w:val="22"/>
        </w:rPr>
        <w:t xml:space="preserve"> </w:t>
      </w:r>
      <w:proofErr w:type="spellStart"/>
      <w:r w:rsidRPr="004F56AC">
        <w:rPr>
          <w:sz w:val="22"/>
          <w:szCs w:val="22"/>
        </w:rPr>
        <w:t>nama</w:t>
      </w:r>
      <w:proofErr w:type="spellEnd"/>
      <w:r w:rsidRPr="004F56AC">
        <w:rPr>
          <w:sz w:val="22"/>
          <w:szCs w:val="22"/>
        </w:rPr>
        <w:t xml:space="preserve"> </w:t>
      </w:r>
      <w:proofErr w:type="spellStart"/>
      <w:r w:rsidRPr="004F56AC">
        <w:rPr>
          <w:sz w:val="22"/>
          <w:szCs w:val="22"/>
        </w:rPr>
        <w:t>daun</w:t>
      </w:r>
      <w:proofErr w:type="spellEnd"/>
      <w:r w:rsidRPr="004F56AC">
        <w:rPr>
          <w:sz w:val="22"/>
          <w:szCs w:val="22"/>
        </w:rPr>
        <w:t xml:space="preserve"> </w:t>
      </w:r>
      <w:proofErr w:type="spellStart"/>
      <w:r w:rsidRPr="004F56AC">
        <w:rPr>
          <w:sz w:val="22"/>
          <w:szCs w:val="22"/>
        </w:rPr>
        <w:t>cabai</w:t>
      </w:r>
      <w:proofErr w:type="spellEnd"/>
      <w:r w:rsidRPr="004F56AC">
        <w:rPr>
          <w:sz w:val="22"/>
          <w:szCs w:val="22"/>
        </w:rPr>
        <w:t xml:space="preserve"> </w:t>
      </w:r>
      <w:proofErr w:type="spellStart"/>
      <w:r w:rsidRPr="004F56AC">
        <w:rPr>
          <w:sz w:val="22"/>
          <w:szCs w:val="22"/>
        </w:rPr>
        <w:t>rawit</w:t>
      </w:r>
      <w:proofErr w:type="spellEnd"/>
      <w:r w:rsidRPr="004F56AC">
        <w:rPr>
          <w:sz w:val="22"/>
          <w:szCs w:val="22"/>
        </w:rPr>
        <w:t xml:space="preserve"> </w:t>
      </w:r>
      <w:proofErr w:type="spellStart"/>
      <w:r w:rsidRPr="004F56AC">
        <w:rPr>
          <w:sz w:val="22"/>
          <w:szCs w:val="22"/>
        </w:rPr>
        <w:t>merupakan</w:t>
      </w:r>
      <w:proofErr w:type="spellEnd"/>
      <w:r w:rsidRPr="004F56AC">
        <w:rPr>
          <w:sz w:val="22"/>
          <w:szCs w:val="22"/>
        </w:rPr>
        <w:t xml:space="preserve"> </w:t>
      </w:r>
      <w:proofErr w:type="spellStart"/>
      <w:r w:rsidRPr="004F56AC">
        <w:rPr>
          <w:sz w:val="22"/>
          <w:szCs w:val="22"/>
        </w:rPr>
        <w:t>tanaman</w:t>
      </w:r>
      <w:proofErr w:type="spellEnd"/>
      <w:r w:rsidRPr="004F56AC">
        <w:rPr>
          <w:sz w:val="22"/>
          <w:szCs w:val="22"/>
        </w:rPr>
        <w:t xml:space="preserve"> </w:t>
      </w:r>
      <w:proofErr w:type="spellStart"/>
      <w:r w:rsidRPr="004F56AC">
        <w:rPr>
          <w:sz w:val="22"/>
          <w:szCs w:val="22"/>
        </w:rPr>
        <w:t>dari</w:t>
      </w:r>
      <w:proofErr w:type="spellEnd"/>
      <w:r w:rsidRPr="004F56AC">
        <w:rPr>
          <w:sz w:val="22"/>
          <w:szCs w:val="22"/>
        </w:rPr>
        <w:t xml:space="preserve"> </w:t>
      </w:r>
      <w:proofErr w:type="spellStart"/>
      <w:r w:rsidRPr="004F56AC">
        <w:rPr>
          <w:sz w:val="22"/>
          <w:szCs w:val="22"/>
        </w:rPr>
        <w:t>famili</w:t>
      </w:r>
      <w:proofErr w:type="spellEnd"/>
      <w:r w:rsidRPr="004F56AC">
        <w:rPr>
          <w:sz w:val="22"/>
          <w:szCs w:val="22"/>
        </w:rPr>
        <w:t xml:space="preserve"> </w:t>
      </w:r>
      <w:r w:rsidRPr="004F56AC">
        <w:rPr>
          <w:i/>
          <w:sz w:val="22"/>
          <w:szCs w:val="22"/>
        </w:rPr>
        <w:t>Solanaceae</w:t>
      </w:r>
      <w:r w:rsidRPr="004F56AC">
        <w:rPr>
          <w:sz w:val="22"/>
          <w:szCs w:val="22"/>
        </w:rPr>
        <w:t xml:space="preserve"> yang </w:t>
      </w:r>
      <w:proofErr w:type="spellStart"/>
      <w:r w:rsidRPr="004F56AC">
        <w:rPr>
          <w:sz w:val="22"/>
          <w:szCs w:val="22"/>
        </w:rPr>
        <w:t>mengandung</w:t>
      </w:r>
      <w:proofErr w:type="spellEnd"/>
      <w:r w:rsidRPr="004F56AC">
        <w:rPr>
          <w:sz w:val="22"/>
          <w:szCs w:val="22"/>
        </w:rPr>
        <w:t xml:space="preserve"> vitamin A, B, C, natrium, </w:t>
      </w:r>
      <w:proofErr w:type="spellStart"/>
      <w:r w:rsidRPr="004F56AC">
        <w:rPr>
          <w:sz w:val="22"/>
          <w:szCs w:val="22"/>
        </w:rPr>
        <w:t>kalsium</w:t>
      </w:r>
      <w:proofErr w:type="spellEnd"/>
      <w:r w:rsidRPr="004F56AC">
        <w:rPr>
          <w:sz w:val="22"/>
          <w:szCs w:val="22"/>
        </w:rPr>
        <w:t xml:space="preserve">, </w:t>
      </w:r>
      <w:proofErr w:type="spellStart"/>
      <w:r w:rsidRPr="004F56AC">
        <w:rPr>
          <w:sz w:val="22"/>
          <w:szCs w:val="22"/>
        </w:rPr>
        <w:t>zat</w:t>
      </w:r>
      <w:proofErr w:type="spellEnd"/>
      <w:r w:rsidRPr="004F56AC">
        <w:rPr>
          <w:sz w:val="22"/>
          <w:szCs w:val="22"/>
        </w:rPr>
        <w:t xml:space="preserve"> </w:t>
      </w:r>
      <w:proofErr w:type="spellStart"/>
      <w:r w:rsidRPr="004F56AC">
        <w:rPr>
          <w:sz w:val="22"/>
          <w:szCs w:val="22"/>
        </w:rPr>
        <w:t>besi</w:t>
      </w:r>
      <w:proofErr w:type="spellEnd"/>
      <w:r w:rsidRPr="004F56AC">
        <w:rPr>
          <w:sz w:val="22"/>
          <w:szCs w:val="22"/>
        </w:rPr>
        <w:t xml:space="preserve">, </w:t>
      </w:r>
      <w:proofErr w:type="spellStart"/>
      <w:r w:rsidRPr="004F56AC">
        <w:rPr>
          <w:sz w:val="22"/>
          <w:szCs w:val="22"/>
        </w:rPr>
        <w:t>serat</w:t>
      </w:r>
      <w:proofErr w:type="spellEnd"/>
      <w:r w:rsidRPr="004F56AC">
        <w:rPr>
          <w:sz w:val="22"/>
          <w:szCs w:val="22"/>
        </w:rPr>
        <w:t xml:space="preserve">, dan </w:t>
      </w:r>
      <w:proofErr w:type="spellStart"/>
      <w:r w:rsidRPr="004F56AC">
        <w:rPr>
          <w:sz w:val="22"/>
          <w:szCs w:val="22"/>
        </w:rPr>
        <w:t>asam</w:t>
      </w:r>
      <w:proofErr w:type="spellEnd"/>
      <w:r w:rsidRPr="004F56AC">
        <w:rPr>
          <w:sz w:val="22"/>
          <w:szCs w:val="22"/>
        </w:rPr>
        <w:t xml:space="preserve"> </w:t>
      </w:r>
      <w:proofErr w:type="spellStart"/>
      <w:r w:rsidRPr="004F56AC">
        <w:rPr>
          <w:sz w:val="22"/>
          <w:szCs w:val="22"/>
        </w:rPr>
        <w:t>fenolik</w:t>
      </w:r>
      <w:proofErr w:type="spellEnd"/>
      <w:r w:rsidRPr="004F56AC">
        <w:rPr>
          <w:sz w:val="22"/>
          <w:szCs w:val="22"/>
        </w:rPr>
        <w:t xml:space="preserve">. </w:t>
      </w:r>
      <w:proofErr w:type="spellStart"/>
      <w:r w:rsidRPr="004F56AC">
        <w:rPr>
          <w:sz w:val="22"/>
          <w:szCs w:val="22"/>
        </w:rPr>
        <w:t>Berdasarkan</w:t>
      </w:r>
      <w:proofErr w:type="spellEnd"/>
      <w:r w:rsidRPr="004F56AC">
        <w:rPr>
          <w:sz w:val="22"/>
          <w:szCs w:val="22"/>
        </w:rPr>
        <w:t xml:space="preserve"> </w:t>
      </w:r>
      <w:proofErr w:type="spellStart"/>
      <w:r w:rsidRPr="004F56AC">
        <w:rPr>
          <w:sz w:val="22"/>
          <w:szCs w:val="22"/>
        </w:rPr>
        <w:t>skrining</w:t>
      </w:r>
      <w:proofErr w:type="spellEnd"/>
      <w:r w:rsidRPr="004F56AC">
        <w:rPr>
          <w:sz w:val="22"/>
          <w:szCs w:val="22"/>
        </w:rPr>
        <w:t xml:space="preserve"> </w:t>
      </w:r>
      <w:proofErr w:type="spellStart"/>
      <w:r w:rsidRPr="004F56AC">
        <w:rPr>
          <w:sz w:val="22"/>
          <w:szCs w:val="22"/>
        </w:rPr>
        <w:t>fitokimia</w:t>
      </w:r>
      <w:proofErr w:type="spellEnd"/>
      <w:r w:rsidRPr="004F56AC">
        <w:rPr>
          <w:sz w:val="22"/>
          <w:szCs w:val="22"/>
        </w:rPr>
        <w:t xml:space="preserve"> </w:t>
      </w:r>
      <w:proofErr w:type="spellStart"/>
      <w:r w:rsidRPr="004F56AC">
        <w:rPr>
          <w:sz w:val="22"/>
          <w:szCs w:val="22"/>
        </w:rPr>
        <w:t>kandungan</w:t>
      </w:r>
      <w:proofErr w:type="spellEnd"/>
      <w:r w:rsidRPr="004F56AC">
        <w:rPr>
          <w:sz w:val="22"/>
          <w:szCs w:val="22"/>
        </w:rPr>
        <w:t xml:space="preserve"> </w:t>
      </w:r>
      <w:proofErr w:type="spellStart"/>
      <w:r w:rsidRPr="004F56AC">
        <w:rPr>
          <w:sz w:val="22"/>
          <w:szCs w:val="22"/>
        </w:rPr>
        <w:t>senyawa</w:t>
      </w:r>
      <w:proofErr w:type="spellEnd"/>
      <w:r w:rsidRPr="004F56AC">
        <w:rPr>
          <w:sz w:val="22"/>
          <w:szCs w:val="22"/>
        </w:rPr>
        <w:t xml:space="preserve"> </w:t>
      </w:r>
      <w:proofErr w:type="spellStart"/>
      <w:r w:rsidRPr="004F56AC">
        <w:rPr>
          <w:sz w:val="22"/>
          <w:szCs w:val="22"/>
        </w:rPr>
        <w:t>metabolit</w:t>
      </w:r>
      <w:proofErr w:type="spellEnd"/>
      <w:r w:rsidRPr="004F56AC">
        <w:rPr>
          <w:sz w:val="22"/>
          <w:szCs w:val="22"/>
        </w:rPr>
        <w:t xml:space="preserve"> </w:t>
      </w:r>
      <w:proofErr w:type="spellStart"/>
      <w:r w:rsidRPr="004F56AC">
        <w:rPr>
          <w:sz w:val="22"/>
          <w:szCs w:val="22"/>
        </w:rPr>
        <w:t>sekunder</w:t>
      </w:r>
      <w:proofErr w:type="spellEnd"/>
      <w:r w:rsidRPr="004F56AC">
        <w:rPr>
          <w:sz w:val="22"/>
          <w:szCs w:val="22"/>
        </w:rPr>
        <w:t xml:space="preserve"> yang </w:t>
      </w:r>
      <w:proofErr w:type="spellStart"/>
      <w:r w:rsidRPr="004F56AC">
        <w:rPr>
          <w:sz w:val="22"/>
          <w:szCs w:val="22"/>
        </w:rPr>
        <w:t>dimiliki</w:t>
      </w:r>
      <w:proofErr w:type="spellEnd"/>
      <w:r w:rsidRPr="004F56AC">
        <w:rPr>
          <w:sz w:val="22"/>
          <w:szCs w:val="22"/>
        </w:rPr>
        <w:t xml:space="preserve"> </w:t>
      </w:r>
      <w:proofErr w:type="spellStart"/>
      <w:r w:rsidRPr="004F56AC">
        <w:rPr>
          <w:sz w:val="22"/>
          <w:szCs w:val="22"/>
        </w:rPr>
        <w:t>ekstrak</w:t>
      </w:r>
      <w:proofErr w:type="spellEnd"/>
      <w:r w:rsidRPr="004F56AC">
        <w:rPr>
          <w:sz w:val="22"/>
          <w:szCs w:val="22"/>
        </w:rPr>
        <w:t xml:space="preserve"> </w:t>
      </w:r>
      <w:proofErr w:type="spellStart"/>
      <w:r w:rsidRPr="004F56AC">
        <w:rPr>
          <w:sz w:val="22"/>
          <w:szCs w:val="22"/>
        </w:rPr>
        <w:t>etanol</w:t>
      </w:r>
      <w:proofErr w:type="spellEnd"/>
      <w:r w:rsidRPr="004F56AC">
        <w:rPr>
          <w:sz w:val="22"/>
          <w:szCs w:val="22"/>
        </w:rPr>
        <w:t xml:space="preserve"> </w:t>
      </w:r>
      <w:proofErr w:type="spellStart"/>
      <w:r w:rsidRPr="004F56AC">
        <w:rPr>
          <w:sz w:val="22"/>
          <w:szCs w:val="22"/>
        </w:rPr>
        <w:t>daun</w:t>
      </w:r>
      <w:proofErr w:type="spellEnd"/>
      <w:r w:rsidRPr="004F56AC">
        <w:rPr>
          <w:sz w:val="22"/>
          <w:szCs w:val="22"/>
        </w:rPr>
        <w:t xml:space="preserve"> </w:t>
      </w:r>
      <w:proofErr w:type="spellStart"/>
      <w:r w:rsidRPr="004F56AC">
        <w:rPr>
          <w:sz w:val="22"/>
          <w:szCs w:val="22"/>
        </w:rPr>
        <w:t>cabai</w:t>
      </w:r>
      <w:proofErr w:type="spellEnd"/>
      <w:r w:rsidRPr="004F56AC">
        <w:rPr>
          <w:sz w:val="22"/>
          <w:szCs w:val="22"/>
        </w:rPr>
        <w:t xml:space="preserve"> </w:t>
      </w:r>
      <w:proofErr w:type="spellStart"/>
      <w:r w:rsidRPr="004F56AC">
        <w:rPr>
          <w:sz w:val="22"/>
          <w:szCs w:val="22"/>
        </w:rPr>
        <w:t>rawit</w:t>
      </w:r>
      <w:proofErr w:type="spellEnd"/>
      <w:r w:rsidRPr="004F56AC">
        <w:rPr>
          <w:sz w:val="22"/>
          <w:szCs w:val="22"/>
        </w:rPr>
        <w:t xml:space="preserve"> </w:t>
      </w:r>
      <w:proofErr w:type="spellStart"/>
      <w:r w:rsidRPr="004F56AC">
        <w:rPr>
          <w:sz w:val="22"/>
          <w:szCs w:val="22"/>
        </w:rPr>
        <w:t>ini</w:t>
      </w:r>
      <w:proofErr w:type="spellEnd"/>
      <w:r w:rsidRPr="004F56AC">
        <w:rPr>
          <w:sz w:val="22"/>
          <w:szCs w:val="22"/>
        </w:rPr>
        <w:t xml:space="preserve"> </w:t>
      </w:r>
      <w:proofErr w:type="spellStart"/>
      <w:r w:rsidRPr="004F56AC">
        <w:rPr>
          <w:sz w:val="22"/>
          <w:szCs w:val="22"/>
        </w:rPr>
        <w:t>adalah</w:t>
      </w:r>
      <w:proofErr w:type="spellEnd"/>
      <w:r w:rsidRPr="004F56AC">
        <w:rPr>
          <w:sz w:val="22"/>
          <w:szCs w:val="22"/>
        </w:rPr>
        <w:t xml:space="preserve"> flavonoid, </w:t>
      </w:r>
      <w:proofErr w:type="spellStart"/>
      <w:r w:rsidRPr="004F56AC">
        <w:rPr>
          <w:sz w:val="22"/>
          <w:szCs w:val="22"/>
        </w:rPr>
        <w:t>kuinon</w:t>
      </w:r>
      <w:proofErr w:type="spellEnd"/>
      <w:r w:rsidRPr="004F56AC">
        <w:rPr>
          <w:sz w:val="22"/>
          <w:szCs w:val="22"/>
        </w:rPr>
        <w:t>, alkaloid, saponin, dan triterpenoid</w:t>
      </w:r>
      <w:r w:rsidR="00C80E10">
        <w:rPr>
          <w:sz w:val="22"/>
          <w:szCs w:val="22"/>
          <w:lang w:val="id-ID"/>
        </w:rPr>
        <w:t xml:space="preserve"> </w:t>
      </w:r>
      <w:r w:rsidR="00C80E10">
        <w:rPr>
          <w:sz w:val="22"/>
          <w:szCs w:val="22"/>
          <w:lang w:val="id-ID"/>
        </w:rPr>
        <w:fldChar w:fldCharType="begin" w:fldLock="1"/>
      </w:r>
      <w:r w:rsidR="00CD7046">
        <w:rPr>
          <w:sz w:val="22"/>
          <w:szCs w:val="22"/>
          <w:lang w:val="id-ID"/>
        </w:rPr>
        <w:instrText>ADDIN CSL_CITATION {"citationItems":[{"id":"ITEM-1","itemData":{"author":[{"dropping-particle":"","family":"Darajati","given":"Widitia Pristifa","non-dropping-particle":"","parse-names":false,"suffix":""},{"dropping-particle":"","family":"Ambari","given":"Yani","non-dropping-particle":"","parse-names":false,"suffix":""}],"container-title":"Journal of Pharmaceutical Care Anwar Medika","id":"ITEM-1","issue":"2","issued":{"date-parts":[["2021"]]},"page":"151-160","title":"Formulasi dan Uji Stabilitas Fisik Sediaan Hair Tonic Ekstrak Daun Cabai Rawit (Capsicum Frutescent L.) Dengan Variasi Propilenglikol Dan Etanol 96%","type":"article-journal","volume":"3"},"uris":["http://www.mendeley.com/documents/?uuid=ff332834-dd0b-41a5-85d4-137d5136046d"]}],"mendeley":{"formattedCitation":"(Darajati &amp; Ambari, 2021)","plainTextFormattedCitation":"(Darajati &amp; Ambari, 2021)","previouslyFormattedCitation":"(Darajati &amp; Ambari, 2021)"},"properties":{"noteIndex":0},"schema":"https://github.com/citation-style-language/schema/raw/master/csl-citation.json"}</w:instrText>
      </w:r>
      <w:r w:rsidR="00C80E10">
        <w:rPr>
          <w:sz w:val="22"/>
          <w:szCs w:val="22"/>
          <w:lang w:val="id-ID"/>
        </w:rPr>
        <w:fldChar w:fldCharType="separate"/>
      </w:r>
      <w:r w:rsidR="00C80E10" w:rsidRPr="00C80E10">
        <w:rPr>
          <w:noProof/>
          <w:sz w:val="22"/>
          <w:szCs w:val="22"/>
          <w:lang w:val="id-ID"/>
        </w:rPr>
        <w:t>(Darajati &amp; Ambari, 2021)</w:t>
      </w:r>
      <w:r w:rsidR="00C80E10">
        <w:rPr>
          <w:sz w:val="22"/>
          <w:szCs w:val="22"/>
          <w:lang w:val="id-ID"/>
        </w:rPr>
        <w:fldChar w:fldCharType="end"/>
      </w:r>
      <w:r w:rsidRPr="004F56AC">
        <w:rPr>
          <w:sz w:val="22"/>
          <w:szCs w:val="22"/>
        </w:rPr>
        <w:t xml:space="preserve">. </w:t>
      </w:r>
      <w:proofErr w:type="spellStart"/>
      <w:r w:rsidRPr="004F56AC">
        <w:rPr>
          <w:sz w:val="22"/>
          <w:szCs w:val="22"/>
        </w:rPr>
        <w:t>Kandungan</w:t>
      </w:r>
      <w:proofErr w:type="spellEnd"/>
      <w:r w:rsidR="00627DCC">
        <w:rPr>
          <w:sz w:val="24"/>
          <w:szCs w:val="24"/>
        </w:rPr>
        <w:t xml:space="preserve"> </w:t>
      </w:r>
      <w:r w:rsidR="00627DCC" w:rsidRPr="00627DCC">
        <w:rPr>
          <w:sz w:val="22"/>
          <w:szCs w:val="22"/>
        </w:rPr>
        <w:t xml:space="preserve">flavonoid dan vitamin C yang </w:t>
      </w:r>
      <w:proofErr w:type="spellStart"/>
      <w:r w:rsidR="00627DCC" w:rsidRPr="00627DCC">
        <w:rPr>
          <w:sz w:val="22"/>
          <w:szCs w:val="22"/>
        </w:rPr>
        <w:t>terdapat</w:t>
      </w:r>
      <w:proofErr w:type="spellEnd"/>
      <w:r w:rsidR="00627DCC" w:rsidRPr="00627DCC">
        <w:rPr>
          <w:sz w:val="22"/>
          <w:szCs w:val="22"/>
        </w:rPr>
        <w:t xml:space="preserve"> pada </w:t>
      </w:r>
      <w:proofErr w:type="spellStart"/>
      <w:r w:rsidR="00627DCC" w:rsidRPr="00627DCC">
        <w:rPr>
          <w:sz w:val="22"/>
          <w:szCs w:val="22"/>
        </w:rPr>
        <w:t>daun</w:t>
      </w:r>
      <w:proofErr w:type="spellEnd"/>
      <w:r w:rsidR="00627DCC" w:rsidRPr="00627DCC">
        <w:rPr>
          <w:sz w:val="22"/>
          <w:szCs w:val="22"/>
        </w:rPr>
        <w:t xml:space="preserve"> </w:t>
      </w:r>
      <w:proofErr w:type="spellStart"/>
      <w:r w:rsidR="00627DCC" w:rsidRPr="00627DCC">
        <w:rPr>
          <w:sz w:val="22"/>
          <w:szCs w:val="22"/>
        </w:rPr>
        <w:t>cabai</w:t>
      </w:r>
      <w:proofErr w:type="spellEnd"/>
      <w:r w:rsidR="00627DCC" w:rsidRPr="00627DCC">
        <w:rPr>
          <w:sz w:val="22"/>
          <w:szCs w:val="22"/>
        </w:rPr>
        <w:t xml:space="preserve"> </w:t>
      </w:r>
      <w:proofErr w:type="spellStart"/>
      <w:r w:rsidR="00627DCC" w:rsidRPr="00627DCC">
        <w:rPr>
          <w:sz w:val="22"/>
          <w:szCs w:val="22"/>
        </w:rPr>
        <w:t>rawit</w:t>
      </w:r>
      <w:proofErr w:type="spellEnd"/>
      <w:r w:rsidR="00627DCC" w:rsidRPr="00627DCC">
        <w:rPr>
          <w:sz w:val="22"/>
          <w:szCs w:val="22"/>
        </w:rPr>
        <w:t xml:space="preserve"> </w:t>
      </w:r>
      <w:proofErr w:type="spellStart"/>
      <w:r w:rsidR="00627DCC" w:rsidRPr="00627DCC">
        <w:rPr>
          <w:sz w:val="22"/>
          <w:szCs w:val="22"/>
        </w:rPr>
        <w:t>merupakan</w:t>
      </w:r>
      <w:proofErr w:type="spellEnd"/>
      <w:r w:rsidR="00627DCC" w:rsidRPr="00627DCC">
        <w:rPr>
          <w:sz w:val="22"/>
          <w:szCs w:val="22"/>
        </w:rPr>
        <w:t xml:space="preserve"> </w:t>
      </w:r>
      <w:proofErr w:type="spellStart"/>
      <w:r w:rsidR="00627DCC" w:rsidRPr="00627DCC">
        <w:rPr>
          <w:sz w:val="22"/>
          <w:szCs w:val="22"/>
        </w:rPr>
        <w:t>sumber</w:t>
      </w:r>
      <w:proofErr w:type="spellEnd"/>
      <w:r w:rsidR="00627DCC" w:rsidRPr="00627DCC">
        <w:rPr>
          <w:sz w:val="22"/>
          <w:szCs w:val="22"/>
        </w:rPr>
        <w:t xml:space="preserve"> </w:t>
      </w:r>
      <w:proofErr w:type="spellStart"/>
      <w:r w:rsidR="00627DCC" w:rsidRPr="00627DCC">
        <w:rPr>
          <w:sz w:val="22"/>
          <w:szCs w:val="22"/>
        </w:rPr>
        <w:t>antioksidan</w:t>
      </w:r>
      <w:proofErr w:type="spellEnd"/>
      <w:r w:rsidR="00627DCC" w:rsidRPr="00627DCC">
        <w:rPr>
          <w:sz w:val="22"/>
          <w:szCs w:val="22"/>
        </w:rPr>
        <w:t xml:space="preserve"> yang </w:t>
      </w:r>
      <w:proofErr w:type="spellStart"/>
      <w:r w:rsidR="00627DCC" w:rsidRPr="00627DCC">
        <w:rPr>
          <w:sz w:val="22"/>
          <w:szCs w:val="22"/>
        </w:rPr>
        <w:t>dapat</w:t>
      </w:r>
      <w:proofErr w:type="spellEnd"/>
      <w:r w:rsidR="00627DCC" w:rsidRPr="00627DCC">
        <w:rPr>
          <w:sz w:val="22"/>
          <w:szCs w:val="22"/>
        </w:rPr>
        <w:t xml:space="preserve"> </w:t>
      </w:r>
      <w:proofErr w:type="spellStart"/>
      <w:r w:rsidR="00627DCC" w:rsidRPr="00627DCC">
        <w:rPr>
          <w:sz w:val="22"/>
          <w:szCs w:val="22"/>
        </w:rPr>
        <w:t>menghentikan</w:t>
      </w:r>
      <w:proofErr w:type="spellEnd"/>
      <w:r w:rsidR="00627DCC" w:rsidRPr="00627DCC">
        <w:rPr>
          <w:sz w:val="22"/>
          <w:szCs w:val="22"/>
        </w:rPr>
        <w:t xml:space="preserve"> </w:t>
      </w:r>
      <w:proofErr w:type="spellStart"/>
      <w:r w:rsidR="00627DCC" w:rsidRPr="00627DCC">
        <w:rPr>
          <w:sz w:val="22"/>
          <w:szCs w:val="22"/>
        </w:rPr>
        <w:t>reaksi</w:t>
      </w:r>
      <w:proofErr w:type="spellEnd"/>
      <w:r w:rsidR="00627DCC" w:rsidRPr="00627DCC">
        <w:rPr>
          <w:sz w:val="22"/>
          <w:szCs w:val="22"/>
        </w:rPr>
        <w:t xml:space="preserve"> </w:t>
      </w:r>
      <w:proofErr w:type="spellStart"/>
      <w:r w:rsidR="00627DCC" w:rsidRPr="00627DCC">
        <w:rPr>
          <w:sz w:val="22"/>
          <w:szCs w:val="22"/>
        </w:rPr>
        <w:t>radikal</w:t>
      </w:r>
      <w:proofErr w:type="spellEnd"/>
      <w:r w:rsidR="00627DCC" w:rsidRPr="00627DCC">
        <w:rPr>
          <w:sz w:val="22"/>
          <w:szCs w:val="22"/>
        </w:rPr>
        <w:t xml:space="preserve"> </w:t>
      </w:r>
      <w:proofErr w:type="spellStart"/>
      <w:r w:rsidR="00627DCC" w:rsidRPr="00627DCC">
        <w:rPr>
          <w:sz w:val="22"/>
          <w:szCs w:val="22"/>
        </w:rPr>
        <w:t>bebas</w:t>
      </w:r>
      <w:proofErr w:type="spellEnd"/>
      <w:r w:rsidR="00627DCC" w:rsidRPr="00627DCC">
        <w:rPr>
          <w:sz w:val="22"/>
          <w:szCs w:val="22"/>
        </w:rPr>
        <w:t xml:space="preserve"> yang </w:t>
      </w:r>
      <w:proofErr w:type="spellStart"/>
      <w:r w:rsidR="00627DCC" w:rsidRPr="00627DCC">
        <w:rPr>
          <w:sz w:val="22"/>
          <w:szCs w:val="22"/>
        </w:rPr>
        <w:t>dimanfaatkan</w:t>
      </w:r>
      <w:proofErr w:type="spellEnd"/>
      <w:r w:rsidR="00627DCC" w:rsidRPr="00627DCC">
        <w:rPr>
          <w:sz w:val="22"/>
          <w:szCs w:val="22"/>
        </w:rPr>
        <w:t xml:space="preserve"> </w:t>
      </w:r>
      <w:proofErr w:type="spellStart"/>
      <w:r w:rsidR="00627DCC" w:rsidRPr="00627DCC">
        <w:rPr>
          <w:sz w:val="22"/>
          <w:szCs w:val="22"/>
        </w:rPr>
        <w:t>sebagai</w:t>
      </w:r>
      <w:proofErr w:type="spellEnd"/>
      <w:r w:rsidR="00627DCC" w:rsidRPr="00627DCC">
        <w:rPr>
          <w:sz w:val="22"/>
          <w:szCs w:val="22"/>
        </w:rPr>
        <w:t xml:space="preserve"> </w:t>
      </w:r>
      <w:proofErr w:type="spellStart"/>
      <w:r w:rsidR="00627DCC" w:rsidRPr="00627DCC">
        <w:rPr>
          <w:sz w:val="22"/>
          <w:szCs w:val="22"/>
        </w:rPr>
        <w:t>sediaan</w:t>
      </w:r>
      <w:proofErr w:type="spellEnd"/>
      <w:r w:rsidR="00627DCC" w:rsidRPr="00627DCC">
        <w:rPr>
          <w:sz w:val="22"/>
          <w:szCs w:val="22"/>
        </w:rPr>
        <w:t xml:space="preserve"> </w:t>
      </w:r>
      <w:proofErr w:type="spellStart"/>
      <w:r w:rsidR="00627DCC" w:rsidRPr="00627DCC">
        <w:rPr>
          <w:sz w:val="22"/>
          <w:szCs w:val="22"/>
        </w:rPr>
        <w:t>farmasi</w:t>
      </w:r>
      <w:proofErr w:type="spellEnd"/>
      <w:r w:rsidR="00627DCC" w:rsidRPr="00627DCC">
        <w:rPr>
          <w:sz w:val="22"/>
          <w:szCs w:val="22"/>
        </w:rPr>
        <w:t xml:space="preserve"> </w:t>
      </w:r>
      <w:proofErr w:type="spellStart"/>
      <w:r w:rsidR="00627DCC" w:rsidRPr="00627DCC">
        <w:rPr>
          <w:sz w:val="22"/>
          <w:szCs w:val="22"/>
        </w:rPr>
        <w:t>untuk</w:t>
      </w:r>
      <w:proofErr w:type="spellEnd"/>
      <w:r w:rsidR="00627DCC" w:rsidRPr="00627DCC">
        <w:rPr>
          <w:sz w:val="22"/>
          <w:szCs w:val="22"/>
        </w:rPr>
        <w:t xml:space="preserve"> </w:t>
      </w:r>
      <w:proofErr w:type="spellStart"/>
      <w:r w:rsidR="00627DCC" w:rsidRPr="00627DCC">
        <w:rPr>
          <w:sz w:val="22"/>
          <w:szCs w:val="22"/>
        </w:rPr>
        <w:t>membantu</w:t>
      </w:r>
      <w:proofErr w:type="spellEnd"/>
      <w:r w:rsidR="00627DCC" w:rsidRPr="00627DCC">
        <w:rPr>
          <w:sz w:val="22"/>
          <w:szCs w:val="22"/>
        </w:rPr>
        <w:t xml:space="preserve"> </w:t>
      </w:r>
      <w:proofErr w:type="spellStart"/>
      <w:r w:rsidR="00627DCC" w:rsidRPr="00627DCC">
        <w:rPr>
          <w:sz w:val="22"/>
          <w:szCs w:val="22"/>
        </w:rPr>
        <w:t>permasalahan</w:t>
      </w:r>
      <w:proofErr w:type="spellEnd"/>
      <w:r w:rsidR="00627DCC" w:rsidRPr="00627DCC">
        <w:rPr>
          <w:sz w:val="22"/>
          <w:szCs w:val="22"/>
        </w:rPr>
        <w:t xml:space="preserve"> </w:t>
      </w:r>
      <w:proofErr w:type="spellStart"/>
      <w:r w:rsidR="00627DCC" w:rsidRPr="00627DCC">
        <w:rPr>
          <w:sz w:val="22"/>
          <w:szCs w:val="22"/>
        </w:rPr>
        <w:t>kulit</w:t>
      </w:r>
      <w:proofErr w:type="spellEnd"/>
      <w:r w:rsidR="00627DCC" w:rsidRPr="00627DCC">
        <w:rPr>
          <w:sz w:val="22"/>
          <w:szCs w:val="22"/>
        </w:rPr>
        <w:t xml:space="preserve"> </w:t>
      </w:r>
      <w:proofErr w:type="spellStart"/>
      <w:r w:rsidR="00627DCC" w:rsidRPr="00627DCC">
        <w:rPr>
          <w:sz w:val="22"/>
          <w:szCs w:val="22"/>
        </w:rPr>
        <w:t>wajah</w:t>
      </w:r>
      <w:proofErr w:type="spellEnd"/>
      <w:r w:rsidR="00627DCC" w:rsidRPr="00627DCC">
        <w:rPr>
          <w:sz w:val="22"/>
          <w:szCs w:val="22"/>
        </w:rPr>
        <w:t xml:space="preserve"> </w:t>
      </w:r>
      <w:proofErr w:type="spellStart"/>
      <w:r w:rsidR="00627DCC" w:rsidRPr="00627DCC">
        <w:rPr>
          <w:sz w:val="22"/>
          <w:szCs w:val="22"/>
        </w:rPr>
        <w:t>yaitu</w:t>
      </w:r>
      <w:proofErr w:type="spellEnd"/>
      <w:r w:rsidR="00627DCC" w:rsidRPr="00627DCC">
        <w:rPr>
          <w:sz w:val="22"/>
          <w:szCs w:val="22"/>
        </w:rPr>
        <w:t xml:space="preserve"> </w:t>
      </w:r>
      <w:proofErr w:type="spellStart"/>
      <w:r w:rsidR="00627DCC" w:rsidRPr="00627DCC">
        <w:rPr>
          <w:sz w:val="22"/>
          <w:szCs w:val="22"/>
        </w:rPr>
        <w:t>menghilangkan</w:t>
      </w:r>
      <w:proofErr w:type="spellEnd"/>
      <w:r w:rsidR="00627DCC" w:rsidRPr="00627DCC">
        <w:rPr>
          <w:sz w:val="22"/>
          <w:szCs w:val="22"/>
        </w:rPr>
        <w:t xml:space="preserve"> </w:t>
      </w:r>
      <w:proofErr w:type="spellStart"/>
      <w:r w:rsidR="00627DCC" w:rsidRPr="00627DCC">
        <w:rPr>
          <w:sz w:val="22"/>
          <w:szCs w:val="22"/>
        </w:rPr>
        <w:t>bekas</w:t>
      </w:r>
      <w:proofErr w:type="spellEnd"/>
      <w:r w:rsidR="00627DCC" w:rsidRPr="00627DCC">
        <w:rPr>
          <w:sz w:val="22"/>
          <w:szCs w:val="22"/>
        </w:rPr>
        <w:t xml:space="preserve"> </w:t>
      </w:r>
      <w:proofErr w:type="spellStart"/>
      <w:r w:rsidR="00627DCC" w:rsidRPr="00627DCC">
        <w:rPr>
          <w:sz w:val="22"/>
          <w:szCs w:val="22"/>
        </w:rPr>
        <w:t>jerawat</w:t>
      </w:r>
      <w:proofErr w:type="spellEnd"/>
      <w:r w:rsidR="00627DCC" w:rsidRPr="00627DCC">
        <w:rPr>
          <w:sz w:val="22"/>
          <w:szCs w:val="22"/>
        </w:rPr>
        <w:t xml:space="preserve">. </w:t>
      </w:r>
      <w:proofErr w:type="spellStart"/>
      <w:r w:rsidR="00627DCC" w:rsidRPr="00627DCC">
        <w:rPr>
          <w:sz w:val="22"/>
          <w:szCs w:val="22"/>
        </w:rPr>
        <w:t>Antioksidan</w:t>
      </w:r>
      <w:proofErr w:type="spellEnd"/>
      <w:r w:rsidR="00627DCC" w:rsidRPr="00627DCC">
        <w:rPr>
          <w:sz w:val="22"/>
          <w:szCs w:val="22"/>
        </w:rPr>
        <w:t xml:space="preserve"> </w:t>
      </w:r>
      <w:proofErr w:type="spellStart"/>
      <w:r w:rsidR="00627DCC" w:rsidRPr="00627DCC">
        <w:rPr>
          <w:sz w:val="22"/>
          <w:szCs w:val="22"/>
        </w:rPr>
        <w:t>dapat</w:t>
      </w:r>
      <w:proofErr w:type="spellEnd"/>
      <w:r w:rsidR="00627DCC" w:rsidRPr="00627DCC">
        <w:rPr>
          <w:sz w:val="22"/>
          <w:szCs w:val="22"/>
        </w:rPr>
        <w:t xml:space="preserve"> </w:t>
      </w:r>
      <w:proofErr w:type="spellStart"/>
      <w:r w:rsidR="00627DCC" w:rsidRPr="00627DCC">
        <w:rPr>
          <w:sz w:val="22"/>
          <w:szCs w:val="22"/>
        </w:rPr>
        <w:t>menghilangkan</w:t>
      </w:r>
      <w:proofErr w:type="spellEnd"/>
      <w:r w:rsidR="00627DCC" w:rsidRPr="00627DCC">
        <w:rPr>
          <w:sz w:val="22"/>
          <w:szCs w:val="22"/>
        </w:rPr>
        <w:t xml:space="preserve"> </w:t>
      </w:r>
      <w:proofErr w:type="spellStart"/>
      <w:r w:rsidR="00627DCC" w:rsidRPr="00627DCC">
        <w:rPr>
          <w:sz w:val="22"/>
          <w:szCs w:val="22"/>
        </w:rPr>
        <w:t>bekas</w:t>
      </w:r>
      <w:proofErr w:type="spellEnd"/>
      <w:r w:rsidR="00627DCC" w:rsidRPr="00627DCC">
        <w:rPr>
          <w:sz w:val="22"/>
          <w:szCs w:val="22"/>
        </w:rPr>
        <w:t xml:space="preserve"> </w:t>
      </w:r>
      <w:proofErr w:type="spellStart"/>
      <w:r w:rsidR="00627DCC" w:rsidRPr="00627DCC">
        <w:rPr>
          <w:sz w:val="22"/>
          <w:szCs w:val="22"/>
        </w:rPr>
        <w:t>jerawat</w:t>
      </w:r>
      <w:proofErr w:type="spellEnd"/>
      <w:r w:rsidR="00627DCC" w:rsidRPr="00627DCC">
        <w:rPr>
          <w:sz w:val="22"/>
          <w:szCs w:val="22"/>
        </w:rPr>
        <w:t xml:space="preserve"> </w:t>
      </w:r>
      <w:proofErr w:type="spellStart"/>
      <w:r w:rsidR="00627DCC" w:rsidRPr="00627DCC">
        <w:rPr>
          <w:sz w:val="22"/>
          <w:szCs w:val="22"/>
        </w:rPr>
        <w:t>dengan</w:t>
      </w:r>
      <w:proofErr w:type="spellEnd"/>
      <w:r w:rsidR="00627DCC" w:rsidRPr="00627DCC">
        <w:rPr>
          <w:sz w:val="22"/>
          <w:szCs w:val="22"/>
        </w:rPr>
        <w:t xml:space="preserve"> </w:t>
      </w:r>
      <w:proofErr w:type="spellStart"/>
      <w:r w:rsidR="00627DCC" w:rsidRPr="00627DCC">
        <w:rPr>
          <w:sz w:val="22"/>
          <w:szCs w:val="22"/>
        </w:rPr>
        <w:t>cara</w:t>
      </w:r>
      <w:proofErr w:type="spellEnd"/>
      <w:r w:rsidR="00627DCC" w:rsidRPr="00627DCC">
        <w:rPr>
          <w:sz w:val="22"/>
          <w:szCs w:val="22"/>
        </w:rPr>
        <w:t xml:space="preserve"> </w:t>
      </w:r>
      <w:proofErr w:type="spellStart"/>
      <w:r w:rsidR="00627DCC" w:rsidRPr="00627DCC">
        <w:rPr>
          <w:sz w:val="22"/>
          <w:szCs w:val="22"/>
        </w:rPr>
        <w:t>mencegah</w:t>
      </w:r>
      <w:proofErr w:type="spellEnd"/>
      <w:r w:rsidR="00627DCC" w:rsidRPr="00627DCC">
        <w:rPr>
          <w:sz w:val="22"/>
          <w:szCs w:val="22"/>
        </w:rPr>
        <w:t xml:space="preserve"> </w:t>
      </w:r>
      <w:proofErr w:type="spellStart"/>
      <w:r w:rsidR="00627DCC" w:rsidRPr="00627DCC">
        <w:rPr>
          <w:sz w:val="22"/>
          <w:szCs w:val="22"/>
        </w:rPr>
        <w:t>reaksi</w:t>
      </w:r>
      <w:proofErr w:type="spellEnd"/>
      <w:r w:rsidR="00627DCC" w:rsidRPr="00627DCC">
        <w:rPr>
          <w:sz w:val="22"/>
          <w:szCs w:val="22"/>
        </w:rPr>
        <w:t xml:space="preserve"> </w:t>
      </w:r>
      <w:proofErr w:type="spellStart"/>
      <w:r w:rsidR="00627DCC" w:rsidRPr="00627DCC">
        <w:rPr>
          <w:sz w:val="22"/>
          <w:szCs w:val="22"/>
        </w:rPr>
        <w:t>oksidasi</w:t>
      </w:r>
      <w:proofErr w:type="spellEnd"/>
      <w:r w:rsidR="00627DCC" w:rsidRPr="00627DCC">
        <w:rPr>
          <w:sz w:val="22"/>
          <w:szCs w:val="22"/>
        </w:rPr>
        <w:t xml:space="preserve"> </w:t>
      </w:r>
      <w:proofErr w:type="spellStart"/>
      <w:r w:rsidR="00627DCC" w:rsidRPr="00627DCC">
        <w:rPr>
          <w:sz w:val="22"/>
          <w:szCs w:val="22"/>
        </w:rPr>
        <w:t>dengan</w:t>
      </w:r>
      <w:proofErr w:type="spellEnd"/>
      <w:r w:rsidR="00627DCC" w:rsidRPr="00627DCC">
        <w:rPr>
          <w:sz w:val="22"/>
          <w:szCs w:val="22"/>
        </w:rPr>
        <w:t xml:space="preserve"> </w:t>
      </w:r>
      <w:proofErr w:type="spellStart"/>
      <w:r w:rsidR="00627DCC" w:rsidRPr="00627DCC">
        <w:rPr>
          <w:sz w:val="22"/>
          <w:szCs w:val="22"/>
        </w:rPr>
        <w:t>mengikat</w:t>
      </w:r>
      <w:proofErr w:type="spellEnd"/>
      <w:r w:rsidR="00627DCC" w:rsidRPr="00627DCC">
        <w:rPr>
          <w:sz w:val="22"/>
          <w:szCs w:val="22"/>
        </w:rPr>
        <w:t xml:space="preserve"> </w:t>
      </w:r>
      <w:proofErr w:type="spellStart"/>
      <w:r w:rsidR="00627DCC" w:rsidRPr="00627DCC">
        <w:rPr>
          <w:sz w:val="22"/>
          <w:szCs w:val="22"/>
        </w:rPr>
        <w:t>radikal</w:t>
      </w:r>
      <w:proofErr w:type="spellEnd"/>
      <w:r w:rsidR="00627DCC" w:rsidRPr="00627DCC">
        <w:rPr>
          <w:sz w:val="22"/>
          <w:szCs w:val="22"/>
        </w:rPr>
        <w:t xml:space="preserve"> </w:t>
      </w:r>
      <w:proofErr w:type="spellStart"/>
      <w:r w:rsidR="00627DCC" w:rsidRPr="00627DCC">
        <w:rPr>
          <w:sz w:val="22"/>
          <w:szCs w:val="22"/>
        </w:rPr>
        <w:t>bebas</w:t>
      </w:r>
      <w:proofErr w:type="spellEnd"/>
      <w:r w:rsidR="00627DCC" w:rsidRPr="00627DCC">
        <w:rPr>
          <w:sz w:val="22"/>
          <w:szCs w:val="22"/>
        </w:rPr>
        <w:t xml:space="preserve"> dan </w:t>
      </w:r>
      <w:proofErr w:type="spellStart"/>
      <w:r w:rsidR="00627DCC" w:rsidRPr="00627DCC">
        <w:rPr>
          <w:sz w:val="22"/>
          <w:szCs w:val="22"/>
        </w:rPr>
        <w:t>molekul</w:t>
      </w:r>
      <w:proofErr w:type="spellEnd"/>
      <w:r w:rsidR="00627DCC" w:rsidRPr="00627DCC">
        <w:rPr>
          <w:sz w:val="22"/>
          <w:szCs w:val="22"/>
        </w:rPr>
        <w:t xml:space="preserve"> yang sangat </w:t>
      </w:r>
      <w:proofErr w:type="spellStart"/>
      <w:r w:rsidR="00627DCC" w:rsidRPr="00627DCC">
        <w:rPr>
          <w:sz w:val="22"/>
          <w:szCs w:val="22"/>
        </w:rPr>
        <w:t>reaktif</w:t>
      </w:r>
      <w:proofErr w:type="spellEnd"/>
      <w:r w:rsidR="00627DCC" w:rsidRPr="00627DCC">
        <w:rPr>
          <w:sz w:val="22"/>
          <w:szCs w:val="22"/>
        </w:rPr>
        <w:t xml:space="preserve"> </w:t>
      </w:r>
      <w:proofErr w:type="spellStart"/>
      <w:r w:rsidR="00627DCC" w:rsidRPr="00627DCC">
        <w:rPr>
          <w:sz w:val="22"/>
          <w:szCs w:val="22"/>
        </w:rPr>
        <w:t>sehingga</w:t>
      </w:r>
      <w:proofErr w:type="spellEnd"/>
      <w:r w:rsidR="00627DCC" w:rsidRPr="00627DCC">
        <w:rPr>
          <w:sz w:val="22"/>
          <w:szCs w:val="22"/>
        </w:rPr>
        <w:t xml:space="preserve"> </w:t>
      </w:r>
      <w:proofErr w:type="spellStart"/>
      <w:r w:rsidR="00627DCC" w:rsidRPr="00627DCC">
        <w:rPr>
          <w:sz w:val="22"/>
          <w:szCs w:val="22"/>
        </w:rPr>
        <w:t>kerusakan</w:t>
      </w:r>
      <w:proofErr w:type="spellEnd"/>
      <w:r w:rsidR="00627DCC" w:rsidRPr="00627DCC">
        <w:rPr>
          <w:sz w:val="22"/>
          <w:szCs w:val="22"/>
        </w:rPr>
        <w:t xml:space="preserve"> </w:t>
      </w:r>
      <w:proofErr w:type="spellStart"/>
      <w:r w:rsidR="00627DCC" w:rsidRPr="00627DCC">
        <w:rPr>
          <w:sz w:val="22"/>
          <w:szCs w:val="22"/>
        </w:rPr>
        <w:t>sel</w:t>
      </w:r>
      <w:proofErr w:type="spellEnd"/>
      <w:r w:rsidR="00627DCC" w:rsidRPr="00627DCC">
        <w:rPr>
          <w:sz w:val="22"/>
          <w:szCs w:val="22"/>
        </w:rPr>
        <w:t xml:space="preserve"> </w:t>
      </w:r>
      <w:proofErr w:type="spellStart"/>
      <w:r w:rsidR="00627DCC" w:rsidRPr="00627DCC">
        <w:rPr>
          <w:sz w:val="22"/>
          <w:szCs w:val="22"/>
        </w:rPr>
        <w:t>dapat</w:t>
      </w:r>
      <w:proofErr w:type="spellEnd"/>
      <w:r w:rsidR="00627DCC" w:rsidRPr="00627DCC">
        <w:rPr>
          <w:sz w:val="22"/>
          <w:szCs w:val="22"/>
        </w:rPr>
        <w:t xml:space="preserve"> </w:t>
      </w:r>
      <w:proofErr w:type="spellStart"/>
      <w:r w:rsidR="00627DCC" w:rsidRPr="00627DCC">
        <w:rPr>
          <w:sz w:val="22"/>
          <w:szCs w:val="22"/>
        </w:rPr>
        <w:t>dicegah</w:t>
      </w:r>
      <w:proofErr w:type="spellEnd"/>
      <w:r w:rsidR="00627DCC" w:rsidRPr="00627DCC">
        <w:rPr>
          <w:sz w:val="22"/>
          <w:szCs w:val="22"/>
        </w:rPr>
        <w:t xml:space="preserve"> </w:t>
      </w:r>
      <w:r w:rsidR="00CD7046">
        <w:rPr>
          <w:sz w:val="22"/>
          <w:szCs w:val="22"/>
        </w:rPr>
        <w:fldChar w:fldCharType="begin" w:fldLock="1"/>
      </w:r>
      <w:r w:rsidR="00CD7046">
        <w:rPr>
          <w:sz w:val="22"/>
          <w:szCs w:val="22"/>
        </w:rPr>
        <w:instrText>ADDIN CSL_CITATION {"citationItems":[{"id":"ITEM-1","itemData":{"ISBN":"2013206534","ISSN":"2224235X","abstract":"Kosmetik adalah produk yang ditujukan untuk penggunaan topikal yaitu kuku, rambut, epidermis, bibir, dan termasuk juga organ genital bagian luar, mukosa mulut dan gigi. Serum adalah salah satu sediaan kosmetik yang dapat memberikan efek nyaman serta mudah diserap oleh kulit sehingga banyak digunakan masyarakat karena dapat memberikan efek yang lebih signifikan. Antioksidan adalah senyawa yang dapat mencegah reaksi oksidasi dengan cara mengikat radikal bebas dan molekul yang sangat reaktif sehingga mencegah kerusakan sel.Metode penelitian yang digunakan dalam literature review article (LRA) ini dengan sumber yang didapat dari Google Scholar dan PubMed yang dipublikasikan dari tahun 2013 sampai 2023.Pola hidup Back to nature dipicu oleh adanya keyakinan bahwa mengkonsumsi obat alami relative lebih aman disbanding dengan obat. Berikut ini beberapa tanaman obat yang dipercaya dapat memberikan antioksidan dan dapat diolah menjadi serum yaitu daun kelor, krokot, kopi hijau, tomat, alpukat, kulit manngis, daun beluntas, daun sirih merah, melinjo dan daun jati. Fungsi utama kosmetik yaitu memperbaiki bau, membersihkan serta memelihara tampilan tubuh tetap dalam keadaan yang baik. Serum memiliki konsentrasi bahan aktif yang tinggi seperti antioksidan dan kulit. Diantara banyak nya tanaman diindonesia yang mempunyai antioksidan dan digunakan dalam pembuatan serum yaitu daun kelor, krokot, kopi hijau, tomat, ekstrak alpukat, kulit manggis, daun bluntas, daun sirih merah, biji melinjo dan daun jati.","author":[{"dropping-particle":"","family":"Nurheni","given":"Acih","non-dropping-particle":"","parse-names":false,"suffix":""},{"dropping-particle":"","family":"Septiani","given":"Aulia Rizqi","non-dropping-particle":"","parse-names":false,"suffix":""},{"dropping-particle":"","family":"Srifitriani","given":"Erna","non-dropping-particle":"","parse-names":false,"suffix":""},{"dropping-particle":"","family":"Fatmawati","given":"Frida","non-dropping-particle":"","parse-names":false,"suffix":""},{"dropping-particle":"","family":"Haryadi","given":"Rendi","non-dropping-particle":"","parse-names":false,"suffix":""},{"dropping-particle":"","family":"Azzahra","given":"Syifa Khafina","non-dropping-particle":"","parse-names":false,"suffix":""},{"dropping-particle":"","family":"Lustianah","given":"Tania","non-dropping-particle":"","parse-names":false,"suffix":""},{"dropping-particle":"","family":"Yuniarsih","given":"Nia","non-dropping-particle":"","parse-names":false,"suffix":""}],"container-title":"Jurnal Ilmiah Wahana Pendidikan","id":"ITEM-1","issue":"17","issued":{"date-parts":[["2023"]]},"page":"34-40","title":"Literature Riview : Serum Dari Berbagai Bahan Alam Yang Berpotensi Sebagai Antioksidan","type":"article-journal","volume":"9"},"uris":["http://www.mendeley.com/documents/?uuid=b414bc4e-489e-4d44-8d44-7c59b2d79b77"]}],"mendeley":{"formattedCitation":"(Nurheni et al., 2023)","plainTextFormattedCitation":"(Nurheni et al., 2023)","previouslyFormattedCitation":"(Nurheni et al., 2023)"},"properties":{"noteIndex":0},"schema":"https://github.com/citation-style-language/schema/raw/master/csl-citation.json"}</w:instrText>
      </w:r>
      <w:r w:rsidR="00CD7046">
        <w:rPr>
          <w:sz w:val="22"/>
          <w:szCs w:val="22"/>
        </w:rPr>
        <w:fldChar w:fldCharType="separate"/>
      </w:r>
      <w:r w:rsidR="00CD7046" w:rsidRPr="00CD7046">
        <w:rPr>
          <w:noProof/>
          <w:sz w:val="22"/>
          <w:szCs w:val="22"/>
        </w:rPr>
        <w:t>(Nurheni et al., 2023)</w:t>
      </w:r>
      <w:r w:rsidR="00CD7046">
        <w:rPr>
          <w:sz w:val="22"/>
          <w:szCs w:val="22"/>
        </w:rPr>
        <w:fldChar w:fldCharType="end"/>
      </w:r>
      <w:r w:rsidR="00CD7046">
        <w:rPr>
          <w:sz w:val="22"/>
          <w:szCs w:val="22"/>
          <w:lang w:val="id-ID"/>
        </w:rPr>
        <w:t xml:space="preserve">. </w:t>
      </w:r>
      <w:proofErr w:type="spellStart"/>
      <w:r w:rsidR="00627DCC" w:rsidRPr="00627DCC">
        <w:rPr>
          <w:sz w:val="22"/>
          <w:szCs w:val="22"/>
        </w:rPr>
        <w:t>Ekstrak</w:t>
      </w:r>
      <w:proofErr w:type="spellEnd"/>
      <w:r w:rsidR="00627DCC" w:rsidRPr="00627DCC">
        <w:rPr>
          <w:sz w:val="22"/>
          <w:szCs w:val="22"/>
        </w:rPr>
        <w:t xml:space="preserve"> </w:t>
      </w:r>
      <w:proofErr w:type="spellStart"/>
      <w:r w:rsidR="00627DCC" w:rsidRPr="00627DCC">
        <w:rPr>
          <w:sz w:val="22"/>
          <w:szCs w:val="22"/>
        </w:rPr>
        <w:t>daun</w:t>
      </w:r>
      <w:proofErr w:type="spellEnd"/>
      <w:r w:rsidR="00627DCC" w:rsidRPr="00627DCC">
        <w:rPr>
          <w:sz w:val="22"/>
          <w:szCs w:val="22"/>
        </w:rPr>
        <w:t xml:space="preserve"> </w:t>
      </w:r>
      <w:proofErr w:type="spellStart"/>
      <w:r w:rsidR="00627DCC" w:rsidRPr="00627DCC">
        <w:rPr>
          <w:sz w:val="22"/>
          <w:szCs w:val="22"/>
        </w:rPr>
        <w:t>cabai</w:t>
      </w:r>
      <w:proofErr w:type="spellEnd"/>
      <w:r w:rsidR="00627DCC" w:rsidRPr="00627DCC">
        <w:rPr>
          <w:sz w:val="22"/>
          <w:szCs w:val="22"/>
        </w:rPr>
        <w:t xml:space="preserve"> </w:t>
      </w:r>
      <w:proofErr w:type="spellStart"/>
      <w:r w:rsidR="00627DCC" w:rsidRPr="00627DCC">
        <w:rPr>
          <w:sz w:val="22"/>
          <w:szCs w:val="22"/>
        </w:rPr>
        <w:t>rawit</w:t>
      </w:r>
      <w:proofErr w:type="spellEnd"/>
      <w:r w:rsidR="00627DCC" w:rsidRPr="00627DCC">
        <w:rPr>
          <w:sz w:val="22"/>
          <w:szCs w:val="22"/>
        </w:rPr>
        <w:t xml:space="preserve"> </w:t>
      </w:r>
      <w:proofErr w:type="spellStart"/>
      <w:r w:rsidR="00627DCC" w:rsidRPr="00627DCC">
        <w:rPr>
          <w:sz w:val="22"/>
          <w:szCs w:val="22"/>
        </w:rPr>
        <w:t>memiliki</w:t>
      </w:r>
      <w:proofErr w:type="spellEnd"/>
      <w:r w:rsidR="00627DCC" w:rsidRPr="00627DCC">
        <w:rPr>
          <w:sz w:val="22"/>
          <w:szCs w:val="22"/>
        </w:rPr>
        <w:t xml:space="preserve"> </w:t>
      </w:r>
      <w:proofErr w:type="spellStart"/>
      <w:r w:rsidR="00627DCC" w:rsidRPr="00627DCC">
        <w:rPr>
          <w:sz w:val="22"/>
          <w:szCs w:val="22"/>
        </w:rPr>
        <w:t>aktivitas</w:t>
      </w:r>
      <w:proofErr w:type="spellEnd"/>
      <w:r w:rsidR="00627DCC" w:rsidRPr="00627DCC">
        <w:rPr>
          <w:sz w:val="22"/>
          <w:szCs w:val="22"/>
        </w:rPr>
        <w:t xml:space="preserve"> </w:t>
      </w:r>
      <w:proofErr w:type="spellStart"/>
      <w:r w:rsidR="00627DCC" w:rsidRPr="00627DCC">
        <w:rPr>
          <w:sz w:val="22"/>
          <w:szCs w:val="22"/>
        </w:rPr>
        <w:t>antioksidan</w:t>
      </w:r>
      <w:proofErr w:type="spellEnd"/>
      <w:r w:rsidR="00627DCC" w:rsidRPr="00627DCC">
        <w:rPr>
          <w:sz w:val="22"/>
          <w:szCs w:val="22"/>
        </w:rPr>
        <w:t xml:space="preserve"> yang </w:t>
      </w:r>
      <w:proofErr w:type="spellStart"/>
      <w:r w:rsidR="00627DCC" w:rsidRPr="00627DCC">
        <w:rPr>
          <w:sz w:val="22"/>
          <w:szCs w:val="22"/>
        </w:rPr>
        <w:t>kuat</w:t>
      </w:r>
      <w:proofErr w:type="spellEnd"/>
      <w:r w:rsidR="00627DCC" w:rsidRPr="00627DCC">
        <w:rPr>
          <w:sz w:val="22"/>
          <w:szCs w:val="22"/>
        </w:rPr>
        <w:t xml:space="preserve"> </w:t>
      </w:r>
      <w:proofErr w:type="spellStart"/>
      <w:r w:rsidR="00627DCC" w:rsidRPr="00627DCC">
        <w:rPr>
          <w:sz w:val="22"/>
          <w:szCs w:val="22"/>
        </w:rPr>
        <w:t>dengan</w:t>
      </w:r>
      <w:proofErr w:type="spellEnd"/>
      <w:r w:rsidR="00627DCC" w:rsidRPr="00627DCC">
        <w:rPr>
          <w:sz w:val="22"/>
          <w:szCs w:val="22"/>
        </w:rPr>
        <w:t xml:space="preserve"> </w:t>
      </w:r>
      <w:proofErr w:type="spellStart"/>
      <w:r w:rsidR="00627DCC" w:rsidRPr="00627DCC">
        <w:rPr>
          <w:sz w:val="22"/>
          <w:szCs w:val="22"/>
        </w:rPr>
        <w:t>nilai</w:t>
      </w:r>
      <w:proofErr w:type="spellEnd"/>
      <w:r w:rsidR="00627DCC" w:rsidRPr="00627DCC">
        <w:rPr>
          <w:sz w:val="22"/>
          <w:szCs w:val="22"/>
        </w:rPr>
        <w:t xml:space="preserve"> IC</w:t>
      </w:r>
      <w:r w:rsidR="00627DCC" w:rsidRPr="00627DCC">
        <w:rPr>
          <w:sz w:val="22"/>
          <w:szCs w:val="22"/>
          <w:vertAlign w:val="subscript"/>
        </w:rPr>
        <w:t>50</w:t>
      </w:r>
      <w:r w:rsidR="00627DCC" w:rsidRPr="00627DCC">
        <w:rPr>
          <w:sz w:val="22"/>
          <w:szCs w:val="22"/>
        </w:rPr>
        <w:t xml:space="preserve"> </w:t>
      </w:r>
      <w:proofErr w:type="spellStart"/>
      <w:r w:rsidR="00627DCC" w:rsidRPr="00627DCC">
        <w:rPr>
          <w:sz w:val="22"/>
          <w:szCs w:val="22"/>
        </w:rPr>
        <w:t>sebesar</w:t>
      </w:r>
      <w:proofErr w:type="spellEnd"/>
      <w:r w:rsidR="00627DCC" w:rsidRPr="00627DCC">
        <w:rPr>
          <w:sz w:val="22"/>
          <w:szCs w:val="22"/>
        </w:rPr>
        <w:t xml:space="preserve"> 78,03 ppm </w:t>
      </w:r>
      <w:r w:rsidR="00CD7046">
        <w:rPr>
          <w:sz w:val="22"/>
          <w:szCs w:val="22"/>
          <w:lang w:val="id-ID"/>
        </w:rPr>
        <w:t xml:space="preserve"> </w:t>
      </w:r>
      <w:r w:rsidR="00CD7046">
        <w:rPr>
          <w:sz w:val="22"/>
          <w:szCs w:val="22"/>
          <w:lang w:val="id-ID"/>
        </w:rPr>
        <w:fldChar w:fldCharType="begin" w:fldLock="1"/>
      </w:r>
      <w:r w:rsidR="00CD7046">
        <w:rPr>
          <w:sz w:val="22"/>
          <w:szCs w:val="22"/>
          <w:lang w:val="id-ID"/>
        </w:rPr>
        <w:instrText>ADDIN CSL_CITATION {"citationItems":[{"id":"ITEM-1","itemData":{"author":[{"dropping-particle":"","family":"Fatwami","given":"Esti Febri","non-dropping-particle":"","parse-names":false,"suffix":""},{"dropping-particle":"","family":"Royani","given":"Sri","non-dropping-particle":"","parse-names":false,"suffix":""}],"container-title":"Journal Syifa Sciences and Clinical Research (JSSCR)","id":"ITEM-1","issue":"2","issued":{"date-parts":[["2023"]]},"page":"253-260","title":"Skrining Fitokimia dan Uji Antioksidan Ekstrak Daun Cabai Rawit ( Capsicum frutescens L .)","type":"article-journal","volume":"5"},"uris":["http://www.mendeley.com/documents/?uuid=5c358828-b77f-4c33-b7e5-3408987f4831"]}],"mendeley":{"formattedCitation":"(Fatwami &amp; Royani, 2023)","plainTextFormattedCitation":"(Fatwami &amp; Royani, 2023)","previouslyFormattedCitation":"(Fatwami &amp; Royani, 2023)"},"properties":{"noteIndex":0},"schema":"https://github.com/citation-style-language/schema/raw/master/csl-citation.json"}</w:instrText>
      </w:r>
      <w:r w:rsidR="00CD7046">
        <w:rPr>
          <w:sz w:val="22"/>
          <w:szCs w:val="22"/>
          <w:lang w:val="id-ID"/>
        </w:rPr>
        <w:fldChar w:fldCharType="separate"/>
      </w:r>
      <w:r w:rsidR="00CD7046" w:rsidRPr="00CD7046">
        <w:rPr>
          <w:noProof/>
          <w:sz w:val="22"/>
          <w:szCs w:val="22"/>
          <w:lang w:val="id-ID"/>
        </w:rPr>
        <w:t>(Fatwami &amp; Royani, 2023)</w:t>
      </w:r>
      <w:r w:rsidR="00CD7046">
        <w:rPr>
          <w:sz w:val="22"/>
          <w:szCs w:val="22"/>
          <w:lang w:val="id-ID"/>
        </w:rPr>
        <w:fldChar w:fldCharType="end"/>
      </w:r>
      <w:r w:rsidR="00CD7046">
        <w:rPr>
          <w:sz w:val="22"/>
          <w:szCs w:val="22"/>
          <w:lang w:val="id-ID"/>
        </w:rPr>
        <w:t>.</w:t>
      </w:r>
      <w:r w:rsidR="00CD7046" w:rsidRPr="00CD7046">
        <w:rPr>
          <w:rFonts w:eastAsia="Times New Roman" w:cs="Times New Roman"/>
          <w:color w:val="000000"/>
          <w:sz w:val="22"/>
          <w:szCs w:val="22"/>
          <w:lang w:val="id-ID" w:eastAsia="en-US"/>
        </w:rPr>
        <w:t xml:space="preserve"> </w:t>
      </w:r>
    </w:p>
    <w:p w14:paraId="59820FC2" w14:textId="77777777" w:rsidR="00627DCC" w:rsidRDefault="00627DCC" w:rsidP="00627DCC">
      <w:pPr>
        <w:spacing w:line="360" w:lineRule="auto"/>
        <w:ind w:firstLine="425"/>
        <w:jc w:val="both"/>
        <w:rPr>
          <w:rFonts w:eastAsia="Times New Roman" w:cs="Times New Roman"/>
          <w:color w:val="000000"/>
          <w:sz w:val="22"/>
          <w:szCs w:val="22"/>
          <w:lang w:eastAsia="en-US"/>
        </w:rPr>
      </w:pPr>
      <w:proofErr w:type="spellStart"/>
      <w:r w:rsidRPr="00627DCC">
        <w:rPr>
          <w:sz w:val="22"/>
          <w:szCs w:val="22"/>
        </w:rPr>
        <w:t>Pemanfaatan</w:t>
      </w:r>
      <w:proofErr w:type="spellEnd"/>
      <w:r w:rsidRPr="00627DCC">
        <w:rPr>
          <w:sz w:val="22"/>
          <w:szCs w:val="22"/>
        </w:rPr>
        <w:t xml:space="preserve"> </w:t>
      </w:r>
      <w:proofErr w:type="spellStart"/>
      <w:r w:rsidRPr="00627DCC">
        <w:rPr>
          <w:sz w:val="22"/>
          <w:szCs w:val="22"/>
        </w:rPr>
        <w:t>daun</w:t>
      </w:r>
      <w:proofErr w:type="spellEnd"/>
      <w:r w:rsidRPr="00627DCC">
        <w:rPr>
          <w:sz w:val="22"/>
          <w:szCs w:val="22"/>
        </w:rPr>
        <w:t xml:space="preserve"> </w:t>
      </w:r>
      <w:proofErr w:type="spellStart"/>
      <w:r w:rsidRPr="00627DCC">
        <w:rPr>
          <w:sz w:val="22"/>
          <w:szCs w:val="22"/>
        </w:rPr>
        <w:t>cabai</w:t>
      </w:r>
      <w:proofErr w:type="spellEnd"/>
      <w:r w:rsidRPr="00627DCC">
        <w:rPr>
          <w:sz w:val="22"/>
          <w:szCs w:val="22"/>
        </w:rPr>
        <w:t xml:space="preserve"> </w:t>
      </w:r>
      <w:proofErr w:type="spellStart"/>
      <w:r w:rsidRPr="00627DCC">
        <w:rPr>
          <w:sz w:val="22"/>
          <w:szCs w:val="22"/>
        </w:rPr>
        <w:t>rawit</w:t>
      </w:r>
      <w:proofErr w:type="spellEnd"/>
      <w:r w:rsidRPr="00627DCC">
        <w:rPr>
          <w:sz w:val="22"/>
          <w:szCs w:val="22"/>
        </w:rPr>
        <w:t xml:space="preserve"> (</w:t>
      </w:r>
      <w:r w:rsidRPr="00627DCC">
        <w:rPr>
          <w:i/>
          <w:sz w:val="22"/>
          <w:szCs w:val="22"/>
        </w:rPr>
        <w:t>Capsicum frutescens L.</w:t>
      </w:r>
      <w:r w:rsidRPr="00627DCC">
        <w:rPr>
          <w:sz w:val="22"/>
          <w:szCs w:val="22"/>
        </w:rPr>
        <w:t>)</w:t>
      </w:r>
      <w:r w:rsidRPr="00627DCC">
        <w:rPr>
          <w:i/>
          <w:sz w:val="22"/>
          <w:szCs w:val="22"/>
        </w:rPr>
        <w:t xml:space="preserve"> </w:t>
      </w:r>
      <w:proofErr w:type="spellStart"/>
      <w:r w:rsidRPr="00627DCC">
        <w:rPr>
          <w:sz w:val="22"/>
          <w:szCs w:val="22"/>
        </w:rPr>
        <w:t>sebagai</w:t>
      </w:r>
      <w:proofErr w:type="spellEnd"/>
      <w:r w:rsidRPr="00627DCC">
        <w:rPr>
          <w:sz w:val="22"/>
          <w:szCs w:val="22"/>
        </w:rPr>
        <w:t xml:space="preserve"> </w:t>
      </w:r>
      <w:proofErr w:type="spellStart"/>
      <w:r w:rsidRPr="00627DCC">
        <w:rPr>
          <w:sz w:val="22"/>
          <w:szCs w:val="22"/>
        </w:rPr>
        <w:t>sediaan</w:t>
      </w:r>
      <w:proofErr w:type="spellEnd"/>
      <w:r w:rsidRPr="00627DCC">
        <w:rPr>
          <w:sz w:val="22"/>
          <w:szCs w:val="22"/>
        </w:rPr>
        <w:t xml:space="preserve"> </w:t>
      </w:r>
      <w:proofErr w:type="spellStart"/>
      <w:r w:rsidRPr="00627DCC">
        <w:rPr>
          <w:sz w:val="22"/>
          <w:szCs w:val="22"/>
        </w:rPr>
        <w:t>farmasi</w:t>
      </w:r>
      <w:proofErr w:type="spellEnd"/>
      <w:r w:rsidRPr="00627DCC">
        <w:rPr>
          <w:sz w:val="22"/>
          <w:szCs w:val="22"/>
        </w:rPr>
        <w:t xml:space="preserve"> </w:t>
      </w:r>
      <w:proofErr w:type="spellStart"/>
      <w:r w:rsidRPr="00627DCC">
        <w:rPr>
          <w:sz w:val="22"/>
          <w:szCs w:val="22"/>
        </w:rPr>
        <w:t>dapat</w:t>
      </w:r>
      <w:proofErr w:type="spellEnd"/>
      <w:r w:rsidRPr="00627DCC">
        <w:rPr>
          <w:sz w:val="22"/>
          <w:szCs w:val="22"/>
        </w:rPr>
        <w:t xml:space="preserve"> </w:t>
      </w:r>
      <w:proofErr w:type="spellStart"/>
      <w:r w:rsidRPr="00627DCC">
        <w:rPr>
          <w:sz w:val="22"/>
          <w:szCs w:val="22"/>
        </w:rPr>
        <w:t>dibuat</w:t>
      </w:r>
      <w:proofErr w:type="spellEnd"/>
      <w:r w:rsidRPr="00627DCC">
        <w:rPr>
          <w:sz w:val="22"/>
          <w:szCs w:val="22"/>
        </w:rPr>
        <w:t xml:space="preserve"> </w:t>
      </w:r>
      <w:proofErr w:type="spellStart"/>
      <w:r w:rsidRPr="00627DCC">
        <w:rPr>
          <w:sz w:val="22"/>
          <w:szCs w:val="22"/>
        </w:rPr>
        <w:t>dalam</w:t>
      </w:r>
      <w:proofErr w:type="spellEnd"/>
      <w:r w:rsidRPr="00627DCC">
        <w:rPr>
          <w:sz w:val="22"/>
          <w:szCs w:val="22"/>
        </w:rPr>
        <w:t xml:space="preserve"> </w:t>
      </w:r>
      <w:proofErr w:type="spellStart"/>
      <w:r w:rsidRPr="00627DCC">
        <w:rPr>
          <w:sz w:val="22"/>
          <w:szCs w:val="22"/>
        </w:rPr>
        <w:t>bentuk</w:t>
      </w:r>
      <w:proofErr w:type="spellEnd"/>
      <w:r w:rsidRPr="00627DCC">
        <w:rPr>
          <w:sz w:val="22"/>
          <w:szCs w:val="22"/>
        </w:rPr>
        <w:t xml:space="preserve"> </w:t>
      </w:r>
      <w:proofErr w:type="spellStart"/>
      <w:r w:rsidRPr="00627DCC">
        <w:rPr>
          <w:sz w:val="22"/>
          <w:szCs w:val="22"/>
        </w:rPr>
        <w:t>krim</w:t>
      </w:r>
      <w:proofErr w:type="spellEnd"/>
      <w:r w:rsidRPr="00627DCC">
        <w:rPr>
          <w:sz w:val="22"/>
          <w:szCs w:val="22"/>
        </w:rPr>
        <w:t xml:space="preserve">. Krim </w:t>
      </w:r>
      <w:proofErr w:type="spellStart"/>
      <w:r w:rsidRPr="00627DCC">
        <w:rPr>
          <w:sz w:val="22"/>
          <w:szCs w:val="22"/>
        </w:rPr>
        <w:t>adalah</w:t>
      </w:r>
      <w:proofErr w:type="spellEnd"/>
      <w:r w:rsidRPr="00627DCC">
        <w:rPr>
          <w:sz w:val="22"/>
          <w:szCs w:val="22"/>
        </w:rPr>
        <w:t xml:space="preserve"> </w:t>
      </w:r>
      <w:proofErr w:type="spellStart"/>
      <w:r w:rsidRPr="00627DCC">
        <w:rPr>
          <w:sz w:val="22"/>
          <w:szCs w:val="22"/>
        </w:rPr>
        <w:t>sediaan</w:t>
      </w:r>
      <w:proofErr w:type="spellEnd"/>
      <w:r w:rsidRPr="00627DCC">
        <w:rPr>
          <w:sz w:val="22"/>
          <w:szCs w:val="22"/>
        </w:rPr>
        <w:t xml:space="preserve"> semisolid yang </w:t>
      </w:r>
      <w:proofErr w:type="spellStart"/>
      <w:r w:rsidRPr="00627DCC">
        <w:rPr>
          <w:sz w:val="22"/>
          <w:szCs w:val="22"/>
        </w:rPr>
        <w:t>terdiri</w:t>
      </w:r>
      <w:proofErr w:type="spellEnd"/>
      <w:r w:rsidRPr="00627DCC">
        <w:rPr>
          <w:sz w:val="22"/>
          <w:szCs w:val="22"/>
        </w:rPr>
        <w:t xml:space="preserve"> </w:t>
      </w:r>
      <w:proofErr w:type="spellStart"/>
      <w:r w:rsidRPr="00627DCC">
        <w:rPr>
          <w:sz w:val="22"/>
          <w:szCs w:val="22"/>
        </w:rPr>
        <w:t>dari</w:t>
      </w:r>
      <w:proofErr w:type="spellEnd"/>
      <w:r w:rsidRPr="00627DCC">
        <w:rPr>
          <w:sz w:val="22"/>
          <w:szCs w:val="22"/>
        </w:rPr>
        <w:t xml:space="preserve"> </w:t>
      </w:r>
      <w:proofErr w:type="spellStart"/>
      <w:r w:rsidRPr="00627DCC">
        <w:rPr>
          <w:sz w:val="22"/>
          <w:szCs w:val="22"/>
        </w:rPr>
        <w:t>satu</w:t>
      </w:r>
      <w:proofErr w:type="spellEnd"/>
      <w:r w:rsidRPr="00627DCC">
        <w:rPr>
          <w:sz w:val="22"/>
          <w:szCs w:val="22"/>
        </w:rPr>
        <w:t xml:space="preserve"> </w:t>
      </w:r>
      <w:proofErr w:type="spellStart"/>
      <w:r w:rsidRPr="00627DCC">
        <w:rPr>
          <w:sz w:val="22"/>
          <w:szCs w:val="22"/>
        </w:rPr>
        <w:t>atau</w:t>
      </w:r>
      <w:proofErr w:type="spellEnd"/>
      <w:r w:rsidRPr="00627DCC">
        <w:rPr>
          <w:sz w:val="22"/>
          <w:szCs w:val="22"/>
        </w:rPr>
        <w:t xml:space="preserve"> </w:t>
      </w:r>
      <w:proofErr w:type="spellStart"/>
      <w:r w:rsidRPr="00627DCC">
        <w:rPr>
          <w:sz w:val="22"/>
          <w:szCs w:val="22"/>
        </w:rPr>
        <w:t>lebih</w:t>
      </w:r>
      <w:proofErr w:type="spellEnd"/>
      <w:r w:rsidRPr="00627DCC">
        <w:rPr>
          <w:sz w:val="22"/>
          <w:szCs w:val="22"/>
        </w:rPr>
        <w:t xml:space="preserve"> </w:t>
      </w:r>
      <w:proofErr w:type="spellStart"/>
      <w:r w:rsidRPr="00627DCC">
        <w:rPr>
          <w:sz w:val="22"/>
          <w:szCs w:val="22"/>
        </w:rPr>
        <w:t>zat</w:t>
      </w:r>
      <w:proofErr w:type="spellEnd"/>
      <w:r w:rsidRPr="00627DCC">
        <w:rPr>
          <w:sz w:val="22"/>
          <w:szCs w:val="22"/>
        </w:rPr>
        <w:t xml:space="preserve"> </w:t>
      </w:r>
      <w:proofErr w:type="spellStart"/>
      <w:r w:rsidRPr="00627DCC">
        <w:rPr>
          <w:sz w:val="22"/>
          <w:szCs w:val="22"/>
        </w:rPr>
        <w:t>aktif</w:t>
      </w:r>
      <w:proofErr w:type="spellEnd"/>
      <w:r w:rsidRPr="00627DCC">
        <w:rPr>
          <w:sz w:val="22"/>
          <w:szCs w:val="22"/>
        </w:rPr>
        <w:t xml:space="preserve"> </w:t>
      </w:r>
      <w:proofErr w:type="spellStart"/>
      <w:r w:rsidRPr="00627DCC">
        <w:rPr>
          <w:sz w:val="22"/>
          <w:szCs w:val="22"/>
        </w:rPr>
        <w:t>obat</w:t>
      </w:r>
      <w:proofErr w:type="spellEnd"/>
      <w:r w:rsidRPr="00627DCC">
        <w:rPr>
          <w:sz w:val="22"/>
          <w:szCs w:val="22"/>
        </w:rPr>
        <w:t xml:space="preserve"> yang </w:t>
      </w:r>
      <w:proofErr w:type="spellStart"/>
      <w:r w:rsidRPr="00627DCC">
        <w:rPr>
          <w:sz w:val="22"/>
          <w:szCs w:val="22"/>
        </w:rPr>
        <w:t>dilarutkan</w:t>
      </w:r>
      <w:proofErr w:type="spellEnd"/>
      <w:r w:rsidRPr="00627DCC">
        <w:rPr>
          <w:sz w:val="22"/>
          <w:szCs w:val="22"/>
        </w:rPr>
        <w:t xml:space="preserve"> dan </w:t>
      </w:r>
      <w:proofErr w:type="spellStart"/>
      <w:r w:rsidRPr="00627DCC">
        <w:rPr>
          <w:sz w:val="22"/>
          <w:szCs w:val="22"/>
        </w:rPr>
        <w:t>didispersikan</w:t>
      </w:r>
      <w:proofErr w:type="spellEnd"/>
      <w:r w:rsidRPr="00627DCC">
        <w:rPr>
          <w:sz w:val="22"/>
          <w:szCs w:val="22"/>
        </w:rPr>
        <w:t xml:space="preserve"> </w:t>
      </w:r>
      <w:proofErr w:type="spellStart"/>
      <w:r w:rsidRPr="00627DCC">
        <w:rPr>
          <w:sz w:val="22"/>
          <w:szCs w:val="22"/>
        </w:rPr>
        <w:t>dalam</w:t>
      </w:r>
      <w:proofErr w:type="spellEnd"/>
      <w:r w:rsidRPr="00627DCC">
        <w:rPr>
          <w:sz w:val="22"/>
          <w:szCs w:val="22"/>
        </w:rPr>
        <w:t xml:space="preserve"> basis yang </w:t>
      </w:r>
      <w:proofErr w:type="spellStart"/>
      <w:r w:rsidRPr="00627DCC">
        <w:rPr>
          <w:sz w:val="22"/>
          <w:szCs w:val="22"/>
        </w:rPr>
        <w:t>sesuai</w:t>
      </w:r>
      <w:proofErr w:type="spellEnd"/>
      <w:r w:rsidRPr="00627DCC">
        <w:rPr>
          <w:sz w:val="22"/>
          <w:szCs w:val="22"/>
        </w:rPr>
        <w:t xml:space="preserve"> </w:t>
      </w:r>
      <w:r w:rsidR="00CD7046">
        <w:rPr>
          <w:sz w:val="22"/>
          <w:szCs w:val="22"/>
        </w:rPr>
        <w:fldChar w:fldCharType="begin" w:fldLock="1"/>
      </w:r>
      <w:r w:rsidR="00CD7046">
        <w:rPr>
          <w:sz w:val="22"/>
          <w:szCs w:val="22"/>
        </w:rPr>
        <w:instrText>ADDIN CSL_CITATION {"citationItems":[{"id":"ITEM-1","itemData":{"abstract":"ABSTRAK Kulit pisang kepok memiliki kandungan senyawa flavonoid yang digunakan sebagai antioksidan. Penggunaan asam stearat dan trietanolamin dalam sediaan krim dapat membentuk emulsi tipe minyak dalam air yang stabil. Penelitian dilakukan untuk mendapatkan formula optimum sediaan krim dengan menggunakan kombinasi asam stearat dan trietanolamin. Krim dibuat 8 formula dengan asam stearat pada range konsentrasi 15%-17% dan trietanolamin dengan range konsentrasi 2%-4%. Optimasi formula menggunakan metode Simplex Lattice Design dengan parameter pH, viskositas, daya lekat, daya sebar dan daya proteksi. Data yang diperoleh diuji dengan one sample t-test untuk melihat perbedaan antara hasil prediksi dari metode optimasi dengan hasil pengujian. Formula krim yang optimum diperoleh pada konsentrasi asam stearat 16,7 % dan trietanolamin 2,3 %. Formula optimal mempunyai pH 6,03 ± 0,04, viskositas 250 ± 0,00 dPas, daya lekat 12,33 ± 0,11 detik, daya sebar 18,79 ± 1,33 g.cm/detik, dan daya proteksi 14,31 ± 0,54 detik serta mempunyai aseptabilitas yang baik terhadap responden. Formula optimal prediksi dari metode optimasi mempunyai perbedaan yang tidak signifikan dengan hasil pengujian yang menunjukkan bahwa metode Simplex Lattice Design dapat digunakan untuk memprediksi parameter sifat fisik sediaan krim ekstrak kulit pisang kepok.","author":[{"dropping-particle":"","family":"Saryanti","given":"Dwi","non-dropping-particle":"","parse-names":false,"suffix":""},{"dropping-particle":"","family":"Setiawan","given":"Iwan","non-dropping-particle":"","parse-names":false,"suffix":""},{"dropping-particle":"","family":"Safitri","given":"Romadona Ayu","non-dropping-particle":"","parse-names":false,"suffix":""}],"container-title":"Jurnal Riset Kefarmasian Indonesia","id":"ITEM-1","issue":"3","issued":{"date-parts":[["2019"]]},"page":"225-237","title":"Optimasi Formula Sediaan Krim M/A dari Ekstrak Kulit Pisang Kepok (Musa acuminata L.)","type":"article-journal","volume":"1"},"uris":["http://www.mendeley.com/documents/?uuid=e5bc55f1-396b-40cb-be90-e535bb490492"]}],"mendeley":{"formattedCitation":"(Saryanti et al., 2019)","plainTextFormattedCitation":"(Saryanti et al., 2019)","previouslyFormattedCitation":"(Saryanti et al., 2019)"},"properties":{"noteIndex":0},"schema":"https://github.com/citation-style-language/schema/raw/master/csl-citation.json"}</w:instrText>
      </w:r>
      <w:r w:rsidR="00CD7046">
        <w:rPr>
          <w:sz w:val="22"/>
          <w:szCs w:val="22"/>
        </w:rPr>
        <w:fldChar w:fldCharType="separate"/>
      </w:r>
      <w:r w:rsidR="00CD7046" w:rsidRPr="00CD7046">
        <w:rPr>
          <w:noProof/>
          <w:sz w:val="22"/>
          <w:szCs w:val="22"/>
        </w:rPr>
        <w:t xml:space="preserve">(Saryanti </w:t>
      </w:r>
      <w:r w:rsidR="00CD7046" w:rsidRPr="00D65F5D">
        <w:rPr>
          <w:i/>
          <w:noProof/>
          <w:sz w:val="22"/>
          <w:szCs w:val="22"/>
        </w:rPr>
        <w:t>et al</w:t>
      </w:r>
      <w:r w:rsidR="00CD7046" w:rsidRPr="00CD7046">
        <w:rPr>
          <w:noProof/>
          <w:sz w:val="22"/>
          <w:szCs w:val="22"/>
        </w:rPr>
        <w:t>., 2019)</w:t>
      </w:r>
      <w:r w:rsidR="00CD7046">
        <w:rPr>
          <w:sz w:val="22"/>
          <w:szCs w:val="22"/>
        </w:rPr>
        <w:fldChar w:fldCharType="end"/>
      </w:r>
      <w:r w:rsidRPr="00627DCC">
        <w:rPr>
          <w:sz w:val="22"/>
          <w:szCs w:val="22"/>
        </w:rPr>
        <w:t xml:space="preserve">. Bahan </w:t>
      </w:r>
      <w:proofErr w:type="spellStart"/>
      <w:r w:rsidRPr="00627DCC">
        <w:rPr>
          <w:sz w:val="22"/>
          <w:szCs w:val="22"/>
        </w:rPr>
        <w:t>penting</w:t>
      </w:r>
      <w:proofErr w:type="spellEnd"/>
      <w:r w:rsidRPr="00627DCC">
        <w:rPr>
          <w:sz w:val="22"/>
          <w:szCs w:val="22"/>
        </w:rPr>
        <w:t xml:space="preserve"> pada </w:t>
      </w:r>
      <w:proofErr w:type="spellStart"/>
      <w:r w:rsidRPr="00627DCC">
        <w:rPr>
          <w:sz w:val="22"/>
          <w:szCs w:val="22"/>
        </w:rPr>
        <w:t>pembuatan</w:t>
      </w:r>
      <w:proofErr w:type="spellEnd"/>
      <w:r w:rsidRPr="00627DCC">
        <w:rPr>
          <w:sz w:val="22"/>
          <w:szCs w:val="22"/>
        </w:rPr>
        <w:t xml:space="preserve"> </w:t>
      </w:r>
      <w:proofErr w:type="spellStart"/>
      <w:r w:rsidRPr="00627DCC">
        <w:rPr>
          <w:sz w:val="22"/>
          <w:szCs w:val="22"/>
        </w:rPr>
        <w:t>krim</w:t>
      </w:r>
      <w:proofErr w:type="spellEnd"/>
      <w:r w:rsidRPr="00627DCC">
        <w:rPr>
          <w:sz w:val="22"/>
          <w:szCs w:val="22"/>
        </w:rPr>
        <w:t xml:space="preserve"> </w:t>
      </w:r>
      <w:proofErr w:type="spellStart"/>
      <w:r w:rsidRPr="00627DCC">
        <w:rPr>
          <w:sz w:val="22"/>
          <w:szCs w:val="22"/>
        </w:rPr>
        <w:t>adalah</w:t>
      </w:r>
      <w:proofErr w:type="spellEnd"/>
      <w:r w:rsidRPr="00627DCC">
        <w:rPr>
          <w:sz w:val="22"/>
          <w:szCs w:val="22"/>
        </w:rPr>
        <w:t xml:space="preserve"> </w:t>
      </w:r>
      <w:proofErr w:type="spellStart"/>
      <w:r w:rsidRPr="00627DCC">
        <w:rPr>
          <w:sz w:val="22"/>
          <w:szCs w:val="22"/>
        </w:rPr>
        <w:t>pengemulsi</w:t>
      </w:r>
      <w:proofErr w:type="spellEnd"/>
      <w:r w:rsidRPr="00627DCC">
        <w:rPr>
          <w:sz w:val="22"/>
          <w:szCs w:val="22"/>
        </w:rPr>
        <w:t xml:space="preserve">. </w:t>
      </w:r>
      <w:proofErr w:type="spellStart"/>
      <w:r w:rsidRPr="00627DCC">
        <w:rPr>
          <w:sz w:val="22"/>
          <w:szCs w:val="22"/>
        </w:rPr>
        <w:t>Pengemulsi</w:t>
      </w:r>
      <w:proofErr w:type="spellEnd"/>
      <w:r w:rsidRPr="00627DCC">
        <w:rPr>
          <w:sz w:val="22"/>
          <w:szCs w:val="22"/>
        </w:rPr>
        <w:t xml:space="preserve"> yang </w:t>
      </w:r>
      <w:proofErr w:type="spellStart"/>
      <w:r w:rsidRPr="00627DCC">
        <w:rPr>
          <w:sz w:val="22"/>
          <w:szCs w:val="22"/>
        </w:rPr>
        <w:t>umum</w:t>
      </w:r>
      <w:proofErr w:type="spellEnd"/>
      <w:r w:rsidRPr="00627DCC">
        <w:rPr>
          <w:sz w:val="22"/>
          <w:szCs w:val="22"/>
        </w:rPr>
        <w:t xml:space="preserve"> </w:t>
      </w:r>
      <w:proofErr w:type="spellStart"/>
      <w:r w:rsidRPr="00627DCC">
        <w:rPr>
          <w:sz w:val="22"/>
          <w:szCs w:val="22"/>
        </w:rPr>
        <w:t>dipakai</w:t>
      </w:r>
      <w:proofErr w:type="spellEnd"/>
      <w:r w:rsidRPr="00627DCC">
        <w:rPr>
          <w:sz w:val="22"/>
          <w:szCs w:val="22"/>
        </w:rPr>
        <w:t xml:space="preserve"> </w:t>
      </w:r>
      <w:proofErr w:type="spellStart"/>
      <w:r w:rsidRPr="00627DCC">
        <w:rPr>
          <w:sz w:val="22"/>
          <w:szCs w:val="22"/>
        </w:rPr>
        <w:t>merupakan</w:t>
      </w:r>
      <w:proofErr w:type="spellEnd"/>
      <w:r w:rsidRPr="00627DCC">
        <w:rPr>
          <w:sz w:val="22"/>
          <w:szCs w:val="22"/>
        </w:rPr>
        <w:t xml:space="preserve"> </w:t>
      </w:r>
      <w:proofErr w:type="spellStart"/>
      <w:r w:rsidRPr="00627DCC">
        <w:rPr>
          <w:sz w:val="22"/>
          <w:szCs w:val="22"/>
        </w:rPr>
        <w:t>pengemulsi</w:t>
      </w:r>
      <w:proofErr w:type="spellEnd"/>
      <w:r w:rsidRPr="00627DCC">
        <w:rPr>
          <w:sz w:val="22"/>
          <w:szCs w:val="22"/>
        </w:rPr>
        <w:t xml:space="preserve"> </w:t>
      </w:r>
      <w:proofErr w:type="spellStart"/>
      <w:r w:rsidRPr="00627DCC">
        <w:rPr>
          <w:sz w:val="22"/>
          <w:szCs w:val="22"/>
        </w:rPr>
        <w:t>anionik</w:t>
      </w:r>
      <w:proofErr w:type="spellEnd"/>
      <w:r w:rsidRPr="00627DCC">
        <w:rPr>
          <w:sz w:val="22"/>
          <w:szCs w:val="22"/>
        </w:rPr>
        <w:t xml:space="preserve"> </w:t>
      </w:r>
      <w:proofErr w:type="spellStart"/>
      <w:r w:rsidRPr="00627DCC">
        <w:rPr>
          <w:sz w:val="22"/>
          <w:szCs w:val="22"/>
        </w:rPr>
        <w:t>seperti</w:t>
      </w:r>
      <w:proofErr w:type="spellEnd"/>
      <w:r w:rsidRPr="00627DCC">
        <w:rPr>
          <w:sz w:val="22"/>
          <w:szCs w:val="22"/>
        </w:rPr>
        <w:t xml:space="preserve"> </w:t>
      </w:r>
      <w:proofErr w:type="spellStart"/>
      <w:r w:rsidRPr="00627DCC">
        <w:rPr>
          <w:sz w:val="22"/>
          <w:szCs w:val="22"/>
        </w:rPr>
        <w:t>asam</w:t>
      </w:r>
      <w:proofErr w:type="spellEnd"/>
      <w:r w:rsidRPr="00627DCC">
        <w:rPr>
          <w:sz w:val="22"/>
          <w:szCs w:val="22"/>
        </w:rPr>
        <w:t xml:space="preserve"> </w:t>
      </w:r>
      <w:proofErr w:type="spellStart"/>
      <w:r w:rsidRPr="00627DCC">
        <w:rPr>
          <w:sz w:val="22"/>
          <w:szCs w:val="22"/>
        </w:rPr>
        <w:t>stearat</w:t>
      </w:r>
      <w:proofErr w:type="spellEnd"/>
      <w:r w:rsidRPr="00627DCC">
        <w:rPr>
          <w:sz w:val="22"/>
          <w:szCs w:val="22"/>
        </w:rPr>
        <w:t xml:space="preserve"> dan </w:t>
      </w:r>
      <w:proofErr w:type="spellStart"/>
      <w:r w:rsidRPr="00627DCC">
        <w:rPr>
          <w:sz w:val="22"/>
          <w:szCs w:val="22"/>
        </w:rPr>
        <w:t>trietanolamin</w:t>
      </w:r>
      <w:proofErr w:type="spellEnd"/>
      <w:r w:rsidRPr="00627DCC">
        <w:rPr>
          <w:sz w:val="22"/>
          <w:szCs w:val="22"/>
        </w:rPr>
        <w:t xml:space="preserve">. Asam </w:t>
      </w:r>
      <w:proofErr w:type="spellStart"/>
      <w:r w:rsidRPr="00627DCC">
        <w:rPr>
          <w:sz w:val="22"/>
          <w:szCs w:val="22"/>
        </w:rPr>
        <w:t>stearat</w:t>
      </w:r>
      <w:proofErr w:type="spellEnd"/>
      <w:r w:rsidRPr="00627DCC">
        <w:rPr>
          <w:sz w:val="22"/>
          <w:szCs w:val="22"/>
        </w:rPr>
        <w:t xml:space="preserve"> </w:t>
      </w:r>
      <w:proofErr w:type="spellStart"/>
      <w:r w:rsidRPr="00627DCC">
        <w:rPr>
          <w:sz w:val="22"/>
          <w:szCs w:val="22"/>
        </w:rPr>
        <w:t>berfungsi</w:t>
      </w:r>
      <w:proofErr w:type="spellEnd"/>
      <w:r w:rsidRPr="00627DCC">
        <w:rPr>
          <w:sz w:val="22"/>
          <w:szCs w:val="22"/>
        </w:rPr>
        <w:t xml:space="preserve"> </w:t>
      </w:r>
      <w:proofErr w:type="spellStart"/>
      <w:r w:rsidRPr="00627DCC">
        <w:rPr>
          <w:sz w:val="22"/>
          <w:szCs w:val="22"/>
        </w:rPr>
        <w:t>untuk</w:t>
      </w:r>
      <w:proofErr w:type="spellEnd"/>
      <w:r w:rsidRPr="00627DCC">
        <w:rPr>
          <w:sz w:val="22"/>
          <w:szCs w:val="22"/>
        </w:rPr>
        <w:t xml:space="preserve"> </w:t>
      </w:r>
      <w:proofErr w:type="spellStart"/>
      <w:r w:rsidRPr="00627DCC">
        <w:rPr>
          <w:sz w:val="22"/>
          <w:szCs w:val="22"/>
        </w:rPr>
        <w:t>membuat</w:t>
      </w:r>
      <w:proofErr w:type="spellEnd"/>
      <w:r w:rsidRPr="00627DCC">
        <w:rPr>
          <w:sz w:val="22"/>
          <w:szCs w:val="22"/>
        </w:rPr>
        <w:t xml:space="preserve"> </w:t>
      </w:r>
      <w:proofErr w:type="spellStart"/>
      <w:r w:rsidRPr="00627DCC">
        <w:rPr>
          <w:sz w:val="22"/>
          <w:szCs w:val="22"/>
        </w:rPr>
        <w:t>sediaan</w:t>
      </w:r>
      <w:proofErr w:type="spellEnd"/>
      <w:r w:rsidRPr="00627DCC">
        <w:rPr>
          <w:sz w:val="22"/>
          <w:szCs w:val="22"/>
        </w:rPr>
        <w:t xml:space="preserve"> </w:t>
      </w:r>
      <w:proofErr w:type="spellStart"/>
      <w:r w:rsidRPr="00627DCC">
        <w:rPr>
          <w:sz w:val="22"/>
          <w:szCs w:val="22"/>
        </w:rPr>
        <w:t>krim</w:t>
      </w:r>
      <w:proofErr w:type="spellEnd"/>
      <w:r w:rsidRPr="00627DCC">
        <w:rPr>
          <w:sz w:val="22"/>
          <w:szCs w:val="22"/>
        </w:rPr>
        <w:t xml:space="preserve"> </w:t>
      </w:r>
      <w:proofErr w:type="spellStart"/>
      <w:r w:rsidRPr="00627DCC">
        <w:rPr>
          <w:sz w:val="22"/>
          <w:szCs w:val="22"/>
        </w:rPr>
        <w:t>tampak</w:t>
      </w:r>
      <w:proofErr w:type="spellEnd"/>
      <w:r w:rsidRPr="00627DCC">
        <w:rPr>
          <w:sz w:val="22"/>
          <w:szCs w:val="22"/>
        </w:rPr>
        <w:t xml:space="preserve"> </w:t>
      </w:r>
      <w:proofErr w:type="spellStart"/>
      <w:r w:rsidRPr="00627DCC">
        <w:rPr>
          <w:sz w:val="22"/>
          <w:szCs w:val="22"/>
        </w:rPr>
        <w:t>lebih</w:t>
      </w:r>
      <w:proofErr w:type="spellEnd"/>
      <w:r w:rsidRPr="00627DCC">
        <w:rPr>
          <w:sz w:val="22"/>
          <w:szCs w:val="22"/>
        </w:rPr>
        <w:t xml:space="preserve"> </w:t>
      </w:r>
      <w:proofErr w:type="spellStart"/>
      <w:r w:rsidRPr="00627DCC">
        <w:rPr>
          <w:sz w:val="22"/>
          <w:szCs w:val="22"/>
        </w:rPr>
        <w:t>keras</w:t>
      </w:r>
      <w:proofErr w:type="spellEnd"/>
      <w:r w:rsidRPr="00627DCC">
        <w:rPr>
          <w:sz w:val="22"/>
          <w:szCs w:val="22"/>
        </w:rPr>
        <w:t xml:space="preserve"> </w:t>
      </w:r>
      <w:proofErr w:type="spellStart"/>
      <w:r w:rsidRPr="00627DCC">
        <w:rPr>
          <w:sz w:val="22"/>
          <w:szCs w:val="22"/>
        </w:rPr>
        <w:t>dengan</w:t>
      </w:r>
      <w:proofErr w:type="spellEnd"/>
      <w:r w:rsidRPr="00627DCC">
        <w:rPr>
          <w:sz w:val="22"/>
          <w:szCs w:val="22"/>
        </w:rPr>
        <w:t xml:space="preserve"> </w:t>
      </w:r>
      <w:proofErr w:type="spellStart"/>
      <w:r w:rsidRPr="00627DCC">
        <w:rPr>
          <w:sz w:val="22"/>
          <w:szCs w:val="22"/>
        </w:rPr>
        <w:t>meningkatkan</w:t>
      </w:r>
      <w:proofErr w:type="spellEnd"/>
      <w:r w:rsidRPr="00627DCC">
        <w:rPr>
          <w:sz w:val="22"/>
          <w:szCs w:val="22"/>
        </w:rPr>
        <w:t xml:space="preserve"> </w:t>
      </w:r>
      <w:proofErr w:type="spellStart"/>
      <w:r w:rsidRPr="00627DCC">
        <w:rPr>
          <w:sz w:val="22"/>
          <w:szCs w:val="22"/>
        </w:rPr>
        <w:t>konsistensi</w:t>
      </w:r>
      <w:proofErr w:type="spellEnd"/>
      <w:r w:rsidRPr="00627DCC">
        <w:rPr>
          <w:sz w:val="22"/>
          <w:szCs w:val="22"/>
        </w:rPr>
        <w:t xml:space="preserve"> </w:t>
      </w:r>
      <w:proofErr w:type="spellStart"/>
      <w:r w:rsidRPr="00627DCC">
        <w:rPr>
          <w:sz w:val="22"/>
          <w:szCs w:val="22"/>
        </w:rPr>
        <w:t>krim</w:t>
      </w:r>
      <w:proofErr w:type="spellEnd"/>
      <w:r w:rsidRPr="00627DCC">
        <w:rPr>
          <w:sz w:val="22"/>
          <w:szCs w:val="22"/>
        </w:rPr>
        <w:t xml:space="preserve">. </w:t>
      </w:r>
      <w:proofErr w:type="spellStart"/>
      <w:r w:rsidRPr="00627DCC">
        <w:rPr>
          <w:sz w:val="22"/>
          <w:szCs w:val="22"/>
        </w:rPr>
        <w:t>Sedangkan</w:t>
      </w:r>
      <w:proofErr w:type="spellEnd"/>
      <w:r w:rsidRPr="00627DCC">
        <w:rPr>
          <w:sz w:val="22"/>
          <w:szCs w:val="22"/>
        </w:rPr>
        <w:t xml:space="preserve"> </w:t>
      </w:r>
      <w:proofErr w:type="spellStart"/>
      <w:r w:rsidRPr="00627DCC">
        <w:rPr>
          <w:sz w:val="22"/>
          <w:szCs w:val="22"/>
        </w:rPr>
        <w:t>trietanolamin</w:t>
      </w:r>
      <w:proofErr w:type="spellEnd"/>
      <w:r w:rsidRPr="00627DCC">
        <w:rPr>
          <w:sz w:val="22"/>
          <w:szCs w:val="22"/>
        </w:rPr>
        <w:t xml:space="preserve"> </w:t>
      </w:r>
      <w:proofErr w:type="spellStart"/>
      <w:r w:rsidRPr="00627DCC">
        <w:rPr>
          <w:sz w:val="22"/>
          <w:szCs w:val="22"/>
        </w:rPr>
        <w:t>berfungsi</w:t>
      </w:r>
      <w:proofErr w:type="spellEnd"/>
      <w:r w:rsidRPr="00627DCC">
        <w:rPr>
          <w:sz w:val="22"/>
          <w:szCs w:val="22"/>
        </w:rPr>
        <w:t xml:space="preserve"> </w:t>
      </w:r>
      <w:proofErr w:type="spellStart"/>
      <w:r w:rsidRPr="00627DCC">
        <w:rPr>
          <w:sz w:val="22"/>
          <w:szCs w:val="22"/>
        </w:rPr>
        <w:t>untuk</w:t>
      </w:r>
      <w:proofErr w:type="spellEnd"/>
      <w:r w:rsidRPr="00627DCC">
        <w:rPr>
          <w:sz w:val="22"/>
          <w:szCs w:val="22"/>
        </w:rPr>
        <w:t xml:space="preserve"> </w:t>
      </w:r>
      <w:proofErr w:type="spellStart"/>
      <w:r w:rsidRPr="00627DCC">
        <w:rPr>
          <w:sz w:val="22"/>
          <w:szCs w:val="22"/>
        </w:rPr>
        <w:t>mengencerkan</w:t>
      </w:r>
      <w:proofErr w:type="spellEnd"/>
      <w:r w:rsidRPr="00627DCC">
        <w:rPr>
          <w:sz w:val="22"/>
          <w:szCs w:val="22"/>
        </w:rPr>
        <w:t xml:space="preserve"> </w:t>
      </w:r>
      <w:proofErr w:type="spellStart"/>
      <w:r w:rsidRPr="00627DCC">
        <w:rPr>
          <w:sz w:val="22"/>
          <w:szCs w:val="22"/>
        </w:rPr>
        <w:t>sediaan</w:t>
      </w:r>
      <w:proofErr w:type="spellEnd"/>
      <w:r w:rsidRPr="00627DCC">
        <w:rPr>
          <w:sz w:val="22"/>
          <w:szCs w:val="22"/>
        </w:rPr>
        <w:t xml:space="preserve"> </w:t>
      </w:r>
      <w:proofErr w:type="spellStart"/>
      <w:r w:rsidRPr="00627DCC">
        <w:rPr>
          <w:sz w:val="22"/>
          <w:szCs w:val="22"/>
        </w:rPr>
        <w:t>krim</w:t>
      </w:r>
      <w:proofErr w:type="spellEnd"/>
      <w:r w:rsidRPr="00627DCC">
        <w:rPr>
          <w:sz w:val="22"/>
          <w:szCs w:val="22"/>
        </w:rPr>
        <w:t xml:space="preserve"> </w:t>
      </w:r>
      <w:proofErr w:type="spellStart"/>
      <w:r w:rsidRPr="00627DCC">
        <w:rPr>
          <w:sz w:val="22"/>
          <w:szCs w:val="22"/>
        </w:rPr>
        <w:t>dengan</w:t>
      </w:r>
      <w:proofErr w:type="spellEnd"/>
      <w:r w:rsidRPr="00627DCC">
        <w:rPr>
          <w:sz w:val="22"/>
          <w:szCs w:val="22"/>
        </w:rPr>
        <w:t xml:space="preserve"> </w:t>
      </w:r>
      <w:proofErr w:type="spellStart"/>
      <w:r w:rsidRPr="00627DCC">
        <w:rPr>
          <w:sz w:val="22"/>
          <w:szCs w:val="22"/>
        </w:rPr>
        <w:t>mengurangi</w:t>
      </w:r>
      <w:proofErr w:type="spellEnd"/>
      <w:r w:rsidRPr="00627DCC">
        <w:rPr>
          <w:sz w:val="22"/>
          <w:szCs w:val="22"/>
        </w:rPr>
        <w:t xml:space="preserve"> </w:t>
      </w:r>
      <w:proofErr w:type="spellStart"/>
      <w:r w:rsidRPr="00627DCC">
        <w:rPr>
          <w:sz w:val="22"/>
          <w:szCs w:val="22"/>
        </w:rPr>
        <w:t>konsistensi</w:t>
      </w:r>
      <w:proofErr w:type="spellEnd"/>
      <w:r w:rsidRPr="00627DCC">
        <w:rPr>
          <w:sz w:val="22"/>
          <w:szCs w:val="22"/>
        </w:rPr>
        <w:t xml:space="preserve"> </w:t>
      </w:r>
      <w:proofErr w:type="spellStart"/>
      <w:r w:rsidRPr="00627DCC">
        <w:rPr>
          <w:sz w:val="22"/>
          <w:szCs w:val="22"/>
        </w:rPr>
        <w:t>krim</w:t>
      </w:r>
      <w:proofErr w:type="spellEnd"/>
      <w:r w:rsidR="00CD7046">
        <w:rPr>
          <w:sz w:val="22"/>
          <w:szCs w:val="22"/>
          <w:lang w:val="id-ID"/>
        </w:rPr>
        <w:t xml:space="preserve"> </w:t>
      </w:r>
      <w:r w:rsidR="00CD7046">
        <w:rPr>
          <w:sz w:val="22"/>
          <w:szCs w:val="22"/>
          <w:lang w:val="id-ID"/>
        </w:rPr>
        <w:fldChar w:fldCharType="begin" w:fldLock="1"/>
      </w:r>
      <w:r w:rsidR="00CD7046">
        <w:rPr>
          <w:sz w:val="22"/>
          <w:szCs w:val="22"/>
          <w:lang w:val="id-ID"/>
        </w:rPr>
        <w:instrText>ADDIN CSL_CITATION {"citationItems":[{"id":"ITEM-1","itemData":{"DOI":"10.22435/jki.v10i2.2496","ISSN":"2085-675X","abstract":"Sauropus androgynus (L.) Merr.) contain secondary metabolite compounds: flavonoids and polyphenols which has bioactivity as antioxidants. Antioxidants act as photoprotector, so it can be formulated into sun protection product. The selection of cream base is very important due to it’s not only as vehicle of active ingredients but also affecting cream’s physical properties and effectiveness. This study aims to determine the composition of the optimum base formula and evaluation formula cream of extract katuk leaves with variations concentration of stearic acid, TEA, and glycerin. Formula optimization was conducted through the Simplex Lattice Design methode with 13 formulas. The results of evaluation were processed with Design Expert software. The optimum formula was respectively at 13.16% stearic acid, 12% glycerin, and 3.84% TEA. The optimum formula cream evaluation was spreadability in 4.89 cm, 0.56 s stickiness power, and pH 6,1. Acceptability test results showed that the cream could accepted by society very well.","author":[{"dropping-particle":"","family":"Lestari","given":"Febia Arien","non-dropping-particle":"","parse-names":false,"suffix":""},{"dropping-particle":"","family":"Hajrin","given":"Wahida","non-dropping-particle":"","parse-names":false,"suffix":""},{"dropping-particle":"","family":"Hanifa","given":"Nisa Isneni","non-dropping-particle":"","parse-names":false,"suffix":""}],"container-title":"Jurnal Kefarmasian Indonesia","id":"ITEM-1","issue":"2","issued":{"date-parts":[["2020"]]},"page":"110-119","title":"Optimasi Formula Krim Ekstrak Daun Katuk (Sauropus Androgynus) Variasi Konsentrasi Asam Stearat, Trietanolamin, dan Gliserin","type":"article-journal","volume":"10"},"uris":["http://www.mendeley.com/documents/?uuid=83756c29-36c3-435e-be9b-a13fc3802876"]}],"mendeley":{"formattedCitation":"(Lestari et al., 2020)","plainTextFormattedCitation":"(Lestari et al., 2020)","previouslyFormattedCitation":"(Lestari et al., 2020)"},"properties":{"noteIndex":0},"schema":"https://github.com/citation-style-language/schema/raw/master/csl-citation.json"}</w:instrText>
      </w:r>
      <w:r w:rsidR="00CD7046">
        <w:rPr>
          <w:sz w:val="22"/>
          <w:szCs w:val="22"/>
          <w:lang w:val="id-ID"/>
        </w:rPr>
        <w:fldChar w:fldCharType="separate"/>
      </w:r>
      <w:r w:rsidR="00CD7046" w:rsidRPr="00CD7046">
        <w:rPr>
          <w:noProof/>
          <w:sz w:val="22"/>
          <w:szCs w:val="22"/>
          <w:lang w:val="id-ID"/>
        </w:rPr>
        <w:t xml:space="preserve">(Lestari </w:t>
      </w:r>
      <w:r w:rsidR="00CD7046" w:rsidRPr="00D65F5D">
        <w:rPr>
          <w:i/>
          <w:noProof/>
          <w:sz w:val="22"/>
          <w:szCs w:val="22"/>
          <w:lang w:val="id-ID"/>
        </w:rPr>
        <w:t>et al</w:t>
      </w:r>
      <w:r w:rsidR="00CD7046" w:rsidRPr="00CD7046">
        <w:rPr>
          <w:noProof/>
          <w:sz w:val="22"/>
          <w:szCs w:val="22"/>
          <w:lang w:val="id-ID"/>
        </w:rPr>
        <w:t>., 2020)</w:t>
      </w:r>
      <w:r w:rsidR="00CD7046">
        <w:rPr>
          <w:sz w:val="22"/>
          <w:szCs w:val="22"/>
          <w:lang w:val="id-ID"/>
        </w:rPr>
        <w:fldChar w:fldCharType="end"/>
      </w:r>
      <w:r w:rsidRPr="00627DCC">
        <w:rPr>
          <w:sz w:val="22"/>
          <w:szCs w:val="22"/>
        </w:rPr>
        <w:t xml:space="preserve">. </w:t>
      </w:r>
      <w:proofErr w:type="spellStart"/>
      <w:r w:rsidRPr="00627DCC">
        <w:rPr>
          <w:sz w:val="22"/>
          <w:szCs w:val="22"/>
        </w:rPr>
        <w:t>Pengemulsi</w:t>
      </w:r>
      <w:proofErr w:type="spellEnd"/>
      <w:r w:rsidRPr="00627DCC">
        <w:rPr>
          <w:sz w:val="22"/>
          <w:szCs w:val="22"/>
        </w:rPr>
        <w:t xml:space="preserve"> </w:t>
      </w:r>
      <w:proofErr w:type="spellStart"/>
      <w:r w:rsidRPr="00627DCC">
        <w:rPr>
          <w:sz w:val="22"/>
          <w:szCs w:val="22"/>
        </w:rPr>
        <w:t>tersebut</w:t>
      </w:r>
      <w:proofErr w:type="spellEnd"/>
      <w:r w:rsidRPr="00627DCC">
        <w:rPr>
          <w:sz w:val="22"/>
          <w:szCs w:val="22"/>
        </w:rPr>
        <w:t xml:space="preserve"> </w:t>
      </w:r>
      <w:proofErr w:type="spellStart"/>
      <w:r w:rsidRPr="00627DCC">
        <w:rPr>
          <w:sz w:val="22"/>
          <w:szCs w:val="22"/>
        </w:rPr>
        <w:t>dikombinasikan</w:t>
      </w:r>
      <w:proofErr w:type="spellEnd"/>
      <w:r w:rsidRPr="00627DCC">
        <w:rPr>
          <w:sz w:val="22"/>
          <w:szCs w:val="22"/>
        </w:rPr>
        <w:t xml:space="preserve"> </w:t>
      </w:r>
      <w:proofErr w:type="spellStart"/>
      <w:r w:rsidRPr="00627DCC">
        <w:rPr>
          <w:sz w:val="22"/>
          <w:szCs w:val="22"/>
        </w:rPr>
        <w:t>karena</w:t>
      </w:r>
      <w:proofErr w:type="spellEnd"/>
      <w:r w:rsidRPr="00627DCC">
        <w:rPr>
          <w:sz w:val="22"/>
          <w:szCs w:val="22"/>
        </w:rPr>
        <w:t xml:space="preserve"> </w:t>
      </w:r>
      <w:proofErr w:type="spellStart"/>
      <w:r w:rsidRPr="00627DCC">
        <w:rPr>
          <w:sz w:val="22"/>
          <w:szCs w:val="22"/>
        </w:rPr>
        <w:t>saat</w:t>
      </w:r>
      <w:proofErr w:type="spellEnd"/>
      <w:r w:rsidRPr="00627DCC">
        <w:rPr>
          <w:sz w:val="22"/>
          <w:szCs w:val="22"/>
        </w:rPr>
        <w:t xml:space="preserve"> </w:t>
      </w:r>
      <w:proofErr w:type="spellStart"/>
      <w:r w:rsidRPr="00627DCC">
        <w:rPr>
          <w:sz w:val="22"/>
          <w:szCs w:val="22"/>
        </w:rPr>
        <w:t>trietanolamin</w:t>
      </w:r>
      <w:proofErr w:type="spellEnd"/>
      <w:r w:rsidRPr="00627DCC">
        <w:rPr>
          <w:sz w:val="22"/>
          <w:szCs w:val="22"/>
        </w:rPr>
        <w:t xml:space="preserve"> </w:t>
      </w:r>
      <w:proofErr w:type="spellStart"/>
      <w:r w:rsidRPr="00627DCC">
        <w:rPr>
          <w:sz w:val="22"/>
          <w:szCs w:val="22"/>
        </w:rPr>
        <w:t>dicampurkan</w:t>
      </w:r>
      <w:proofErr w:type="spellEnd"/>
      <w:r w:rsidRPr="00627DCC">
        <w:rPr>
          <w:sz w:val="22"/>
          <w:szCs w:val="22"/>
        </w:rPr>
        <w:t xml:space="preserve"> </w:t>
      </w:r>
      <w:proofErr w:type="spellStart"/>
      <w:r w:rsidRPr="00627DCC">
        <w:rPr>
          <w:sz w:val="22"/>
          <w:szCs w:val="22"/>
        </w:rPr>
        <w:t>dengan</w:t>
      </w:r>
      <w:proofErr w:type="spellEnd"/>
      <w:r w:rsidRPr="00627DCC">
        <w:rPr>
          <w:sz w:val="22"/>
          <w:szCs w:val="22"/>
        </w:rPr>
        <w:t xml:space="preserve"> </w:t>
      </w:r>
      <w:proofErr w:type="spellStart"/>
      <w:r w:rsidRPr="00627DCC">
        <w:rPr>
          <w:sz w:val="22"/>
          <w:szCs w:val="22"/>
        </w:rPr>
        <w:t>asam</w:t>
      </w:r>
      <w:proofErr w:type="spellEnd"/>
      <w:r w:rsidRPr="00627DCC">
        <w:rPr>
          <w:sz w:val="22"/>
          <w:szCs w:val="22"/>
        </w:rPr>
        <w:t xml:space="preserve"> lemak </w:t>
      </w:r>
      <w:proofErr w:type="spellStart"/>
      <w:r w:rsidRPr="00627DCC">
        <w:rPr>
          <w:sz w:val="22"/>
          <w:szCs w:val="22"/>
        </w:rPr>
        <w:t>bebas</w:t>
      </w:r>
      <w:proofErr w:type="spellEnd"/>
      <w:r w:rsidRPr="00627DCC">
        <w:rPr>
          <w:sz w:val="22"/>
          <w:szCs w:val="22"/>
        </w:rPr>
        <w:t xml:space="preserve"> </w:t>
      </w:r>
      <w:proofErr w:type="spellStart"/>
      <w:r w:rsidRPr="00627DCC">
        <w:rPr>
          <w:sz w:val="22"/>
          <w:szCs w:val="22"/>
        </w:rPr>
        <w:t>berupa</w:t>
      </w:r>
      <w:proofErr w:type="spellEnd"/>
      <w:r w:rsidRPr="00627DCC">
        <w:rPr>
          <w:sz w:val="22"/>
          <w:szCs w:val="22"/>
        </w:rPr>
        <w:t xml:space="preserve"> </w:t>
      </w:r>
      <w:proofErr w:type="spellStart"/>
      <w:r w:rsidRPr="00627DCC">
        <w:rPr>
          <w:sz w:val="22"/>
          <w:szCs w:val="22"/>
        </w:rPr>
        <w:t>asam</w:t>
      </w:r>
      <w:proofErr w:type="spellEnd"/>
      <w:r w:rsidRPr="00627DCC">
        <w:rPr>
          <w:sz w:val="22"/>
          <w:szCs w:val="22"/>
        </w:rPr>
        <w:t xml:space="preserve"> </w:t>
      </w:r>
      <w:proofErr w:type="spellStart"/>
      <w:r w:rsidRPr="00627DCC">
        <w:rPr>
          <w:sz w:val="22"/>
          <w:szCs w:val="22"/>
        </w:rPr>
        <w:t>stearat</w:t>
      </w:r>
      <w:proofErr w:type="spellEnd"/>
      <w:r w:rsidRPr="00627DCC">
        <w:rPr>
          <w:sz w:val="22"/>
          <w:szCs w:val="22"/>
        </w:rPr>
        <w:t xml:space="preserve"> </w:t>
      </w:r>
      <w:proofErr w:type="spellStart"/>
      <w:r w:rsidRPr="00627DCC">
        <w:rPr>
          <w:sz w:val="22"/>
          <w:szCs w:val="22"/>
        </w:rPr>
        <w:t>akan</w:t>
      </w:r>
      <w:proofErr w:type="spellEnd"/>
      <w:r w:rsidRPr="00627DCC">
        <w:rPr>
          <w:sz w:val="22"/>
          <w:szCs w:val="22"/>
        </w:rPr>
        <w:t xml:space="preserve"> </w:t>
      </w:r>
      <w:proofErr w:type="spellStart"/>
      <w:r w:rsidRPr="00627DCC">
        <w:rPr>
          <w:sz w:val="22"/>
          <w:szCs w:val="22"/>
        </w:rPr>
        <w:t>membentuk</w:t>
      </w:r>
      <w:proofErr w:type="spellEnd"/>
      <w:r w:rsidRPr="00627DCC">
        <w:rPr>
          <w:sz w:val="22"/>
          <w:szCs w:val="22"/>
        </w:rPr>
        <w:t xml:space="preserve"> </w:t>
      </w:r>
      <w:proofErr w:type="spellStart"/>
      <w:r w:rsidRPr="00627DCC">
        <w:rPr>
          <w:sz w:val="22"/>
          <w:szCs w:val="22"/>
        </w:rPr>
        <w:t>suatu</w:t>
      </w:r>
      <w:proofErr w:type="spellEnd"/>
      <w:r w:rsidRPr="00627DCC">
        <w:rPr>
          <w:sz w:val="22"/>
          <w:szCs w:val="22"/>
        </w:rPr>
        <w:t xml:space="preserve"> garam </w:t>
      </w:r>
      <w:proofErr w:type="spellStart"/>
      <w:r w:rsidRPr="00627DCC">
        <w:rPr>
          <w:sz w:val="22"/>
          <w:szCs w:val="22"/>
        </w:rPr>
        <w:t>berupa</w:t>
      </w:r>
      <w:proofErr w:type="spellEnd"/>
      <w:r w:rsidRPr="00627DCC">
        <w:rPr>
          <w:sz w:val="22"/>
          <w:szCs w:val="22"/>
        </w:rPr>
        <w:t xml:space="preserve"> </w:t>
      </w:r>
      <w:proofErr w:type="spellStart"/>
      <w:r w:rsidRPr="00627DCC">
        <w:rPr>
          <w:sz w:val="22"/>
          <w:szCs w:val="22"/>
        </w:rPr>
        <w:t>trietanolamin</w:t>
      </w:r>
      <w:proofErr w:type="spellEnd"/>
      <w:r w:rsidRPr="00627DCC">
        <w:rPr>
          <w:sz w:val="22"/>
          <w:szCs w:val="22"/>
        </w:rPr>
        <w:t xml:space="preserve"> </w:t>
      </w:r>
      <w:proofErr w:type="spellStart"/>
      <w:r w:rsidRPr="00627DCC">
        <w:rPr>
          <w:sz w:val="22"/>
          <w:szCs w:val="22"/>
        </w:rPr>
        <w:t>stearat</w:t>
      </w:r>
      <w:proofErr w:type="spellEnd"/>
      <w:r w:rsidRPr="00627DCC">
        <w:rPr>
          <w:sz w:val="22"/>
          <w:szCs w:val="22"/>
        </w:rPr>
        <w:t xml:space="preserve"> yang </w:t>
      </w:r>
      <w:proofErr w:type="spellStart"/>
      <w:r w:rsidRPr="00627DCC">
        <w:rPr>
          <w:sz w:val="22"/>
          <w:szCs w:val="22"/>
        </w:rPr>
        <w:t>berfungsi</w:t>
      </w:r>
      <w:proofErr w:type="spellEnd"/>
      <w:r w:rsidRPr="00627DCC">
        <w:rPr>
          <w:sz w:val="22"/>
          <w:szCs w:val="22"/>
        </w:rPr>
        <w:t xml:space="preserve"> </w:t>
      </w:r>
      <w:proofErr w:type="spellStart"/>
      <w:r w:rsidRPr="00627DCC">
        <w:rPr>
          <w:sz w:val="22"/>
          <w:szCs w:val="22"/>
        </w:rPr>
        <w:t>sebagai</w:t>
      </w:r>
      <w:proofErr w:type="spellEnd"/>
      <w:r w:rsidRPr="00627DCC">
        <w:rPr>
          <w:sz w:val="22"/>
          <w:szCs w:val="22"/>
        </w:rPr>
        <w:t xml:space="preserve"> </w:t>
      </w:r>
      <w:proofErr w:type="spellStart"/>
      <w:r w:rsidRPr="00627DCC">
        <w:rPr>
          <w:sz w:val="22"/>
          <w:szCs w:val="22"/>
        </w:rPr>
        <w:t>emulgator</w:t>
      </w:r>
      <w:proofErr w:type="spellEnd"/>
      <w:r w:rsidRPr="00627DCC">
        <w:rPr>
          <w:sz w:val="22"/>
          <w:szCs w:val="22"/>
        </w:rPr>
        <w:t xml:space="preserve"> </w:t>
      </w:r>
      <w:proofErr w:type="spellStart"/>
      <w:r w:rsidRPr="00627DCC">
        <w:rPr>
          <w:sz w:val="22"/>
          <w:szCs w:val="22"/>
        </w:rPr>
        <w:t>dalam</w:t>
      </w:r>
      <w:proofErr w:type="spellEnd"/>
      <w:r w:rsidRPr="00627DCC">
        <w:rPr>
          <w:sz w:val="22"/>
          <w:szCs w:val="22"/>
        </w:rPr>
        <w:t xml:space="preserve"> </w:t>
      </w:r>
      <w:proofErr w:type="spellStart"/>
      <w:r w:rsidRPr="00627DCC">
        <w:rPr>
          <w:sz w:val="22"/>
          <w:szCs w:val="22"/>
        </w:rPr>
        <w:t>emulsi</w:t>
      </w:r>
      <w:proofErr w:type="spellEnd"/>
      <w:r w:rsidRPr="00627DCC">
        <w:rPr>
          <w:sz w:val="22"/>
          <w:szCs w:val="22"/>
        </w:rPr>
        <w:t xml:space="preserve"> </w:t>
      </w:r>
      <w:proofErr w:type="spellStart"/>
      <w:r w:rsidRPr="00627DCC">
        <w:rPr>
          <w:sz w:val="22"/>
          <w:szCs w:val="22"/>
        </w:rPr>
        <w:t>minyak</w:t>
      </w:r>
      <w:proofErr w:type="spellEnd"/>
      <w:r w:rsidRPr="00627DCC">
        <w:rPr>
          <w:sz w:val="22"/>
          <w:szCs w:val="22"/>
        </w:rPr>
        <w:t xml:space="preserve"> </w:t>
      </w:r>
      <w:proofErr w:type="spellStart"/>
      <w:r w:rsidRPr="00627DCC">
        <w:rPr>
          <w:sz w:val="22"/>
          <w:szCs w:val="22"/>
        </w:rPr>
        <w:t>dalam</w:t>
      </w:r>
      <w:proofErr w:type="spellEnd"/>
      <w:r w:rsidRPr="00627DCC">
        <w:rPr>
          <w:sz w:val="22"/>
          <w:szCs w:val="22"/>
        </w:rPr>
        <w:t xml:space="preserve"> air </w:t>
      </w:r>
      <w:proofErr w:type="spellStart"/>
      <w:r w:rsidRPr="00627DCC">
        <w:rPr>
          <w:sz w:val="22"/>
          <w:szCs w:val="22"/>
        </w:rPr>
        <w:t>dengan</w:t>
      </w:r>
      <w:proofErr w:type="spellEnd"/>
      <w:r w:rsidRPr="00627DCC">
        <w:rPr>
          <w:sz w:val="22"/>
          <w:szCs w:val="22"/>
        </w:rPr>
        <w:t xml:space="preserve"> </w:t>
      </w:r>
      <w:proofErr w:type="spellStart"/>
      <w:r w:rsidRPr="00627DCC">
        <w:rPr>
          <w:sz w:val="22"/>
          <w:szCs w:val="22"/>
        </w:rPr>
        <w:t>kestabilan</w:t>
      </w:r>
      <w:proofErr w:type="spellEnd"/>
      <w:r w:rsidRPr="00627DCC">
        <w:rPr>
          <w:sz w:val="22"/>
          <w:szCs w:val="22"/>
        </w:rPr>
        <w:t xml:space="preserve"> yang </w:t>
      </w:r>
      <w:proofErr w:type="spellStart"/>
      <w:r w:rsidRPr="00627DCC">
        <w:rPr>
          <w:sz w:val="22"/>
          <w:szCs w:val="22"/>
        </w:rPr>
        <w:t>baik</w:t>
      </w:r>
      <w:proofErr w:type="spellEnd"/>
      <w:r w:rsidRPr="00627DCC">
        <w:rPr>
          <w:sz w:val="22"/>
          <w:szCs w:val="22"/>
        </w:rPr>
        <w:t xml:space="preserve">. </w:t>
      </w:r>
    </w:p>
    <w:p w14:paraId="6DA3681E" w14:textId="77777777" w:rsidR="00627DCC" w:rsidRDefault="00627DCC" w:rsidP="00627DCC">
      <w:pPr>
        <w:spacing w:line="360" w:lineRule="auto"/>
        <w:ind w:firstLine="425"/>
        <w:jc w:val="both"/>
        <w:rPr>
          <w:rFonts w:eastAsia="Times New Roman" w:cs="Times New Roman"/>
          <w:color w:val="000000"/>
          <w:sz w:val="22"/>
          <w:szCs w:val="22"/>
          <w:lang w:eastAsia="en-US"/>
        </w:rPr>
      </w:pPr>
      <w:proofErr w:type="spellStart"/>
      <w:r w:rsidRPr="00627DCC">
        <w:rPr>
          <w:sz w:val="22"/>
          <w:szCs w:val="22"/>
        </w:rPr>
        <w:t>Menurut</w:t>
      </w:r>
      <w:proofErr w:type="spellEnd"/>
      <w:r w:rsidRPr="00627DCC">
        <w:rPr>
          <w:sz w:val="22"/>
          <w:szCs w:val="22"/>
        </w:rPr>
        <w:t xml:space="preserve"> </w:t>
      </w:r>
      <w:proofErr w:type="spellStart"/>
      <w:r w:rsidRPr="00627DCC">
        <w:rPr>
          <w:sz w:val="22"/>
          <w:szCs w:val="22"/>
        </w:rPr>
        <w:t>penelitian</w:t>
      </w:r>
      <w:proofErr w:type="spellEnd"/>
      <w:r w:rsidR="00CD7046">
        <w:rPr>
          <w:sz w:val="22"/>
          <w:szCs w:val="22"/>
          <w:lang w:val="id-ID"/>
        </w:rPr>
        <w:t xml:space="preserve"> </w:t>
      </w:r>
      <w:r w:rsidR="00CD7046">
        <w:rPr>
          <w:sz w:val="22"/>
          <w:szCs w:val="22"/>
          <w:lang w:val="id-ID"/>
        </w:rPr>
        <w:fldChar w:fldCharType="begin" w:fldLock="1"/>
      </w:r>
      <w:r w:rsidR="00CD7046">
        <w:rPr>
          <w:sz w:val="22"/>
          <w:szCs w:val="22"/>
          <w:lang w:val="id-ID"/>
        </w:rPr>
        <w:instrText>ADDIN CSL_CITATION {"citationItems":[{"id":"ITEM-1","itemData":{"DOI":"10.33759/jrki.v5i1.338","abstract":"Inflammation is the body's defense function against the entry of organisms and other disturbances. The drugs used often have an effect on gastrointestinal disorders, so other alternative treatments are being developed that can minimize side effects. The quarcetin content of shallot skin extract, which has anti-inflammatory activity, is formulated in a cream dosage form. The emulsifiers in the m/a cream formula are stearic acid and triethanolamine (TEA). This study aims to determine the physical evaluation of an anti-inflammatory cream containing shallot skin extract with variations in concentrations of TEA and stearic acid. The method used in this study is the experimental method. Formulations I, II, and III with varying concentrations of TEA and stearic acid (2:8%, 3:10%, and 4:12%) were used. Tests carried out included organoleptic tests, homogeneity, pH, spreadability, and adhesion. The cream formula passed the organoleptic test with a distinctive shallot smell, semi-solid form, brownish red color, all formulas were homogeneous, pH 5.264-6.417, spreadability 3.849-6.251 cm, and adhesion 83-132 seconds. Higher concentrations of TEA and stearic acid had an effect on adhesion and spreadability but had no effect on organoleptic properties, homogeneity, or pH. Onion skin extract cream with a concentration of TEA:2%:8% stearic acid gave the best physical quality.","author":[{"dropping-particle":"","family":"Nuraini","given":"April","non-dropping-particle":"","parse-names":false,"suffix":""},{"dropping-particle":"","family":"Puspitasari","given":"Dianita Rahayu","non-dropping-particle":"","parse-names":false,"suffix":""},{"dropping-particle":"","family":"Rokhani","given":"Ratri","non-dropping-particle":"","parse-names":false,"suffix":""}],"container-title":"Jurnal Riset Kefarmasian Indonesia","id":"ITEM-1","issue":"1","issued":{"date-parts":[["2023"]]},"page":"42-55","title":"Evaluasi Fisik Krim Antiinflamasi Ekstrak Kulit Bawang Merah Dengan Variasi Konsentrasi Trietanolamin Dan Asam Stearat","type":"article-journal","volume":"5"},"uris":["http://www.mendeley.com/documents/?uuid=fa3b7fc6-9065-4594-acbe-0bbcd6bf71e6"]}],"mendeley":{"formattedCitation":"(Nuraini et al., 2023)","manualFormatting":"Nuraini et al (2023)","plainTextFormattedCitation":"(Nuraini et al., 2023)","previouslyFormattedCitation":"(Nuraini et al., 2023)"},"properties":{"noteIndex":0},"schema":"https://github.com/citation-style-language/schema/raw/master/csl-citation.json"}</w:instrText>
      </w:r>
      <w:r w:rsidR="00CD7046">
        <w:rPr>
          <w:sz w:val="22"/>
          <w:szCs w:val="22"/>
          <w:lang w:val="id-ID"/>
        </w:rPr>
        <w:fldChar w:fldCharType="separate"/>
      </w:r>
      <w:r w:rsidR="00CD7046">
        <w:rPr>
          <w:noProof/>
          <w:sz w:val="22"/>
          <w:szCs w:val="22"/>
          <w:lang w:val="id-ID"/>
        </w:rPr>
        <w:t xml:space="preserve">Nuraini </w:t>
      </w:r>
      <w:r w:rsidR="00CD7046" w:rsidRPr="00CD7046">
        <w:rPr>
          <w:i/>
          <w:noProof/>
          <w:sz w:val="22"/>
          <w:szCs w:val="22"/>
          <w:lang w:val="id-ID"/>
        </w:rPr>
        <w:t>et al</w:t>
      </w:r>
      <w:r w:rsidR="00CD7046" w:rsidRPr="00CD7046">
        <w:rPr>
          <w:noProof/>
          <w:sz w:val="22"/>
          <w:szCs w:val="22"/>
          <w:lang w:val="id-ID"/>
        </w:rPr>
        <w:t xml:space="preserve"> </w:t>
      </w:r>
      <w:r w:rsidR="00CD7046">
        <w:rPr>
          <w:noProof/>
          <w:sz w:val="22"/>
          <w:szCs w:val="22"/>
          <w:lang w:val="id-ID"/>
        </w:rPr>
        <w:t>(</w:t>
      </w:r>
      <w:r w:rsidR="00CD7046" w:rsidRPr="00CD7046">
        <w:rPr>
          <w:noProof/>
          <w:sz w:val="22"/>
          <w:szCs w:val="22"/>
          <w:lang w:val="id-ID"/>
        </w:rPr>
        <w:t>2023)</w:t>
      </w:r>
      <w:r w:rsidR="00CD7046">
        <w:rPr>
          <w:sz w:val="22"/>
          <w:szCs w:val="22"/>
          <w:lang w:val="id-ID"/>
        </w:rPr>
        <w:fldChar w:fldCharType="end"/>
      </w:r>
      <w:r w:rsidR="00CD7046">
        <w:rPr>
          <w:sz w:val="22"/>
          <w:szCs w:val="22"/>
          <w:lang w:val="id-ID"/>
        </w:rPr>
        <w:t xml:space="preserve">, </w:t>
      </w:r>
      <w:proofErr w:type="spellStart"/>
      <w:r w:rsidRPr="00627DCC">
        <w:rPr>
          <w:sz w:val="22"/>
          <w:szCs w:val="22"/>
        </w:rPr>
        <w:t>konsentrasi</w:t>
      </w:r>
      <w:proofErr w:type="spellEnd"/>
      <w:r w:rsidRPr="00627DCC">
        <w:rPr>
          <w:sz w:val="22"/>
          <w:szCs w:val="22"/>
        </w:rPr>
        <w:t xml:space="preserve"> </w:t>
      </w:r>
      <w:proofErr w:type="spellStart"/>
      <w:r w:rsidRPr="00627DCC">
        <w:rPr>
          <w:sz w:val="22"/>
          <w:szCs w:val="22"/>
        </w:rPr>
        <w:t>asam</w:t>
      </w:r>
      <w:proofErr w:type="spellEnd"/>
      <w:r w:rsidRPr="00627DCC">
        <w:rPr>
          <w:sz w:val="22"/>
          <w:szCs w:val="22"/>
        </w:rPr>
        <w:t xml:space="preserve"> </w:t>
      </w:r>
      <w:proofErr w:type="spellStart"/>
      <w:r w:rsidRPr="00627DCC">
        <w:rPr>
          <w:sz w:val="22"/>
          <w:szCs w:val="22"/>
        </w:rPr>
        <w:t>stearat</w:t>
      </w:r>
      <w:proofErr w:type="spellEnd"/>
      <w:r w:rsidRPr="00627DCC">
        <w:rPr>
          <w:sz w:val="22"/>
          <w:szCs w:val="22"/>
        </w:rPr>
        <w:t xml:space="preserve"> dan </w:t>
      </w:r>
      <w:proofErr w:type="spellStart"/>
      <w:r w:rsidRPr="00627DCC">
        <w:rPr>
          <w:sz w:val="22"/>
          <w:szCs w:val="22"/>
        </w:rPr>
        <w:t>trietanolamin</w:t>
      </w:r>
      <w:proofErr w:type="spellEnd"/>
      <w:r w:rsidRPr="00627DCC">
        <w:rPr>
          <w:sz w:val="22"/>
          <w:szCs w:val="22"/>
        </w:rPr>
        <w:t xml:space="preserve"> yang </w:t>
      </w:r>
      <w:proofErr w:type="spellStart"/>
      <w:r w:rsidRPr="00627DCC">
        <w:rPr>
          <w:sz w:val="22"/>
          <w:szCs w:val="22"/>
        </w:rPr>
        <w:t>lebih</w:t>
      </w:r>
      <w:proofErr w:type="spellEnd"/>
      <w:r w:rsidRPr="00627DCC">
        <w:rPr>
          <w:sz w:val="22"/>
          <w:szCs w:val="22"/>
        </w:rPr>
        <w:t xml:space="preserve"> </w:t>
      </w:r>
      <w:proofErr w:type="spellStart"/>
      <w:r w:rsidRPr="00627DCC">
        <w:rPr>
          <w:sz w:val="22"/>
          <w:szCs w:val="22"/>
        </w:rPr>
        <w:t>tinggi</w:t>
      </w:r>
      <w:proofErr w:type="spellEnd"/>
      <w:r w:rsidRPr="00627DCC">
        <w:rPr>
          <w:sz w:val="22"/>
          <w:szCs w:val="22"/>
        </w:rPr>
        <w:t xml:space="preserve"> </w:t>
      </w:r>
      <w:proofErr w:type="spellStart"/>
      <w:r w:rsidRPr="00627DCC">
        <w:rPr>
          <w:sz w:val="22"/>
          <w:szCs w:val="22"/>
        </w:rPr>
        <w:t>akan</w:t>
      </w:r>
      <w:proofErr w:type="spellEnd"/>
      <w:r w:rsidRPr="00627DCC">
        <w:rPr>
          <w:sz w:val="22"/>
          <w:szCs w:val="22"/>
        </w:rPr>
        <w:t xml:space="preserve"> </w:t>
      </w:r>
      <w:proofErr w:type="spellStart"/>
      <w:r w:rsidRPr="00627DCC">
        <w:rPr>
          <w:sz w:val="22"/>
          <w:szCs w:val="22"/>
        </w:rPr>
        <w:t>mempengaruhi</w:t>
      </w:r>
      <w:proofErr w:type="spellEnd"/>
      <w:r w:rsidRPr="00627DCC">
        <w:rPr>
          <w:sz w:val="22"/>
          <w:szCs w:val="22"/>
        </w:rPr>
        <w:t xml:space="preserve"> </w:t>
      </w:r>
      <w:proofErr w:type="spellStart"/>
      <w:r w:rsidRPr="00627DCC">
        <w:rPr>
          <w:sz w:val="22"/>
          <w:szCs w:val="22"/>
        </w:rPr>
        <w:t>kelengketan</w:t>
      </w:r>
      <w:proofErr w:type="spellEnd"/>
      <w:r w:rsidRPr="00627DCC">
        <w:rPr>
          <w:sz w:val="22"/>
          <w:szCs w:val="22"/>
        </w:rPr>
        <w:t xml:space="preserve"> dan </w:t>
      </w:r>
      <w:proofErr w:type="spellStart"/>
      <w:r w:rsidRPr="00627DCC">
        <w:rPr>
          <w:sz w:val="22"/>
          <w:szCs w:val="22"/>
        </w:rPr>
        <w:t>penyebaran</w:t>
      </w:r>
      <w:proofErr w:type="spellEnd"/>
      <w:r w:rsidRPr="00627DCC">
        <w:rPr>
          <w:sz w:val="22"/>
          <w:szCs w:val="22"/>
        </w:rPr>
        <w:t xml:space="preserve"> </w:t>
      </w:r>
      <w:proofErr w:type="spellStart"/>
      <w:r w:rsidRPr="00627DCC">
        <w:rPr>
          <w:sz w:val="22"/>
          <w:szCs w:val="22"/>
        </w:rPr>
        <w:t>krim</w:t>
      </w:r>
      <w:proofErr w:type="spellEnd"/>
      <w:r w:rsidRPr="00627DCC">
        <w:rPr>
          <w:sz w:val="22"/>
          <w:szCs w:val="22"/>
        </w:rPr>
        <w:t xml:space="preserve"> </w:t>
      </w:r>
      <w:proofErr w:type="spellStart"/>
      <w:r w:rsidRPr="00627DCC">
        <w:rPr>
          <w:sz w:val="22"/>
          <w:szCs w:val="22"/>
        </w:rPr>
        <w:t>ekstrak</w:t>
      </w:r>
      <w:proofErr w:type="spellEnd"/>
      <w:r w:rsidRPr="00627DCC">
        <w:rPr>
          <w:sz w:val="22"/>
          <w:szCs w:val="22"/>
        </w:rPr>
        <w:t xml:space="preserve"> </w:t>
      </w:r>
      <w:proofErr w:type="spellStart"/>
      <w:r w:rsidRPr="00627DCC">
        <w:rPr>
          <w:sz w:val="22"/>
          <w:szCs w:val="22"/>
        </w:rPr>
        <w:t>kulit</w:t>
      </w:r>
      <w:proofErr w:type="spellEnd"/>
      <w:r w:rsidRPr="00627DCC">
        <w:rPr>
          <w:sz w:val="22"/>
          <w:szCs w:val="22"/>
        </w:rPr>
        <w:t xml:space="preserve"> </w:t>
      </w:r>
      <w:proofErr w:type="spellStart"/>
      <w:r w:rsidRPr="00627DCC">
        <w:rPr>
          <w:sz w:val="22"/>
          <w:szCs w:val="22"/>
        </w:rPr>
        <w:t>bawang</w:t>
      </w:r>
      <w:proofErr w:type="spellEnd"/>
      <w:r w:rsidRPr="00627DCC">
        <w:rPr>
          <w:sz w:val="22"/>
          <w:szCs w:val="22"/>
        </w:rPr>
        <w:t xml:space="preserve"> </w:t>
      </w:r>
      <w:proofErr w:type="spellStart"/>
      <w:r w:rsidRPr="00627DCC">
        <w:rPr>
          <w:sz w:val="22"/>
          <w:szCs w:val="22"/>
        </w:rPr>
        <w:t>merah</w:t>
      </w:r>
      <w:proofErr w:type="spellEnd"/>
      <w:r w:rsidRPr="00627DCC">
        <w:rPr>
          <w:sz w:val="22"/>
          <w:szCs w:val="22"/>
        </w:rPr>
        <w:t xml:space="preserve">, </w:t>
      </w:r>
      <w:proofErr w:type="spellStart"/>
      <w:r w:rsidRPr="00627DCC">
        <w:rPr>
          <w:sz w:val="22"/>
          <w:szCs w:val="22"/>
        </w:rPr>
        <w:t>namun</w:t>
      </w:r>
      <w:proofErr w:type="spellEnd"/>
      <w:r w:rsidRPr="00627DCC">
        <w:rPr>
          <w:sz w:val="22"/>
          <w:szCs w:val="22"/>
        </w:rPr>
        <w:t xml:space="preserve"> </w:t>
      </w:r>
      <w:proofErr w:type="spellStart"/>
      <w:r w:rsidRPr="00627DCC">
        <w:rPr>
          <w:sz w:val="22"/>
          <w:szCs w:val="22"/>
        </w:rPr>
        <w:t>tidak</w:t>
      </w:r>
      <w:proofErr w:type="spellEnd"/>
      <w:r w:rsidRPr="00627DCC">
        <w:rPr>
          <w:sz w:val="22"/>
          <w:szCs w:val="22"/>
        </w:rPr>
        <w:t xml:space="preserve"> </w:t>
      </w:r>
      <w:proofErr w:type="spellStart"/>
      <w:r w:rsidRPr="00627DCC">
        <w:rPr>
          <w:sz w:val="22"/>
          <w:szCs w:val="22"/>
        </w:rPr>
        <w:t>mempengaruhi</w:t>
      </w:r>
      <w:proofErr w:type="spellEnd"/>
      <w:r w:rsidRPr="00627DCC">
        <w:rPr>
          <w:sz w:val="22"/>
          <w:szCs w:val="22"/>
        </w:rPr>
        <w:t xml:space="preserve"> </w:t>
      </w:r>
      <w:proofErr w:type="spellStart"/>
      <w:r w:rsidRPr="00627DCC">
        <w:rPr>
          <w:sz w:val="22"/>
          <w:szCs w:val="22"/>
        </w:rPr>
        <w:t>sifat</w:t>
      </w:r>
      <w:proofErr w:type="spellEnd"/>
      <w:r w:rsidRPr="00627DCC">
        <w:rPr>
          <w:sz w:val="22"/>
          <w:szCs w:val="22"/>
        </w:rPr>
        <w:t xml:space="preserve"> </w:t>
      </w:r>
      <w:proofErr w:type="spellStart"/>
      <w:r w:rsidRPr="00627DCC">
        <w:rPr>
          <w:sz w:val="22"/>
          <w:szCs w:val="22"/>
        </w:rPr>
        <w:t>organoleptis</w:t>
      </w:r>
      <w:proofErr w:type="spellEnd"/>
      <w:r w:rsidRPr="00627DCC">
        <w:rPr>
          <w:sz w:val="22"/>
          <w:szCs w:val="22"/>
        </w:rPr>
        <w:t xml:space="preserve">, </w:t>
      </w:r>
      <w:proofErr w:type="spellStart"/>
      <w:r w:rsidRPr="00627DCC">
        <w:rPr>
          <w:sz w:val="22"/>
          <w:szCs w:val="22"/>
        </w:rPr>
        <w:t>homogenitas</w:t>
      </w:r>
      <w:proofErr w:type="spellEnd"/>
      <w:r w:rsidRPr="00627DCC">
        <w:rPr>
          <w:sz w:val="22"/>
          <w:szCs w:val="22"/>
        </w:rPr>
        <w:t xml:space="preserve">, </w:t>
      </w:r>
      <w:proofErr w:type="spellStart"/>
      <w:r w:rsidRPr="00627DCC">
        <w:rPr>
          <w:sz w:val="22"/>
          <w:szCs w:val="22"/>
        </w:rPr>
        <w:t>atau</w:t>
      </w:r>
      <w:proofErr w:type="spellEnd"/>
      <w:r w:rsidRPr="00627DCC">
        <w:rPr>
          <w:sz w:val="22"/>
          <w:szCs w:val="22"/>
        </w:rPr>
        <w:t xml:space="preserve"> pH </w:t>
      </w:r>
      <w:proofErr w:type="spellStart"/>
      <w:r w:rsidRPr="00627DCC">
        <w:rPr>
          <w:sz w:val="22"/>
          <w:szCs w:val="22"/>
        </w:rPr>
        <w:t>sediaan</w:t>
      </w:r>
      <w:proofErr w:type="spellEnd"/>
      <w:r w:rsidRPr="00627DCC">
        <w:rPr>
          <w:sz w:val="22"/>
          <w:szCs w:val="22"/>
        </w:rPr>
        <w:t xml:space="preserve">. </w:t>
      </w:r>
      <w:proofErr w:type="spellStart"/>
      <w:r w:rsidRPr="00627DCC">
        <w:rPr>
          <w:sz w:val="22"/>
          <w:szCs w:val="22"/>
        </w:rPr>
        <w:t>Sedangkan</w:t>
      </w:r>
      <w:proofErr w:type="spellEnd"/>
      <w:r w:rsidRPr="00627DCC">
        <w:rPr>
          <w:sz w:val="22"/>
          <w:szCs w:val="22"/>
        </w:rPr>
        <w:t xml:space="preserve"> </w:t>
      </w:r>
      <w:proofErr w:type="spellStart"/>
      <w:r w:rsidRPr="00627DCC">
        <w:rPr>
          <w:sz w:val="22"/>
          <w:szCs w:val="22"/>
        </w:rPr>
        <w:t>menurut</w:t>
      </w:r>
      <w:proofErr w:type="spellEnd"/>
      <w:r w:rsidRPr="00627DCC">
        <w:rPr>
          <w:sz w:val="22"/>
          <w:szCs w:val="22"/>
        </w:rPr>
        <w:t xml:space="preserve"> </w:t>
      </w:r>
      <w:proofErr w:type="spellStart"/>
      <w:r w:rsidRPr="00627DCC">
        <w:rPr>
          <w:sz w:val="22"/>
          <w:szCs w:val="22"/>
        </w:rPr>
        <w:t>penelitian</w:t>
      </w:r>
      <w:proofErr w:type="spellEnd"/>
      <w:r w:rsidRPr="00627DCC">
        <w:rPr>
          <w:sz w:val="22"/>
          <w:szCs w:val="22"/>
        </w:rPr>
        <w:t xml:space="preserve"> </w:t>
      </w:r>
      <w:r w:rsidR="00CD7046">
        <w:rPr>
          <w:sz w:val="22"/>
          <w:szCs w:val="22"/>
        </w:rPr>
        <w:fldChar w:fldCharType="begin" w:fldLock="1"/>
      </w:r>
      <w:r w:rsidR="00CD7046">
        <w:rPr>
          <w:sz w:val="22"/>
          <w:szCs w:val="22"/>
        </w:rPr>
        <w:instrText>ADDIN CSL_CITATION {"citationItems":[{"id":"ITEM-1","itemData":{"DOI":"10.35473/ijpnp.v4i2.1342","ISSN":"2656-3215","abstract":"Tomatoes contain lycopene which is an antioxidant. Antioxidant preparations can be made in the form of a cream with components of an oil phase, a water phase and an emulsifier. Emulsifiers that can be used are triethanolamine (TEA) and stearic acid. This study aims to determine the effect of triethanolamine and stearic acid as emulsifiers on the physical quality and mechanical stability of tomatoes extract cream. The use of triethanolamine and stearic acid with a ratio of 2%:5%; 3%:10%; 4%:15%. The test are the physical characteristics of tomatoes extract cream included organoleptic, homogeneity, cream type, pH, viscosity, spreadability, adhesion, protection and mechanical stability using the centrifugation method. The results of the phytochemical screening of tomatoes extract were positive for triterpenoids. The test results of the three cream formulas are odorless, semi-solid form, light orange to white color, homogeneous, cream type M/A, pH 5.25 - 6.26; viscosity 5,376 cP - 14,370 cP, spreadability 4 - 5,067 cm, adhesion 4 - 11.6 seconds, protection power 2 - 5.2 seconds. The three cream formulas did not undergo phase separation. The higher concentration of TEA and stearic acid had an effect on viscosity, pH value, adhesion, dispersibility and protection, but had no effect on organoleptic, homogeneity, cream type, and stability. tomatoes extract cream with a concentration of TEA:stearic acid 2%:5% gave the best physical quality.","author":[{"dropping-particle":"","family":"Mudhana","given":"Aditya Rahma","non-dropping-particle":"","parse-names":false,"suffix":""},{"dropping-particle":"","family":"Pujiastuti","given":"Anasthasia","non-dropping-particle":"","parse-names":false,"suffix":""}],"container-title":"Indonesian Journal of Pharmacy and Natural Product","id":"ITEM-1","issue":"2","issued":{"date-parts":[["2021"]]},"page":"113-122","title":"Pengaruh Trietanolamin Dan Asam Stearat Terhadap Mutu Fisik Dan Stabilitas Mekanik Krim Sari Buah Tomat","type":"article-journal","volume":"4"},"uris":["http://www.mendeley.com/documents/?uuid=94bc44b5-2a67-4550-a74d-c5584843d764"]}],"mendeley":{"formattedCitation":"(Mudhana &amp; Pujiastuti, 2021)","manualFormatting":"Mudhana &amp; Pujiastuti (2021)","plainTextFormattedCitation":"(Mudhana &amp; Pujiastuti, 2021)","previouslyFormattedCitation":"(Mudhana &amp; Pujiastuti, 2021)"},"properties":{"noteIndex":0},"schema":"https://github.com/citation-style-language/schema/raw/master/csl-citation.json"}</w:instrText>
      </w:r>
      <w:r w:rsidR="00CD7046">
        <w:rPr>
          <w:sz w:val="22"/>
          <w:szCs w:val="22"/>
        </w:rPr>
        <w:fldChar w:fldCharType="separate"/>
      </w:r>
      <w:r w:rsidR="00CD7046">
        <w:rPr>
          <w:noProof/>
          <w:sz w:val="22"/>
          <w:szCs w:val="22"/>
        </w:rPr>
        <w:t>Mudhana &amp; Pujiastuti</w:t>
      </w:r>
      <w:r w:rsidR="00CD7046" w:rsidRPr="00CD7046">
        <w:rPr>
          <w:noProof/>
          <w:sz w:val="22"/>
          <w:szCs w:val="22"/>
        </w:rPr>
        <w:t xml:space="preserve"> </w:t>
      </w:r>
      <w:r w:rsidR="00CD7046">
        <w:rPr>
          <w:noProof/>
          <w:sz w:val="22"/>
          <w:szCs w:val="22"/>
          <w:lang w:val="id-ID"/>
        </w:rPr>
        <w:t>(</w:t>
      </w:r>
      <w:r w:rsidR="00CD7046" w:rsidRPr="00CD7046">
        <w:rPr>
          <w:noProof/>
          <w:sz w:val="22"/>
          <w:szCs w:val="22"/>
        </w:rPr>
        <w:t>2021)</w:t>
      </w:r>
      <w:r w:rsidR="00CD7046">
        <w:rPr>
          <w:sz w:val="22"/>
          <w:szCs w:val="22"/>
        </w:rPr>
        <w:fldChar w:fldCharType="end"/>
      </w:r>
      <w:r w:rsidR="00CD7046">
        <w:rPr>
          <w:sz w:val="22"/>
          <w:szCs w:val="22"/>
          <w:lang w:val="id-ID"/>
        </w:rPr>
        <w:t xml:space="preserve">, </w:t>
      </w:r>
      <w:r w:rsidRPr="00627DCC">
        <w:rPr>
          <w:sz w:val="22"/>
          <w:szCs w:val="22"/>
        </w:rPr>
        <w:t xml:space="preserve">pada </w:t>
      </w:r>
      <w:proofErr w:type="spellStart"/>
      <w:r w:rsidRPr="00627DCC">
        <w:rPr>
          <w:sz w:val="22"/>
          <w:szCs w:val="22"/>
        </w:rPr>
        <w:t>sediaan</w:t>
      </w:r>
      <w:proofErr w:type="spellEnd"/>
      <w:r w:rsidRPr="00627DCC">
        <w:rPr>
          <w:sz w:val="22"/>
          <w:szCs w:val="22"/>
        </w:rPr>
        <w:t xml:space="preserve"> </w:t>
      </w:r>
      <w:proofErr w:type="spellStart"/>
      <w:r w:rsidRPr="00627DCC">
        <w:rPr>
          <w:sz w:val="22"/>
          <w:szCs w:val="22"/>
        </w:rPr>
        <w:t>krim</w:t>
      </w:r>
      <w:proofErr w:type="spellEnd"/>
      <w:r w:rsidRPr="00627DCC">
        <w:rPr>
          <w:sz w:val="22"/>
          <w:szCs w:val="22"/>
        </w:rPr>
        <w:t xml:space="preserve"> </w:t>
      </w:r>
      <w:proofErr w:type="spellStart"/>
      <w:r w:rsidRPr="00627DCC">
        <w:rPr>
          <w:sz w:val="22"/>
          <w:szCs w:val="22"/>
        </w:rPr>
        <w:t>dengan</w:t>
      </w:r>
      <w:proofErr w:type="spellEnd"/>
      <w:r w:rsidRPr="00627DCC">
        <w:rPr>
          <w:sz w:val="22"/>
          <w:szCs w:val="22"/>
        </w:rPr>
        <w:t xml:space="preserve"> </w:t>
      </w:r>
      <w:proofErr w:type="spellStart"/>
      <w:r w:rsidRPr="00627DCC">
        <w:rPr>
          <w:sz w:val="22"/>
          <w:szCs w:val="22"/>
        </w:rPr>
        <w:t>bahan</w:t>
      </w:r>
      <w:proofErr w:type="spellEnd"/>
      <w:r w:rsidRPr="00627DCC">
        <w:rPr>
          <w:sz w:val="22"/>
          <w:szCs w:val="22"/>
        </w:rPr>
        <w:t xml:space="preserve"> </w:t>
      </w:r>
      <w:proofErr w:type="spellStart"/>
      <w:r w:rsidRPr="00627DCC">
        <w:rPr>
          <w:sz w:val="22"/>
          <w:szCs w:val="22"/>
        </w:rPr>
        <w:t>aktif</w:t>
      </w:r>
      <w:proofErr w:type="spellEnd"/>
      <w:r w:rsidRPr="00627DCC">
        <w:rPr>
          <w:sz w:val="22"/>
          <w:szCs w:val="22"/>
        </w:rPr>
        <w:t xml:space="preserve"> sari </w:t>
      </w:r>
      <w:proofErr w:type="spellStart"/>
      <w:r w:rsidRPr="00627DCC">
        <w:rPr>
          <w:sz w:val="22"/>
          <w:szCs w:val="22"/>
        </w:rPr>
        <w:t>buah</w:t>
      </w:r>
      <w:proofErr w:type="spellEnd"/>
      <w:r w:rsidRPr="00627DCC">
        <w:rPr>
          <w:sz w:val="22"/>
          <w:szCs w:val="22"/>
        </w:rPr>
        <w:t xml:space="preserve"> </w:t>
      </w:r>
      <w:proofErr w:type="spellStart"/>
      <w:r w:rsidRPr="00627DCC">
        <w:rPr>
          <w:sz w:val="22"/>
          <w:szCs w:val="22"/>
        </w:rPr>
        <w:t>tomat</w:t>
      </w:r>
      <w:proofErr w:type="spellEnd"/>
      <w:r w:rsidRPr="00627DCC">
        <w:rPr>
          <w:sz w:val="22"/>
          <w:szCs w:val="22"/>
        </w:rPr>
        <w:t xml:space="preserve"> </w:t>
      </w:r>
      <w:proofErr w:type="spellStart"/>
      <w:r w:rsidRPr="00627DCC">
        <w:rPr>
          <w:sz w:val="22"/>
          <w:szCs w:val="22"/>
        </w:rPr>
        <w:t>semakin</w:t>
      </w:r>
      <w:proofErr w:type="spellEnd"/>
      <w:r w:rsidRPr="00627DCC">
        <w:rPr>
          <w:sz w:val="22"/>
          <w:szCs w:val="22"/>
        </w:rPr>
        <w:t xml:space="preserve"> </w:t>
      </w:r>
      <w:proofErr w:type="spellStart"/>
      <w:r w:rsidRPr="00627DCC">
        <w:rPr>
          <w:sz w:val="22"/>
          <w:szCs w:val="22"/>
        </w:rPr>
        <w:t>besar</w:t>
      </w:r>
      <w:proofErr w:type="spellEnd"/>
      <w:r w:rsidRPr="00627DCC">
        <w:rPr>
          <w:sz w:val="22"/>
          <w:szCs w:val="22"/>
        </w:rPr>
        <w:t xml:space="preserve"> </w:t>
      </w:r>
      <w:proofErr w:type="spellStart"/>
      <w:r w:rsidRPr="00627DCC">
        <w:rPr>
          <w:sz w:val="22"/>
          <w:szCs w:val="22"/>
        </w:rPr>
        <w:t>konsentrasi</w:t>
      </w:r>
      <w:proofErr w:type="spellEnd"/>
      <w:r w:rsidRPr="00627DCC">
        <w:rPr>
          <w:sz w:val="22"/>
          <w:szCs w:val="22"/>
        </w:rPr>
        <w:t xml:space="preserve"> </w:t>
      </w:r>
      <w:proofErr w:type="spellStart"/>
      <w:r w:rsidRPr="00627DCC">
        <w:rPr>
          <w:sz w:val="22"/>
          <w:szCs w:val="22"/>
        </w:rPr>
        <w:t>asam</w:t>
      </w:r>
      <w:proofErr w:type="spellEnd"/>
      <w:r w:rsidRPr="00627DCC">
        <w:rPr>
          <w:sz w:val="22"/>
          <w:szCs w:val="22"/>
        </w:rPr>
        <w:t xml:space="preserve"> </w:t>
      </w:r>
      <w:proofErr w:type="spellStart"/>
      <w:r w:rsidRPr="00627DCC">
        <w:rPr>
          <w:sz w:val="22"/>
          <w:szCs w:val="22"/>
        </w:rPr>
        <w:t>stearat</w:t>
      </w:r>
      <w:proofErr w:type="spellEnd"/>
      <w:r w:rsidRPr="00627DCC">
        <w:rPr>
          <w:sz w:val="22"/>
          <w:szCs w:val="22"/>
        </w:rPr>
        <w:t xml:space="preserve"> dan </w:t>
      </w:r>
      <w:proofErr w:type="spellStart"/>
      <w:r w:rsidRPr="00627DCC">
        <w:rPr>
          <w:sz w:val="22"/>
          <w:szCs w:val="22"/>
        </w:rPr>
        <w:t>trietanolamin</w:t>
      </w:r>
      <w:proofErr w:type="spellEnd"/>
      <w:r w:rsidRPr="00627DCC">
        <w:rPr>
          <w:sz w:val="22"/>
          <w:szCs w:val="22"/>
        </w:rPr>
        <w:t xml:space="preserve"> yang </w:t>
      </w:r>
      <w:proofErr w:type="spellStart"/>
      <w:r w:rsidRPr="00627DCC">
        <w:rPr>
          <w:sz w:val="22"/>
          <w:szCs w:val="22"/>
        </w:rPr>
        <w:t>dipakai</w:t>
      </w:r>
      <w:proofErr w:type="spellEnd"/>
      <w:r w:rsidRPr="00627DCC">
        <w:rPr>
          <w:sz w:val="22"/>
          <w:szCs w:val="22"/>
        </w:rPr>
        <w:t xml:space="preserve"> </w:t>
      </w:r>
      <w:proofErr w:type="spellStart"/>
      <w:r w:rsidRPr="00627DCC">
        <w:rPr>
          <w:sz w:val="22"/>
          <w:szCs w:val="22"/>
        </w:rPr>
        <w:t>maka</w:t>
      </w:r>
      <w:proofErr w:type="spellEnd"/>
      <w:r w:rsidRPr="00627DCC">
        <w:rPr>
          <w:sz w:val="22"/>
          <w:szCs w:val="22"/>
        </w:rPr>
        <w:t xml:space="preserve"> </w:t>
      </w:r>
      <w:proofErr w:type="spellStart"/>
      <w:r w:rsidRPr="00627DCC">
        <w:rPr>
          <w:sz w:val="22"/>
          <w:szCs w:val="22"/>
        </w:rPr>
        <w:t>semakin</w:t>
      </w:r>
      <w:proofErr w:type="spellEnd"/>
      <w:r w:rsidRPr="00627DCC">
        <w:rPr>
          <w:sz w:val="22"/>
          <w:szCs w:val="22"/>
        </w:rPr>
        <w:t xml:space="preserve"> </w:t>
      </w:r>
      <w:proofErr w:type="spellStart"/>
      <w:r w:rsidRPr="00627DCC">
        <w:rPr>
          <w:sz w:val="22"/>
          <w:szCs w:val="22"/>
        </w:rPr>
        <w:t>besar</w:t>
      </w:r>
      <w:proofErr w:type="spellEnd"/>
      <w:r w:rsidRPr="00627DCC">
        <w:rPr>
          <w:sz w:val="22"/>
          <w:szCs w:val="22"/>
        </w:rPr>
        <w:t xml:space="preserve"> </w:t>
      </w:r>
      <w:proofErr w:type="spellStart"/>
      <w:r w:rsidRPr="00627DCC">
        <w:rPr>
          <w:sz w:val="22"/>
          <w:szCs w:val="22"/>
        </w:rPr>
        <w:t>nilai</w:t>
      </w:r>
      <w:proofErr w:type="spellEnd"/>
      <w:r w:rsidRPr="00627DCC">
        <w:rPr>
          <w:sz w:val="22"/>
          <w:szCs w:val="22"/>
        </w:rPr>
        <w:t xml:space="preserve"> pH, </w:t>
      </w:r>
      <w:proofErr w:type="spellStart"/>
      <w:r w:rsidRPr="00627DCC">
        <w:rPr>
          <w:sz w:val="22"/>
          <w:szCs w:val="22"/>
        </w:rPr>
        <w:t>daya</w:t>
      </w:r>
      <w:proofErr w:type="spellEnd"/>
      <w:r w:rsidRPr="00627DCC">
        <w:rPr>
          <w:sz w:val="22"/>
          <w:szCs w:val="22"/>
        </w:rPr>
        <w:t xml:space="preserve"> </w:t>
      </w:r>
      <w:proofErr w:type="spellStart"/>
      <w:r w:rsidRPr="00627DCC">
        <w:rPr>
          <w:sz w:val="22"/>
          <w:szCs w:val="22"/>
        </w:rPr>
        <w:t>sebar</w:t>
      </w:r>
      <w:proofErr w:type="spellEnd"/>
      <w:r w:rsidRPr="00627DCC">
        <w:rPr>
          <w:sz w:val="22"/>
          <w:szCs w:val="22"/>
        </w:rPr>
        <w:t xml:space="preserve">, </w:t>
      </w:r>
      <w:proofErr w:type="spellStart"/>
      <w:r w:rsidRPr="00627DCC">
        <w:rPr>
          <w:sz w:val="22"/>
          <w:szCs w:val="22"/>
        </w:rPr>
        <w:t>viskositas</w:t>
      </w:r>
      <w:proofErr w:type="spellEnd"/>
      <w:r w:rsidRPr="00627DCC">
        <w:rPr>
          <w:sz w:val="22"/>
          <w:szCs w:val="22"/>
        </w:rPr>
        <w:t xml:space="preserve">, </w:t>
      </w:r>
      <w:proofErr w:type="spellStart"/>
      <w:r w:rsidRPr="00627DCC">
        <w:rPr>
          <w:sz w:val="22"/>
          <w:szCs w:val="22"/>
        </w:rPr>
        <w:t>kelengketan</w:t>
      </w:r>
      <w:proofErr w:type="spellEnd"/>
      <w:r w:rsidRPr="00627DCC">
        <w:rPr>
          <w:sz w:val="22"/>
          <w:szCs w:val="22"/>
        </w:rPr>
        <w:t xml:space="preserve">, dan </w:t>
      </w:r>
      <w:proofErr w:type="spellStart"/>
      <w:r w:rsidRPr="00627DCC">
        <w:rPr>
          <w:sz w:val="22"/>
          <w:szCs w:val="22"/>
        </w:rPr>
        <w:t>daya</w:t>
      </w:r>
      <w:proofErr w:type="spellEnd"/>
      <w:r w:rsidRPr="00627DCC">
        <w:rPr>
          <w:sz w:val="22"/>
          <w:szCs w:val="22"/>
        </w:rPr>
        <w:t xml:space="preserve"> </w:t>
      </w:r>
      <w:proofErr w:type="spellStart"/>
      <w:r w:rsidRPr="00627DCC">
        <w:rPr>
          <w:sz w:val="22"/>
          <w:szCs w:val="22"/>
        </w:rPr>
        <w:t>proteksinya</w:t>
      </w:r>
      <w:proofErr w:type="spellEnd"/>
      <w:r w:rsidRPr="00627DCC">
        <w:rPr>
          <w:sz w:val="22"/>
          <w:szCs w:val="22"/>
        </w:rPr>
        <w:t xml:space="preserve">, </w:t>
      </w:r>
      <w:proofErr w:type="spellStart"/>
      <w:r w:rsidRPr="00627DCC">
        <w:rPr>
          <w:sz w:val="22"/>
          <w:szCs w:val="22"/>
        </w:rPr>
        <w:t>namun</w:t>
      </w:r>
      <w:proofErr w:type="spellEnd"/>
      <w:r w:rsidRPr="00627DCC">
        <w:rPr>
          <w:sz w:val="22"/>
          <w:szCs w:val="22"/>
        </w:rPr>
        <w:t xml:space="preserve"> </w:t>
      </w:r>
      <w:proofErr w:type="spellStart"/>
      <w:r w:rsidRPr="00627DCC">
        <w:rPr>
          <w:sz w:val="22"/>
          <w:szCs w:val="22"/>
        </w:rPr>
        <w:t>tidak</w:t>
      </w:r>
      <w:proofErr w:type="spellEnd"/>
      <w:r w:rsidRPr="00627DCC">
        <w:rPr>
          <w:sz w:val="22"/>
          <w:szCs w:val="22"/>
        </w:rPr>
        <w:t xml:space="preserve"> </w:t>
      </w:r>
      <w:proofErr w:type="spellStart"/>
      <w:r w:rsidRPr="00627DCC">
        <w:rPr>
          <w:sz w:val="22"/>
          <w:szCs w:val="22"/>
        </w:rPr>
        <w:t>mempengaruhi</w:t>
      </w:r>
      <w:proofErr w:type="spellEnd"/>
      <w:r w:rsidRPr="00627DCC">
        <w:rPr>
          <w:sz w:val="22"/>
          <w:szCs w:val="22"/>
        </w:rPr>
        <w:t xml:space="preserve"> </w:t>
      </w:r>
      <w:proofErr w:type="spellStart"/>
      <w:r w:rsidRPr="00627DCC">
        <w:rPr>
          <w:sz w:val="22"/>
          <w:szCs w:val="22"/>
        </w:rPr>
        <w:t>organoleptis</w:t>
      </w:r>
      <w:proofErr w:type="spellEnd"/>
      <w:r w:rsidRPr="00627DCC">
        <w:rPr>
          <w:sz w:val="22"/>
          <w:szCs w:val="22"/>
        </w:rPr>
        <w:t xml:space="preserve">, </w:t>
      </w:r>
      <w:proofErr w:type="spellStart"/>
      <w:r w:rsidRPr="00627DCC">
        <w:rPr>
          <w:sz w:val="22"/>
          <w:szCs w:val="22"/>
        </w:rPr>
        <w:t>homogenitas</w:t>
      </w:r>
      <w:proofErr w:type="spellEnd"/>
      <w:r w:rsidRPr="00627DCC">
        <w:rPr>
          <w:sz w:val="22"/>
          <w:szCs w:val="22"/>
        </w:rPr>
        <w:t xml:space="preserve">, </w:t>
      </w:r>
      <w:proofErr w:type="spellStart"/>
      <w:r w:rsidRPr="00627DCC">
        <w:rPr>
          <w:sz w:val="22"/>
          <w:szCs w:val="22"/>
        </w:rPr>
        <w:t>jenis</w:t>
      </w:r>
      <w:proofErr w:type="spellEnd"/>
      <w:r w:rsidRPr="00627DCC">
        <w:rPr>
          <w:sz w:val="22"/>
          <w:szCs w:val="22"/>
        </w:rPr>
        <w:t xml:space="preserve"> </w:t>
      </w:r>
      <w:proofErr w:type="spellStart"/>
      <w:r w:rsidRPr="00627DCC">
        <w:rPr>
          <w:sz w:val="22"/>
          <w:szCs w:val="22"/>
        </w:rPr>
        <w:t>krim</w:t>
      </w:r>
      <w:proofErr w:type="spellEnd"/>
      <w:r w:rsidRPr="00627DCC">
        <w:rPr>
          <w:sz w:val="22"/>
          <w:szCs w:val="22"/>
        </w:rPr>
        <w:t xml:space="preserve">, </w:t>
      </w:r>
      <w:proofErr w:type="spellStart"/>
      <w:r w:rsidRPr="00627DCC">
        <w:rPr>
          <w:sz w:val="22"/>
          <w:szCs w:val="22"/>
        </w:rPr>
        <w:t>atau</w:t>
      </w:r>
      <w:proofErr w:type="spellEnd"/>
      <w:r w:rsidRPr="00627DCC">
        <w:rPr>
          <w:sz w:val="22"/>
          <w:szCs w:val="22"/>
        </w:rPr>
        <w:t xml:space="preserve"> </w:t>
      </w:r>
      <w:proofErr w:type="spellStart"/>
      <w:r w:rsidRPr="00627DCC">
        <w:rPr>
          <w:sz w:val="22"/>
          <w:szCs w:val="22"/>
        </w:rPr>
        <w:t>stabilitas</w:t>
      </w:r>
      <w:proofErr w:type="spellEnd"/>
      <w:r w:rsidRPr="00627DCC">
        <w:rPr>
          <w:sz w:val="22"/>
          <w:szCs w:val="22"/>
        </w:rPr>
        <w:t xml:space="preserve"> </w:t>
      </w:r>
      <w:proofErr w:type="spellStart"/>
      <w:r w:rsidRPr="00627DCC">
        <w:rPr>
          <w:sz w:val="22"/>
          <w:szCs w:val="22"/>
        </w:rPr>
        <w:t>sediaan</w:t>
      </w:r>
      <w:proofErr w:type="spellEnd"/>
      <w:r w:rsidRPr="00627DCC">
        <w:rPr>
          <w:sz w:val="22"/>
          <w:szCs w:val="22"/>
        </w:rPr>
        <w:t xml:space="preserve">. </w:t>
      </w:r>
    </w:p>
    <w:p w14:paraId="30DE38F1" w14:textId="77777777" w:rsidR="00E462A0" w:rsidRPr="005800D4" w:rsidRDefault="00627DCC" w:rsidP="005800D4">
      <w:pPr>
        <w:spacing w:line="360" w:lineRule="auto"/>
        <w:ind w:firstLine="425"/>
        <w:jc w:val="both"/>
        <w:rPr>
          <w:rFonts w:eastAsia="Times New Roman" w:cs="Times New Roman"/>
          <w:color w:val="000000"/>
          <w:sz w:val="22"/>
          <w:szCs w:val="22"/>
          <w:lang w:eastAsia="en-US"/>
        </w:rPr>
      </w:pPr>
      <w:proofErr w:type="spellStart"/>
      <w:r w:rsidRPr="00627DCC">
        <w:rPr>
          <w:sz w:val="22"/>
          <w:szCs w:val="22"/>
        </w:rPr>
        <w:t>Berdasarkan</w:t>
      </w:r>
      <w:proofErr w:type="spellEnd"/>
      <w:r w:rsidRPr="00627DCC">
        <w:rPr>
          <w:sz w:val="22"/>
          <w:szCs w:val="22"/>
        </w:rPr>
        <w:t xml:space="preserve"> </w:t>
      </w:r>
      <w:proofErr w:type="spellStart"/>
      <w:r w:rsidRPr="00627DCC">
        <w:rPr>
          <w:sz w:val="22"/>
          <w:szCs w:val="22"/>
        </w:rPr>
        <w:t>uraian</w:t>
      </w:r>
      <w:proofErr w:type="spellEnd"/>
      <w:r w:rsidRPr="00627DCC">
        <w:rPr>
          <w:sz w:val="22"/>
          <w:szCs w:val="22"/>
        </w:rPr>
        <w:t xml:space="preserve"> di </w:t>
      </w:r>
      <w:proofErr w:type="spellStart"/>
      <w:r w:rsidRPr="00627DCC">
        <w:rPr>
          <w:sz w:val="22"/>
          <w:szCs w:val="22"/>
        </w:rPr>
        <w:t>atas</w:t>
      </w:r>
      <w:proofErr w:type="spellEnd"/>
      <w:r w:rsidRPr="00627DCC">
        <w:rPr>
          <w:sz w:val="22"/>
          <w:szCs w:val="22"/>
        </w:rPr>
        <w:t xml:space="preserve">, </w:t>
      </w:r>
      <w:proofErr w:type="spellStart"/>
      <w:r w:rsidRPr="00627DCC">
        <w:rPr>
          <w:sz w:val="22"/>
          <w:szCs w:val="22"/>
        </w:rPr>
        <w:t>peneliti</w:t>
      </w:r>
      <w:proofErr w:type="spellEnd"/>
      <w:r w:rsidRPr="00627DCC">
        <w:rPr>
          <w:sz w:val="22"/>
          <w:szCs w:val="22"/>
        </w:rPr>
        <w:t xml:space="preserve"> </w:t>
      </w:r>
      <w:proofErr w:type="spellStart"/>
      <w:r w:rsidRPr="00627DCC">
        <w:rPr>
          <w:sz w:val="22"/>
          <w:szCs w:val="22"/>
        </w:rPr>
        <w:t>ingin</w:t>
      </w:r>
      <w:proofErr w:type="spellEnd"/>
      <w:r w:rsidRPr="00627DCC">
        <w:rPr>
          <w:sz w:val="22"/>
          <w:szCs w:val="22"/>
        </w:rPr>
        <w:t xml:space="preserve"> </w:t>
      </w:r>
      <w:proofErr w:type="spellStart"/>
      <w:r w:rsidRPr="00627DCC">
        <w:rPr>
          <w:sz w:val="22"/>
          <w:szCs w:val="22"/>
        </w:rPr>
        <w:t>membuat</w:t>
      </w:r>
      <w:proofErr w:type="spellEnd"/>
      <w:r w:rsidRPr="00627DCC">
        <w:rPr>
          <w:sz w:val="22"/>
          <w:szCs w:val="22"/>
        </w:rPr>
        <w:t xml:space="preserve"> </w:t>
      </w:r>
      <w:proofErr w:type="spellStart"/>
      <w:r w:rsidRPr="00627DCC">
        <w:rPr>
          <w:sz w:val="22"/>
          <w:szCs w:val="22"/>
        </w:rPr>
        <w:t>sediaan</w:t>
      </w:r>
      <w:proofErr w:type="spellEnd"/>
      <w:r w:rsidRPr="00627DCC">
        <w:rPr>
          <w:sz w:val="22"/>
          <w:szCs w:val="22"/>
        </w:rPr>
        <w:t xml:space="preserve"> </w:t>
      </w:r>
      <w:proofErr w:type="spellStart"/>
      <w:r w:rsidRPr="00627DCC">
        <w:rPr>
          <w:sz w:val="22"/>
          <w:szCs w:val="22"/>
        </w:rPr>
        <w:t>krim</w:t>
      </w:r>
      <w:proofErr w:type="spellEnd"/>
      <w:r w:rsidRPr="00627DCC">
        <w:rPr>
          <w:sz w:val="22"/>
          <w:szCs w:val="22"/>
        </w:rPr>
        <w:t xml:space="preserve"> </w:t>
      </w:r>
      <w:proofErr w:type="spellStart"/>
      <w:r w:rsidRPr="00627DCC">
        <w:rPr>
          <w:sz w:val="22"/>
          <w:szCs w:val="22"/>
        </w:rPr>
        <w:t>ekstrak</w:t>
      </w:r>
      <w:proofErr w:type="spellEnd"/>
      <w:r w:rsidRPr="00627DCC">
        <w:rPr>
          <w:sz w:val="22"/>
          <w:szCs w:val="22"/>
        </w:rPr>
        <w:t xml:space="preserve"> </w:t>
      </w:r>
      <w:proofErr w:type="spellStart"/>
      <w:r w:rsidRPr="00627DCC">
        <w:rPr>
          <w:sz w:val="22"/>
          <w:szCs w:val="22"/>
        </w:rPr>
        <w:t>daun</w:t>
      </w:r>
      <w:proofErr w:type="spellEnd"/>
      <w:r w:rsidRPr="00627DCC">
        <w:rPr>
          <w:sz w:val="22"/>
          <w:szCs w:val="22"/>
        </w:rPr>
        <w:t xml:space="preserve"> </w:t>
      </w:r>
      <w:proofErr w:type="spellStart"/>
      <w:r w:rsidRPr="00627DCC">
        <w:rPr>
          <w:sz w:val="22"/>
          <w:szCs w:val="22"/>
        </w:rPr>
        <w:t>cabai</w:t>
      </w:r>
      <w:proofErr w:type="spellEnd"/>
      <w:r w:rsidRPr="00627DCC">
        <w:rPr>
          <w:sz w:val="22"/>
          <w:szCs w:val="22"/>
        </w:rPr>
        <w:t xml:space="preserve"> </w:t>
      </w:r>
      <w:proofErr w:type="spellStart"/>
      <w:r w:rsidRPr="00627DCC">
        <w:rPr>
          <w:sz w:val="22"/>
          <w:szCs w:val="22"/>
        </w:rPr>
        <w:t>rawit</w:t>
      </w:r>
      <w:proofErr w:type="spellEnd"/>
      <w:r w:rsidRPr="00627DCC">
        <w:rPr>
          <w:sz w:val="22"/>
          <w:szCs w:val="22"/>
        </w:rPr>
        <w:t xml:space="preserve"> (</w:t>
      </w:r>
      <w:r w:rsidRPr="00627DCC">
        <w:rPr>
          <w:i/>
          <w:sz w:val="22"/>
          <w:szCs w:val="22"/>
        </w:rPr>
        <w:t>Capsicum frutescens L.</w:t>
      </w:r>
      <w:r w:rsidRPr="00627DCC">
        <w:rPr>
          <w:sz w:val="22"/>
          <w:szCs w:val="22"/>
        </w:rPr>
        <w:t xml:space="preserve">) </w:t>
      </w:r>
      <w:proofErr w:type="spellStart"/>
      <w:r w:rsidRPr="00627DCC">
        <w:rPr>
          <w:sz w:val="22"/>
          <w:szCs w:val="22"/>
        </w:rPr>
        <w:t>menggunakan</w:t>
      </w:r>
      <w:proofErr w:type="spellEnd"/>
      <w:r w:rsidRPr="00627DCC">
        <w:rPr>
          <w:sz w:val="22"/>
          <w:szCs w:val="22"/>
        </w:rPr>
        <w:t xml:space="preserve"> </w:t>
      </w:r>
      <w:proofErr w:type="spellStart"/>
      <w:r w:rsidRPr="00627DCC">
        <w:rPr>
          <w:sz w:val="22"/>
          <w:szCs w:val="22"/>
        </w:rPr>
        <w:t>beberapa</w:t>
      </w:r>
      <w:proofErr w:type="spellEnd"/>
      <w:r w:rsidRPr="00627DCC">
        <w:rPr>
          <w:sz w:val="22"/>
          <w:szCs w:val="22"/>
        </w:rPr>
        <w:t xml:space="preserve"> </w:t>
      </w:r>
      <w:proofErr w:type="spellStart"/>
      <w:r w:rsidRPr="00627DCC">
        <w:rPr>
          <w:sz w:val="22"/>
          <w:szCs w:val="22"/>
        </w:rPr>
        <w:t>konsentrasi</w:t>
      </w:r>
      <w:proofErr w:type="spellEnd"/>
      <w:r w:rsidRPr="00627DCC">
        <w:rPr>
          <w:sz w:val="22"/>
          <w:szCs w:val="22"/>
        </w:rPr>
        <w:t xml:space="preserve"> </w:t>
      </w:r>
      <w:proofErr w:type="spellStart"/>
      <w:r w:rsidRPr="00627DCC">
        <w:rPr>
          <w:sz w:val="22"/>
          <w:szCs w:val="22"/>
        </w:rPr>
        <w:t>asam</w:t>
      </w:r>
      <w:proofErr w:type="spellEnd"/>
      <w:r w:rsidRPr="00627DCC">
        <w:rPr>
          <w:sz w:val="22"/>
          <w:szCs w:val="22"/>
        </w:rPr>
        <w:t xml:space="preserve"> </w:t>
      </w:r>
      <w:proofErr w:type="spellStart"/>
      <w:r w:rsidRPr="00627DCC">
        <w:rPr>
          <w:sz w:val="22"/>
          <w:szCs w:val="22"/>
        </w:rPr>
        <w:t>stearat</w:t>
      </w:r>
      <w:proofErr w:type="spellEnd"/>
      <w:r w:rsidRPr="00627DCC">
        <w:rPr>
          <w:sz w:val="22"/>
          <w:szCs w:val="22"/>
        </w:rPr>
        <w:t xml:space="preserve"> dan </w:t>
      </w:r>
      <w:proofErr w:type="spellStart"/>
      <w:r w:rsidRPr="00627DCC">
        <w:rPr>
          <w:sz w:val="22"/>
          <w:szCs w:val="22"/>
        </w:rPr>
        <w:t>trietanolamin</w:t>
      </w:r>
      <w:proofErr w:type="spellEnd"/>
      <w:r w:rsidRPr="00627DCC">
        <w:rPr>
          <w:sz w:val="22"/>
          <w:szCs w:val="22"/>
        </w:rPr>
        <w:t xml:space="preserve"> (TEA) </w:t>
      </w:r>
      <w:proofErr w:type="spellStart"/>
      <w:r w:rsidRPr="00627DCC">
        <w:rPr>
          <w:sz w:val="22"/>
          <w:szCs w:val="22"/>
        </w:rPr>
        <w:t>sebagai</w:t>
      </w:r>
      <w:proofErr w:type="spellEnd"/>
      <w:r w:rsidRPr="00627DCC">
        <w:rPr>
          <w:sz w:val="22"/>
          <w:szCs w:val="22"/>
        </w:rPr>
        <w:t xml:space="preserve"> </w:t>
      </w:r>
      <w:proofErr w:type="spellStart"/>
      <w:r w:rsidRPr="00627DCC">
        <w:rPr>
          <w:sz w:val="22"/>
          <w:szCs w:val="22"/>
        </w:rPr>
        <w:t>pengemulsi</w:t>
      </w:r>
      <w:proofErr w:type="spellEnd"/>
      <w:r w:rsidRPr="00627DCC">
        <w:rPr>
          <w:color w:val="000000"/>
          <w:sz w:val="22"/>
          <w:szCs w:val="22"/>
        </w:rPr>
        <w:t xml:space="preserve"> </w:t>
      </w:r>
      <w:proofErr w:type="spellStart"/>
      <w:r w:rsidRPr="00627DCC">
        <w:rPr>
          <w:color w:val="000000"/>
          <w:sz w:val="22"/>
          <w:szCs w:val="22"/>
        </w:rPr>
        <w:t>sehingga</w:t>
      </w:r>
      <w:proofErr w:type="spellEnd"/>
      <w:r w:rsidRPr="00627DCC">
        <w:rPr>
          <w:color w:val="000000"/>
          <w:sz w:val="22"/>
          <w:szCs w:val="22"/>
        </w:rPr>
        <w:t xml:space="preserve"> </w:t>
      </w:r>
      <w:proofErr w:type="spellStart"/>
      <w:r w:rsidRPr="00627DCC">
        <w:rPr>
          <w:color w:val="000000"/>
          <w:sz w:val="22"/>
          <w:szCs w:val="22"/>
        </w:rPr>
        <w:t>dapat</w:t>
      </w:r>
      <w:proofErr w:type="spellEnd"/>
      <w:r w:rsidRPr="00627DCC">
        <w:rPr>
          <w:color w:val="000000"/>
          <w:sz w:val="22"/>
          <w:szCs w:val="22"/>
        </w:rPr>
        <w:t xml:space="preserve"> </w:t>
      </w:r>
      <w:proofErr w:type="spellStart"/>
      <w:r w:rsidRPr="00627DCC">
        <w:rPr>
          <w:sz w:val="22"/>
          <w:szCs w:val="22"/>
        </w:rPr>
        <w:t>mengetahui</w:t>
      </w:r>
      <w:proofErr w:type="spellEnd"/>
      <w:r w:rsidRPr="00627DCC">
        <w:rPr>
          <w:sz w:val="22"/>
          <w:szCs w:val="22"/>
        </w:rPr>
        <w:t xml:space="preserve"> </w:t>
      </w:r>
      <w:proofErr w:type="spellStart"/>
      <w:r w:rsidRPr="00627DCC">
        <w:rPr>
          <w:sz w:val="22"/>
          <w:szCs w:val="22"/>
        </w:rPr>
        <w:t>pengaruh</w:t>
      </w:r>
      <w:proofErr w:type="spellEnd"/>
      <w:r w:rsidRPr="00627DCC">
        <w:rPr>
          <w:sz w:val="22"/>
          <w:szCs w:val="22"/>
        </w:rPr>
        <w:t xml:space="preserve"> </w:t>
      </w:r>
      <w:proofErr w:type="spellStart"/>
      <w:r w:rsidRPr="00627DCC">
        <w:rPr>
          <w:sz w:val="22"/>
          <w:szCs w:val="22"/>
        </w:rPr>
        <w:t>variasi</w:t>
      </w:r>
      <w:proofErr w:type="spellEnd"/>
      <w:r w:rsidRPr="00627DCC">
        <w:rPr>
          <w:sz w:val="22"/>
          <w:szCs w:val="22"/>
        </w:rPr>
        <w:t xml:space="preserve"> </w:t>
      </w:r>
      <w:proofErr w:type="spellStart"/>
      <w:r w:rsidRPr="00627DCC">
        <w:rPr>
          <w:sz w:val="22"/>
          <w:szCs w:val="22"/>
        </w:rPr>
        <w:t>konsentrasi</w:t>
      </w:r>
      <w:proofErr w:type="spellEnd"/>
      <w:r w:rsidRPr="00627DCC">
        <w:rPr>
          <w:sz w:val="22"/>
          <w:szCs w:val="22"/>
        </w:rPr>
        <w:t xml:space="preserve"> </w:t>
      </w:r>
      <w:proofErr w:type="spellStart"/>
      <w:r w:rsidRPr="00627DCC">
        <w:rPr>
          <w:sz w:val="22"/>
          <w:szCs w:val="22"/>
        </w:rPr>
        <w:t>asam</w:t>
      </w:r>
      <w:proofErr w:type="spellEnd"/>
      <w:r w:rsidRPr="00627DCC">
        <w:rPr>
          <w:sz w:val="22"/>
          <w:szCs w:val="22"/>
        </w:rPr>
        <w:t xml:space="preserve"> </w:t>
      </w:r>
      <w:proofErr w:type="spellStart"/>
      <w:r w:rsidRPr="00627DCC">
        <w:rPr>
          <w:sz w:val="22"/>
          <w:szCs w:val="22"/>
        </w:rPr>
        <w:t>stearat</w:t>
      </w:r>
      <w:proofErr w:type="spellEnd"/>
      <w:r w:rsidRPr="00627DCC">
        <w:rPr>
          <w:sz w:val="22"/>
          <w:szCs w:val="22"/>
        </w:rPr>
        <w:t xml:space="preserve"> dan </w:t>
      </w:r>
      <w:proofErr w:type="spellStart"/>
      <w:r w:rsidRPr="00627DCC">
        <w:rPr>
          <w:sz w:val="22"/>
          <w:szCs w:val="22"/>
        </w:rPr>
        <w:t>trietanolamin</w:t>
      </w:r>
      <w:proofErr w:type="spellEnd"/>
      <w:r w:rsidRPr="00627DCC">
        <w:rPr>
          <w:sz w:val="22"/>
          <w:szCs w:val="22"/>
        </w:rPr>
        <w:t xml:space="preserve"> pada </w:t>
      </w:r>
      <w:proofErr w:type="spellStart"/>
      <w:r w:rsidRPr="00627DCC">
        <w:rPr>
          <w:sz w:val="22"/>
          <w:szCs w:val="22"/>
        </w:rPr>
        <w:t>sifat</w:t>
      </w:r>
      <w:proofErr w:type="spellEnd"/>
      <w:r w:rsidRPr="00627DCC">
        <w:rPr>
          <w:sz w:val="22"/>
          <w:szCs w:val="22"/>
        </w:rPr>
        <w:t xml:space="preserve"> </w:t>
      </w:r>
      <w:proofErr w:type="spellStart"/>
      <w:r w:rsidRPr="00627DCC">
        <w:rPr>
          <w:sz w:val="22"/>
          <w:szCs w:val="22"/>
        </w:rPr>
        <w:t>mutu</w:t>
      </w:r>
      <w:proofErr w:type="spellEnd"/>
      <w:r w:rsidRPr="00627DCC">
        <w:rPr>
          <w:sz w:val="22"/>
          <w:szCs w:val="22"/>
        </w:rPr>
        <w:t xml:space="preserve"> </w:t>
      </w:r>
      <w:proofErr w:type="spellStart"/>
      <w:r w:rsidRPr="00627DCC">
        <w:rPr>
          <w:sz w:val="22"/>
          <w:szCs w:val="22"/>
        </w:rPr>
        <w:t>fisik</w:t>
      </w:r>
      <w:proofErr w:type="spellEnd"/>
      <w:r w:rsidRPr="00627DCC">
        <w:rPr>
          <w:sz w:val="22"/>
          <w:szCs w:val="22"/>
        </w:rPr>
        <w:t xml:space="preserve"> </w:t>
      </w:r>
      <w:proofErr w:type="spellStart"/>
      <w:r w:rsidRPr="00627DCC">
        <w:rPr>
          <w:sz w:val="22"/>
          <w:szCs w:val="22"/>
        </w:rPr>
        <w:t>formulasi</w:t>
      </w:r>
      <w:proofErr w:type="spellEnd"/>
      <w:r w:rsidRPr="00627DCC">
        <w:rPr>
          <w:sz w:val="22"/>
          <w:szCs w:val="22"/>
        </w:rPr>
        <w:t xml:space="preserve"> </w:t>
      </w:r>
      <w:proofErr w:type="spellStart"/>
      <w:r w:rsidRPr="00627DCC">
        <w:rPr>
          <w:sz w:val="22"/>
          <w:szCs w:val="22"/>
        </w:rPr>
        <w:t>krim</w:t>
      </w:r>
      <w:proofErr w:type="spellEnd"/>
      <w:r w:rsidRPr="00627DCC">
        <w:rPr>
          <w:sz w:val="22"/>
          <w:szCs w:val="22"/>
        </w:rPr>
        <w:t xml:space="preserve"> </w:t>
      </w:r>
      <w:proofErr w:type="spellStart"/>
      <w:r w:rsidRPr="00627DCC">
        <w:rPr>
          <w:sz w:val="22"/>
          <w:szCs w:val="22"/>
        </w:rPr>
        <w:t>ekstrak</w:t>
      </w:r>
      <w:proofErr w:type="spellEnd"/>
      <w:r w:rsidRPr="00627DCC">
        <w:rPr>
          <w:sz w:val="22"/>
          <w:szCs w:val="22"/>
        </w:rPr>
        <w:t xml:space="preserve"> </w:t>
      </w:r>
      <w:proofErr w:type="spellStart"/>
      <w:r w:rsidRPr="00627DCC">
        <w:rPr>
          <w:sz w:val="22"/>
          <w:szCs w:val="22"/>
        </w:rPr>
        <w:t>daun</w:t>
      </w:r>
      <w:proofErr w:type="spellEnd"/>
      <w:r w:rsidRPr="00627DCC">
        <w:rPr>
          <w:sz w:val="22"/>
          <w:szCs w:val="22"/>
        </w:rPr>
        <w:t xml:space="preserve"> </w:t>
      </w:r>
      <w:proofErr w:type="spellStart"/>
      <w:r w:rsidRPr="00627DCC">
        <w:rPr>
          <w:sz w:val="22"/>
          <w:szCs w:val="22"/>
        </w:rPr>
        <w:t>cabai</w:t>
      </w:r>
      <w:proofErr w:type="spellEnd"/>
      <w:r w:rsidRPr="00627DCC">
        <w:rPr>
          <w:sz w:val="22"/>
          <w:szCs w:val="22"/>
        </w:rPr>
        <w:t xml:space="preserve"> </w:t>
      </w:r>
      <w:proofErr w:type="spellStart"/>
      <w:r w:rsidRPr="00627DCC">
        <w:rPr>
          <w:sz w:val="22"/>
          <w:szCs w:val="22"/>
        </w:rPr>
        <w:t>rawit</w:t>
      </w:r>
      <w:proofErr w:type="spellEnd"/>
      <w:r w:rsidRPr="00627DCC">
        <w:rPr>
          <w:sz w:val="22"/>
          <w:szCs w:val="22"/>
        </w:rPr>
        <w:t xml:space="preserve"> (</w:t>
      </w:r>
      <w:r w:rsidRPr="00627DCC">
        <w:rPr>
          <w:i/>
          <w:sz w:val="22"/>
          <w:szCs w:val="22"/>
        </w:rPr>
        <w:t>Capsicum frutescens L.</w:t>
      </w:r>
      <w:r w:rsidRPr="00627DCC">
        <w:rPr>
          <w:sz w:val="22"/>
          <w:szCs w:val="22"/>
        </w:rPr>
        <w:t xml:space="preserve">). </w:t>
      </w:r>
    </w:p>
    <w:p w14:paraId="583B3AB5" w14:textId="77777777" w:rsidR="00D65F5D" w:rsidRDefault="00D65F5D">
      <w:pPr>
        <w:spacing w:before="240" w:line="288" w:lineRule="auto"/>
        <w:ind w:right="48"/>
        <w:rPr>
          <w:b/>
          <w:sz w:val="22"/>
          <w:szCs w:val="22"/>
        </w:rPr>
      </w:pPr>
    </w:p>
    <w:p w14:paraId="734824B1" w14:textId="77777777" w:rsidR="00E462A0" w:rsidRDefault="003E3642">
      <w:pPr>
        <w:spacing w:before="240" w:line="288" w:lineRule="auto"/>
        <w:ind w:right="48"/>
        <w:rPr>
          <w:b/>
          <w:sz w:val="22"/>
          <w:szCs w:val="22"/>
        </w:rPr>
      </w:pPr>
      <w:r>
        <w:rPr>
          <w:b/>
          <w:sz w:val="22"/>
          <w:szCs w:val="22"/>
        </w:rPr>
        <w:lastRenderedPageBreak/>
        <w:t>METODE PENELITIAN</w:t>
      </w:r>
    </w:p>
    <w:p w14:paraId="31B48C91" w14:textId="77777777" w:rsidR="00E462A0" w:rsidRDefault="00627DCC">
      <w:pPr>
        <w:spacing w:line="360" w:lineRule="auto"/>
        <w:ind w:firstLine="426"/>
        <w:jc w:val="both"/>
        <w:rPr>
          <w:color w:val="000000"/>
          <w:sz w:val="22"/>
          <w:szCs w:val="22"/>
        </w:rPr>
      </w:pPr>
      <w:r w:rsidRPr="00627DCC">
        <w:rPr>
          <w:rFonts w:cs="Times New Roman"/>
          <w:sz w:val="22"/>
          <w:szCs w:val="22"/>
        </w:rPr>
        <w:t xml:space="preserve">Metode </w:t>
      </w:r>
      <w:proofErr w:type="spellStart"/>
      <w:r w:rsidRPr="00627DCC">
        <w:rPr>
          <w:rFonts w:cs="Times New Roman"/>
          <w:sz w:val="22"/>
          <w:szCs w:val="22"/>
        </w:rPr>
        <w:t>penelitian</w:t>
      </w:r>
      <w:proofErr w:type="spellEnd"/>
      <w:r w:rsidRPr="00627DCC">
        <w:rPr>
          <w:rFonts w:cs="Times New Roman"/>
          <w:sz w:val="22"/>
          <w:szCs w:val="22"/>
        </w:rPr>
        <w:t xml:space="preserve"> yang </w:t>
      </w:r>
      <w:proofErr w:type="spellStart"/>
      <w:r w:rsidRPr="00627DCC">
        <w:rPr>
          <w:rFonts w:cs="Times New Roman"/>
          <w:sz w:val="22"/>
          <w:szCs w:val="22"/>
        </w:rPr>
        <w:t>digunakan</w:t>
      </w:r>
      <w:proofErr w:type="spellEnd"/>
      <w:r w:rsidRPr="00627DCC">
        <w:rPr>
          <w:rFonts w:cs="Times New Roman"/>
          <w:sz w:val="22"/>
          <w:szCs w:val="22"/>
        </w:rPr>
        <w:t xml:space="preserve"> pada </w:t>
      </w:r>
      <w:proofErr w:type="spellStart"/>
      <w:r w:rsidRPr="00627DCC">
        <w:rPr>
          <w:rFonts w:cs="Times New Roman"/>
          <w:sz w:val="22"/>
          <w:szCs w:val="22"/>
        </w:rPr>
        <w:t>penelitian</w:t>
      </w:r>
      <w:proofErr w:type="spellEnd"/>
      <w:r w:rsidRPr="00627DCC">
        <w:rPr>
          <w:rFonts w:cs="Times New Roman"/>
          <w:sz w:val="22"/>
          <w:szCs w:val="22"/>
        </w:rPr>
        <w:t xml:space="preserve"> </w:t>
      </w:r>
      <w:proofErr w:type="spellStart"/>
      <w:r w:rsidRPr="00627DCC">
        <w:rPr>
          <w:rFonts w:cs="Times New Roman"/>
          <w:sz w:val="22"/>
          <w:szCs w:val="22"/>
        </w:rPr>
        <w:t>ini</w:t>
      </w:r>
      <w:proofErr w:type="spellEnd"/>
      <w:r w:rsidRPr="00627DCC">
        <w:rPr>
          <w:rFonts w:cs="Times New Roman"/>
          <w:sz w:val="22"/>
          <w:szCs w:val="22"/>
        </w:rPr>
        <w:t xml:space="preserve"> </w:t>
      </w:r>
      <w:proofErr w:type="spellStart"/>
      <w:r w:rsidRPr="00627DCC">
        <w:rPr>
          <w:rFonts w:cs="Times New Roman"/>
          <w:sz w:val="22"/>
          <w:szCs w:val="22"/>
        </w:rPr>
        <w:t>adalah</w:t>
      </w:r>
      <w:proofErr w:type="spellEnd"/>
      <w:r w:rsidRPr="00627DCC">
        <w:rPr>
          <w:rFonts w:cs="Times New Roman"/>
          <w:sz w:val="22"/>
          <w:szCs w:val="22"/>
        </w:rPr>
        <w:t xml:space="preserve"> </w:t>
      </w:r>
      <w:proofErr w:type="spellStart"/>
      <w:r w:rsidRPr="00627DCC">
        <w:rPr>
          <w:rFonts w:cs="Times New Roman"/>
          <w:sz w:val="22"/>
          <w:szCs w:val="22"/>
        </w:rPr>
        <w:t>penelitian</w:t>
      </w:r>
      <w:proofErr w:type="spellEnd"/>
      <w:r w:rsidRPr="00627DCC">
        <w:rPr>
          <w:rFonts w:cs="Times New Roman"/>
          <w:sz w:val="22"/>
          <w:szCs w:val="22"/>
        </w:rPr>
        <w:t xml:space="preserve"> </w:t>
      </w:r>
      <w:proofErr w:type="spellStart"/>
      <w:r w:rsidRPr="00627DCC">
        <w:rPr>
          <w:rFonts w:cs="Times New Roman"/>
          <w:sz w:val="22"/>
          <w:szCs w:val="22"/>
        </w:rPr>
        <w:t>eksperimental</w:t>
      </w:r>
      <w:proofErr w:type="spellEnd"/>
      <w:r w:rsidRPr="00627DCC">
        <w:rPr>
          <w:rFonts w:cs="Times New Roman"/>
          <w:sz w:val="22"/>
          <w:szCs w:val="22"/>
        </w:rPr>
        <w:t xml:space="preserve"> </w:t>
      </w:r>
      <w:proofErr w:type="spellStart"/>
      <w:r w:rsidRPr="00627DCC">
        <w:rPr>
          <w:rFonts w:cs="Times New Roman"/>
          <w:sz w:val="22"/>
          <w:szCs w:val="22"/>
        </w:rPr>
        <w:t>dimana</w:t>
      </w:r>
      <w:proofErr w:type="spellEnd"/>
      <w:r w:rsidRPr="00627DCC">
        <w:rPr>
          <w:rFonts w:cs="Times New Roman"/>
          <w:sz w:val="22"/>
          <w:szCs w:val="22"/>
        </w:rPr>
        <w:t xml:space="preserve"> </w:t>
      </w:r>
      <w:proofErr w:type="spellStart"/>
      <w:r w:rsidRPr="00627DCC">
        <w:rPr>
          <w:rFonts w:cs="Times New Roman"/>
          <w:sz w:val="22"/>
          <w:szCs w:val="22"/>
        </w:rPr>
        <w:t>dilakukan</w:t>
      </w:r>
      <w:proofErr w:type="spellEnd"/>
      <w:r w:rsidRPr="00627DCC">
        <w:rPr>
          <w:rFonts w:cs="Times New Roman"/>
          <w:sz w:val="22"/>
          <w:szCs w:val="22"/>
        </w:rPr>
        <w:t xml:space="preserve"> </w:t>
      </w:r>
      <w:proofErr w:type="spellStart"/>
      <w:r w:rsidRPr="00627DCC">
        <w:rPr>
          <w:rFonts w:cs="Times New Roman"/>
          <w:sz w:val="22"/>
          <w:szCs w:val="22"/>
        </w:rPr>
        <w:t>untuk</w:t>
      </w:r>
      <w:proofErr w:type="spellEnd"/>
      <w:r w:rsidRPr="00627DCC">
        <w:rPr>
          <w:rFonts w:cs="Times New Roman"/>
          <w:sz w:val="22"/>
          <w:szCs w:val="22"/>
        </w:rPr>
        <w:t xml:space="preserve"> </w:t>
      </w:r>
      <w:proofErr w:type="spellStart"/>
      <w:r w:rsidRPr="00627DCC">
        <w:rPr>
          <w:rFonts w:cs="Times New Roman"/>
          <w:sz w:val="22"/>
          <w:szCs w:val="22"/>
        </w:rPr>
        <w:t>memformulasikan</w:t>
      </w:r>
      <w:proofErr w:type="spellEnd"/>
      <w:r w:rsidRPr="00627DCC">
        <w:rPr>
          <w:rFonts w:cs="Times New Roman"/>
          <w:sz w:val="22"/>
          <w:szCs w:val="22"/>
        </w:rPr>
        <w:t xml:space="preserve"> </w:t>
      </w:r>
      <w:proofErr w:type="spellStart"/>
      <w:r w:rsidRPr="00627DCC">
        <w:rPr>
          <w:rFonts w:cs="Times New Roman"/>
          <w:sz w:val="22"/>
          <w:szCs w:val="22"/>
        </w:rPr>
        <w:t>ekstrak</w:t>
      </w:r>
      <w:proofErr w:type="spellEnd"/>
      <w:r w:rsidRPr="00627DCC">
        <w:rPr>
          <w:rFonts w:cs="Times New Roman"/>
          <w:sz w:val="22"/>
          <w:szCs w:val="22"/>
        </w:rPr>
        <w:t xml:space="preserve"> </w:t>
      </w:r>
      <w:proofErr w:type="spellStart"/>
      <w:r w:rsidRPr="00627DCC">
        <w:rPr>
          <w:rFonts w:cs="Times New Roman"/>
          <w:sz w:val="22"/>
          <w:szCs w:val="22"/>
        </w:rPr>
        <w:t>daun</w:t>
      </w:r>
      <w:proofErr w:type="spellEnd"/>
      <w:r w:rsidRPr="00627DCC">
        <w:rPr>
          <w:rFonts w:cs="Times New Roman"/>
          <w:sz w:val="22"/>
          <w:szCs w:val="22"/>
        </w:rPr>
        <w:t xml:space="preserve"> </w:t>
      </w:r>
      <w:proofErr w:type="spellStart"/>
      <w:r w:rsidRPr="00627DCC">
        <w:rPr>
          <w:rFonts w:cs="Times New Roman"/>
          <w:sz w:val="22"/>
          <w:szCs w:val="22"/>
        </w:rPr>
        <w:t>cabai</w:t>
      </w:r>
      <w:proofErr w:type="spellEnd"/>
      <w:r w:rsidRPr="00627DCC">
        <w:rPr>
          <w:rFonts w:cs="Times New Roman"/>
          <w:sz w:val="22"/>
          <w:szCs w:val="22"/>
        </w:rPr>
        <w:t xml:space="preserve"> </w:t>
      </w:r>
      <w:proofErr w:type="spellStart"/>
      <w:r w:rsidRPr="00627DCC">
        <w:rPr>
          <w:rFonts w:cs="Times New Roman"/>
          <w:sz w:val="22"/>
          <w:szCs w:val="22"/>
        </w:rPr>
        <w:t>rawit</w:t>
      </w:r>
      <w:proofErr w:type="spellEnd"/>
      <w:r w:rsidRPr="00627DCC">
        <w:rPr>
          <w:rFonts w:cs="Times New Roman"/>
          <w:sz w:val="22"/>
          <w:szCs w:val="22"/>
        </w:rPr>
        <w:t xml:space="preserve"> (</w:t>
      </w:r>
      <w:r w:rsidRPr="00627DCC">
        <w:rPr>
          <w:rFonts w:cs="Times New Roman"/>
          <w:i/>
          <w:sz w:val="22"/>
          <w:szCs w:val="22"/>
        </w:rPr>
        <w:t>Capsicum frutescens L</w:t>
      </w:r>
      <w:r w:rsidRPr="00627DCC">
        <w:rPr>
          <w:rFonts w:cs="Times New Roman"/>
          <w:sz w:val="22"/>
          <w:szCs w:val="22"/>
        </w:rPr>
        <w:t xml:space="preserve">.) </w:t>
      </w:r>
      <w:proofErr w:type="spellStart"/>
      <w:r w:rsidRPr="00627DCC">
        <w:rPr>
          <w:rFonts w:cs="Times New Roman"/>
          <w:sz w:val="22"/>
          <w:szCs w:val="22"/>
        </w:rPr>
        <w:t>menjadi</w:t>
      </w:r>
      <w:proofErr w:type="spellEnd"/>
      <w:r w:rsidRPr="00627DCC">
        <w:rPr>
          <w:rFonts w:cs="Times New Roman"/>
          <w:sz w:val="22"/>
          <w:szCs w:val="22"/>
        </w:rPr>
        <w:t xml:space="preserve"> </w:t>
      </w:r>
      <w:proofErr w:type="spellStart"/>
      <w:r w:rsidRPr="00627DCC">
        <w:rPr>
          <w:rFonts w:cs="Times New Roman"/>
          <w:sz w:val="22"/>
          <w:szCs w:val="22"/>
        </w:rPr>
        <w:t>sediaan</w:t>
      </w:r>
      <w:proofErr w:type="spellEnd"/>
      <w:r w:rsidRPr="00627DCC">
        <w:rPr>
          <w:rFonts w:cs="Times New Roman"/>
          <w:sz w:val="22"/>
          <w:szCs w:val="22"/>
        </w:rPr>
        <w:t xml:space="preserve"> </w:t>
      </w:r>
      <w:proofErr w:type="spellStart"/>
      <w:r w:rsidRPr="00627DCC">
        <w:rPr>
          <w:rFonts w:cs="Times New Roman"/>
          <w:sz w:val="22"/>
          <w:szCs w:val="22"/>
        </w:rPr>
        <w:t>krim</w:t>
      </w:r>
      <w:proofErr w:type="spellEnd"/>
      <w:r w:rsidRPr="00627DCC">
        <w:rPr>
          <w:rFonts w:cs="Times New Roman"/>
          <w:sz w:val="22"/>
          <w:szCs w:val="22"/>
        </w:rPr>
        <w:t xml:space="preserve"> yang </w:t>
      </w:r>
      <w:proofErr w:type="spellStart"/>
      <w:r w:rsidRPr="00627DCC">
        <w:rPr>
          <w:rFonts w:cs="Times New Roman"/>
          <w:sz w:val="22"/>
          <w:szCs w:val="22"/>
        </w:rPr>
        <w:t>baik</w:t>
      </w:r>
      <w:proofErr w:type="spellEnd"/>
      <w:r w:rsidRPr="00627DCC">
        <w:rPr>
          <w:rFonts w:cs="Times New Roman"/>
          <w:sz w:val="22"/>
          <w:szCs w:val="22"/>
        </w:rPr>
        <w:t xml:space="preserve"> dan </w:t>
      </w:r>
      <w:proofErr w:type="spellStart"/>
      <w:r w:rsidRPr="00627DCC">
        <w:rPr>
          <w:rFonts w:cs="Times New Roman"/>
          <w:sz w:val="22"/>
          <w:szCs w:val="22"/>
        </w:rPr>
        <w:t>ingin</w:t>
      </w:r>
      <w:proofErr w:type="spellEnd"/>
      <w:r w:rsidRPr="00627DCC">
        <w:rPr>
          <w:rFonts w:cs="Times New Roman"/>
          <w:sz w:val="22"/>
          <w:szCs w:val="22"/>
        </w:rPr>
        <w:t xml:space="preserve"> </w:t>
      </w:r>
      <w:proofErr w:type="spellStart"/>
      <w:r w:rsidRPr="00627DCC">
        <w:rPr>
          <w:rFonts w:cs="Times New Roman"/>
          <w:sz w:val="22"/>
          <w:szCs w:val="22"/>
        </w:rPr>
        <w:t>mengetahui</w:t>
      </w:r>
      <w:proofErr w:type="spellEnd"/>
      <w:r w:rsidRPr="00627DCC">
        <w:rPr>
          <w:rFonts w:cs="Times New Roman"/>
          <w:sz w:val="22"/>
          <w:szCs w:val="22"/>
        </w:rPr>
        <w:t xml:space="preserve"> </w:t>
      </w:r>
      <w:proofErr w:type="spellStart"/>
      <w:r w:rsidRPr="00627DCC">
        <w:rPr>
          <w:rFonts w:cs="Times New Roman"/>
          <w:sz w:val="22"/>
          <w:szCs w:val="22"/>
        </w:rPr>
        <w:t>sifat</w:t>
      </w:r>
      <w:proofErr w:type="spellEnd"/>
      <w:r w:rsidRPr="00627DCC">
        <w:rPr>
          <w:rFonts w:cs="Times New Roman"/>
          <w:sz w:val="22"/>
          <w:szCs w:val="22"/>
        </w:rPr>
        <w:t xml:space="preserve"> </w:t>
      </w:r>
      <w:proofErr w:type="spellStart"/>
      <w:r w:rsidRPr="00627DCC">
        <w:rPr>
          <w:rFonts w:cs="Times New Roman"/>
          <w:sz w:val="22"/>
          <w:szCs w:val="22"/>
        </w:rPr>
        <w:t>mutu</w:t>
      </w:r>
      <w:proofErr w:type="spellEnd"/>
      <w:r w:rsidRPr="00627DCC">
        <w:rPr>
          <w:rFonts w:cs="Times New Roman"/>
          <w:sz w:val="22"/>
          <w:szCs w:val="22"/>
        </w:rPr>
        <w:t xml:space="preserve"> </w:t>
      </w:r>
      <w:proofErr w:type="spellStart"/>
      <w:r w:rsidRPr="00627DCC">
        <w:rPr>
          <w:rFonts w:cs="Times New Roman"/>
          <w:sz w:val="22"/>
          <w:szCs w:val="22"/>
        </w:rPr>
        <w:t>fisik</w:t>
      </w:r>
      <w:proofErr w:type="spellEnd"/>
      <w:r w:rsidRPr="00627DCC">
        <w:rPr>
          <w:rFonts w:cs="Times New Roman"/>
          <w:sz w:val="22"/>
          <w:szCs w:val="22"/>
        </w:rPr>
        <w:t xml:space="preserve"> </w:t>
      </w:r>
      <w:proofErr w:type="spellStart"/>
      <w:r w:rsidRPr="00627DCC">
        <w:rPr>
          <w:rFonts w:cs="Times New Roman"/>
          <w:sz w:val="22"/>
          <w:szCs w:val="22"/>
        </w:rPr>
        <w:t>krim</w:t>
      </w:r>
      <w:proofErr w:type="spellEnd"/>
      <w:r w:rsidRPr="00627DCC">
        <w:rPr>
          <w:rFonts w:cs="Times New Roman"/>
          <w:sz w:val="22"/>
          <w:szCs w:val="22"/>
        </w:rPr>
        <w:t xml:space="preserve"> </w:t>
      </w:r>
      <w:proofErr w:type="spellStart"/>
      <w:r w:rsidRPr="00627DCC">
        <w:rPr>
          <w:rFonts w:cs="Times New Roman"/>
          <w:sz w:val="22"/>
          <w:szCs w:val="22"/>
        </w:rPr>
        <w:t>ekstrak</w:t>
      </w:r>
      <w:proofErr w:type="spellEnd"/>
      <w:r w:rsidRPr="00627DCC">
        <w:rPr>
          <w:rFonts w:cs="Times New Roman"/>
          <w:sz w:val="22"/>
          <w:szCs w:val="22"/>
        </w:rPr>
        <w:t xml:space="preserve"> </w:t>
      </w:r>
      <w:proofErr w:type="spellStart"/>
      <w:r w:rsidRPr="00627DCC">
        <w:rPr>
          <w:rFonts w:cs="Times New Roman"/>
          <w:sz w:val="22"/>
          <w:szCs w:val="22"/>
        </w:rPr>
        <w:t>daun</w:t>
      </w:r>
      <w:proofErr w:type="spellEnd"/>
      <w:r w:rsidRPr="00627DCC">
        <w:rPr>
          <w:rFonts w:cs="Times New Roman"/>
          <w:sz w:val="22"/>
          <w:szCs w:val="22"/>
        </w:rPr>
        <w:t xml:space="preserve"> </w:t>
      </w:r>
      <w:proofErr w:type="spellStart"/>
      <w:r w:rsidRPr="00627DCC">
        <w:rPr>
          <w:rFonts w:cs="Times New Roman"/>
          <w:sz w:val="22"/>
          <w:szCs w:val="22"/>
        </w:rPr>
        <w:t>cabai</w:t>
      </w:r>
      <w:proofErr w:type="spellEnd"/>
      <w:r w:rsidRPr="00627DCC">
        <w:rPr>
          <w:rFonts w:cs="Times New Roman"/>
          <w:sz w:val="22"/>
          <w:szCs w:val="22"/>
        </w:rPr>
        <w:t xml:space="preserve"> </w:t>
      </w:r>
      <w:proofErr w:type="spellStart"/>
      <w:r w:rsidRPr="00627DCC">
        <w:rPr>
          <w:rFonts w:cs="Times New Roman"/>
          <w:sz w:val="22"/>
          <w:szCs w:val="22"/>
        </w:rPr>
        <w:t>rawit</w:t>
      </w:r>
      <w:proofErr w:type="spellEnd"/>
      <w:r w:rsidRPr="00627DCC">
        <w:rPr>
          <w:rFonts w:cs="Times New Roman"/>
          <w:sz w:val="22"/>
          <w:szCs w:val="22"/>
        </w:rPr>
        <w:t xml:space="preserve"> yang </w:t>
      </w:r>
      <w:proofErr w:type="spellStart"/>
      <w:r w:rsidRPr="00627DCC">
        <w:rPr>
          <w:rFonts w:cs="Times New Roman"/>
          <w:sz w:val="22"/>
          <w:szCs w:val="22"/>
        </w:rPr>
        <w:t>dibuat</w:t>
      </w:r>
      <w:proofErr w:type="spellEnd"/>
      <w:r>
        <w:rPr>
          <w:rFonts w:cs="Times New Roman"/>
          <w:sz w:val="24"/>
          <w:szCs w:val="24"/>
        </w:rPr>
        <w:t xml:space="preserve">. </w:t>
      </w:r>
    </w:p>
    <w:p w14:paraId="768170A9" w14:textId="77777777" w:rsidR="00E462A0" w:rsidRPr="005800D4" w:rsidRDefault="00627DCC">
      <w:pPr>
        <w:spacing w:line="360" w:lineRule="auto"/>
        <w:jc w:val="both"/>
        <w:rPr>
          <w:rFonts w:cs="Times New Roman"/>
          <w:b/>
          <w:sz w:val="22"/>
          <w:szCs w:val="22"/>
        </w:rPr>
      </w:pPr>
      <w:r w:rsidRPr="005800D4">
        <w:rPr>
          <w:rFonts w:cs="Times New Roman"/>
          <w:b/>
          <w:sz w:val="22"/>
          <w:szCs w:val="22"/>
        </w:rPr>
        <w:t>Alat dan B</w:t>
      </w:r>
      <w:r w:rsidR="003E3642" w:rsidRPr="005800D4">
        <w:rPr>
          <w:rFonts w:cs="Times New Roman"/>
          <w:b/>
          <w:sz w:val="22"/>
          <w:szCs w:val="22"/>
        </w:rPr>
        <w:t>ahan</w:t>
      </w:r>
    </w:p>
    <w:p w14:paraId="5ECC095D" w14:textId="77777777" w:rsidR="00627DCC" w:rsidRPr="005800D4" w:rsidRDefault="00627DCC" w:rsidP="00627DCC">
      <w:pPr>
        <w:spacing w:line="360" w:lineRule="auto"/>
        <w:ind w:firstLine="425"/>
        <w:jc w:val="both"/>
        <w:rPr>
          <w:rFonts w:cs="Times New Roman"/>
          <w:sz w:val="22"/>
          <w:szCs w:val="22"/>
        </w:rPr>
      </w:pPr>
      <w:r w:rsidRPr="005800D4">
        <w:rPr>
          <w:rFonts w:cs="Times New Roman"/>
          <w:sz w:val="22"/>
          <w:szCs w:val="22"/>
        </w:rPr>
        <w:t xml:space="preserve">Alat yang </w:t>
      </w:r>
      <w:proofErr w:type="spellStart"/>
      <w:r w:rsidRPr="005800D4">
        <w:rPr>
          <w:rFonts w:cs="Times New Roman"/>
          <w:sz w:val="22"/>
          <w:szCs w:val="22"/>
        </w:rPr>
        <w:t>digunakan</w:t>
      </w:r>
      <w:proofErr w:type="spellEnd"/>
      <w:r w:rsidRPr="005800D4">
        <w:rPr>
          <w:rFonts w:cs="Times New Roman"/>
          <w:sz w:val="22"/>
          <w:szCs w:val="22"/>
        </w:rPr>
        <w:t xml:space="preserve"> </w:t>
      </w:r>
      <w:proofErr w:type="spellStart"/>
      <w:r w:rsidRPr="005800D4">
        <w:rPr>
          <w:rFonts w:cs="Times New Roman"/>
          <w:sz w:val="22"/>
          <w:szCs w:val="22"/>
        </w:rPr>
        <w:t>adalah</w:t>
      </w:r>
      <w:proofErr w:type="spellEnd"/>
      <w:r w:rsidRPr="005800D4">
        <w:rPr>
          <w:rFonts w:cs="Times New Roman"/>
          <w:sz w:val="22"/>
          <w:szCs w:val="22"/>
        </w:rPr>
        <w:t xml:space="preserve"> </w:t>
      </w:r>
      <w:proofErr w:type="spellStart"/>
      <w:r w:rsidRPr="005800D4">
        <w:rPr>
          <w:rFonts w:cs="Times New Roman"/>
          <w:sz w:val="22"/>
          <w:szCs w:val="22"/>
        </w:rPr>
        <w:t>timbangan</w:t>
      </w:r>
      <w:proofErr w:type="spellEnd"/>
      <w:r w:rsidRPr="005800D4">
        <w:rPr>
          <w:rFonts w:cs="Times New Roman"/>
          <w:sz w:val="22"/>
          <w:szCs w:val="22"/>
        </w:rPr>
        <w:t xml:space="preserve"> </w:t>
      </w:r>
      <w:proofErr w:type="spellStart"/>
      <w:r w:rsidRPr="005800D4">
        <w:rPr>
          <w:rFonts w:cs="Times New Roman"/>
          <w:sz w:val="22"/>
          <w:szCs w:val="22"/>
        </w:rPr>
        <w:t>analitik</w:t>
      </w:r>
      <w:proofErr w:type="spellEnd"/>
      <w:r w:rsidRPr="005800D4">
        <w:rPr>
          <w:rFonts w:cs="Times New Roman"/>
          <w:sz w:val="22"/>
          <w:szCs w:val="22"/>
        </w:rPr>
        <w:t xml:space="preserve">, </w:t>
      </w:r>
      <w:proofErr w:type="spellStart"/>
      <w:r w:rsidRPr="005800D4">
        <w:rPr>
          <w:rFonts w:cs="Times New Roman"/>
          <w:sz w:val="22"/>
          <w:szCs w:val="22"/>
        </w:rPr>
        <w:t>nampan</w:t>
      </w:r>
      <w:proofErr w:type="spellEnd"/>
      <w:r w:rsidRPr="005800D4">
        <w:rPr>
          <w:rFonts w:cs="Times New Roman"/>
          <w:sz w:val="22"/>
          <w:szCs w:val="22"/>
        </w:rPr>
        <w:t xml:space="preserve">, blender, </w:t>
      </w:r>
      <w:proofErr w:type="spellStart"/>
      <w:r w:rsidRPr="005800D4">
        <w:rPr>
          <w:rFonts w:cs="Times New Roman"/>
          <w:sz w:val="22"/>
          <w:szCs w:val="22"/>
        </w:rPr>
        <w:t>batang</w:t>
      </w:r>
      <w:proofErr w:type="spellEnd"/>
      <w:r w:rsidRPr="005800D4">
        <w:rPr>
          <w:rFonts w:cs="Times New Roman"/>
          <w:sz w:val="22"/>
          <w:szCs w:val="22"/>
        </w:rPr>
        <w:t xml:space="preserve"> </w:t>
      </w:r>
      <w:proofErr w:type="spellStart"/>
      <w:r w:rsidRPr="005800D4">
        <w:rPr>
          <w:rFonts w:cs="Times New Roman"/>
          <w:sz w:val="22"/>
          <w:szCs w:val="22"/>
        </w:rPr>
        <w:t>pengaduk</w:t>
      </w:r>
      <w:proofErr w:type="spellEnd"/>
      <w:r w:rsidRPr="005800D4">
        <w:rPr>
          <w:rFonts w:cs="Times New Roman"/>
          <w:sz w:val="22"/>
          <w:szCs w:val="22"/>
        </w:rPr>
        <w:t xml:space="preserve">, </w:t>
      </w:r>
      <w:proofErr w:type="spellStart"/>
      <w:r w:rsidRPr="005800D4">
        <w:rPr>
          <w:rFonts w:cs="Times New Roman"/>
          <w:sz w:val="22"/>
          <w:szCs w:val="22"/>
        </w:rPr>
        <w:t>mortir</w:t>
      </w:r>
      <w:proofErr w:type="spellEnd"/>
      <w:r w:rsidRPr="005800D4">
        <w:rPr>
          <w:rFonts w:cs="Times New Roman"/>
          <w:sz w:val="22"/>
          <w:szCs w:val="22"/>
        </w:rPr>
        <w:t xml:space="preserve"> dan stamper, </w:t>
      </w:r>
      <w:proofErr w:type="spellStart"/>
      <w:r w:rsidRPr="005800D4">
        <w:rPr>
          <w:rFonts w:cs="Times New Roman"/>
          <w:sz w:val="22"/>
          <w:szCs w:val="22"/>
        </w:rPr>
        <w:t>alat</w:t>
      </w:r>
      <w:proofErr w:type="spellEnd"/>
      <w:r w:rsidRPr="005800D4">
        <w:rPr>
          <w:rFonts w:cs="Times New Roman"/>
          <w:sz w:val="22"/>
          <w:szCs w:val="22"/>
        </w:rPr>
        <w:t xml:space="preserve"> </w:t>
      </w:r>
      <w:proofErr w:type="spellStart"/>
      <w:r w:rsidRPr="005800D4">
        <w:rPr>
          <w:rFonts w:cs="Times New Roman"/>
          <w:sz w:val="22"/>
          <w:szCs w:val="22"/>
        </w:rPr>
        <w:t>gelas</w:t>
      </w:r>
      <w:proofErr w:type="spellEnd"/>
      <w:r w:rsidRPr="005800D4">
        <w:rPr>
          <w:rFonts w:cs="Times New Roman"/>
          <w:sz w:val="22"/>
          <w:szCs w:val="22"/>
        </w:rPr>
        <w:t xml:space="preserve">, </w:t>
      </w:r>
      <w:proofErr w:type="spellStart"/>
      <w:r w:rsidRPr="005800D4">
        <w:rPr>
          <w:rFonts w:cs="Times New Roman"/>
          <w:i/>
          <w:sz w:val="22"/>
          <w:szCs w:val="22"/>
        </w:rPr>
        <w:t>waterbath</w:t>
      </w:r>
      <w:proofErr w:type="spellEnd"/>
      <w:r w:rsidRPr="005800D4">
        <w:rPr>
          <w:rFonts w:cs="Times New Roman"/>
          <w:sz w:val="22"/>
          <w:szCs w:val="22"/>
        </w:rPr>
        <w:t xml:space="preserve">, </w:t>
      </w:r>
      <w:r w:rsidRPr="005800D4">
        <w:rPr>
          <w:rFonts w:cs="Times New Roman"/>
          <w:i/>
          <w:sz w:val="22"/>
          <w:szCs w:val="22"/>
        </w:rPr>
        <w:t>stopwatch</w:t>
      </w:r>
      <w:r w:rsidRPr="005800D4">
        <w:rPr>
          <w:rFonts w:cs="Times New Roman"/>
          <w:sz w:val="22"/>
          <w:szCs w:val="22"/>
        </w:rPr>
        <w:t xml:space="preserve">, </w:t>
      </w:r>
      <w:proofErr w:type="spellStart"/>
      <w:r w:rsidRPr="005800D4">
        <w:rPr>
          <w:rFonts w:cs="Times New Roman"/>
          <w:sz w:val="22"/>
          <w:szCs w:val="22"/>
        </w:rPr>
        <w:t>lempeng</w:t>
      </w:r>
      <w:proofErr w:type="spellEnd"/>
      <w:r w:rsidRPr="005800D4">
        <w:rPr>
          <w:rFonts w:cs="Times New Roman"/>
          <w:sz w:val="22"/>
          <w:szCs w:val="22"/>
        </w:rPr>
        <w:t xml:space="preserve"> </w:t>
      </w:r>
      <w:proofErr w:type="spellStart"/>
      <w:r w:rsidRPr="005800D4">
        <w:rPr>
          <w:rFonts w:cs="Times New Roman"/>
          <w:sz w:val="22"/>
          <w:szCs w:val="22"/>
        </w:rPr>
        <w:t>kaca</w:t>
      </w:r>
      <w:proofErr w:type="spellEnd"/>
      <w:r w:rsidRPr="005800D4">
        <w:rPr>
          <w:rFonts w:cs="Times New Roman"/>
          <w:sz w:val="22"/>
          <w:szCs w:val="22"/>
        </w:rPr>
        <w:t xml:space="preserve">, viscometer, </w:t>
      </w:r>
      <w:r w:rsidRPr="005800D4">
        <w:rPr>
          <w:rFonts w:cs="Times New Roman"/>
          <w:i/>
          <w:sz w:val="22"/>
          <w:szCs w:val="22"/>
        </w:rPr>
        <w:t>rotary evaporator</w:t>
      </w:r>
      <w:r w:rsidRPr="005800D4">
        <w:rPr>
          <w:rFonts w:cs="Times New Roman"/>
          <w:sz w:val="22"/>
          <w:szCs w:val="22"/>
        </w:rPr>
        <w:t xml:space="preserve">, </w:t>
      </w:r>
      <w:proofErr w:type="spellStart"/>
      <w:r w:rsidRPr="005800D4">
        <w:rPr>
          <w:rFonts w:cs="Times New Roman"/>
          <w:sz w:val="22"/>
          <w:szCs w:val="22"/>
        </w:rPr>
        <w:t>cawan</w:t>
      </w:r>
      <w:proofErr w:type="spellEnd"/>
      <w:r w:rsidRPr="005800D4">
        <w:rPr>
          <w:rFonts w:cs="Times New Roman"/>
          <w:sz w:val="22"/>
          <w:szCs w:val="22"/>
        </w:rPr>
        <w:t xml:space="preserve"> </w:t>
      </w:r>
      <w:proofErr w:type="spellStart"/>
      <w:r w:rsidRPr="005800D4">
        <w:rPr>
          <w:rFonts w:cs="Times New Roman"/>
          <w:sz w:val="22"/>
          <w:szCs w:val="22"/>
        </w:rPr>
        <w:t>porselin</w:t>
      </w:r>
      <w:proofErr w:type="spellEnd"/>
      <w:r w:rsidRPr="005800D4">
        <w:rPr>
          <w:rFonts w:cs="Times New Roman"/>
          <w:sz w:val="22"/>
          <w:szCs w:val="22"/>
        </w:rPr>
        <w:t xml:space="preserve">, </w:t>
      </w:r>
      <w:proofErr w:type="spellStart"/>
      <w:r w:rsidRPr="005800D4">
        <w:rPr>
          <w:rFonts w:cs="Times New Roman"/>
          <w:i/>
          <w:sz w:val="22"/>
          <w:szCs w:val="22"/>
        </w:rPr>
        <w:t>drupple</w:t>
      </w:r>
      <w:proofErr w:type="spellEnd"/>
      <w:r w:rsidRPr="005800D4">
        <w:rPr>
          <w:rFonts w:cs="Times New Roman"/>
          <w:i/>
          <w:sz w:val="22"/>
          <w:szCs w:val="22"/>
        </w:rPr>
        <w:t xml:space="preserve"> plate</w:t>
      </w:r>
      <w:r w:rsidRPr="005800D4">
        <w:rPr>
          <w:rFonts w:cs="Times New Roman"/>
          <w:sz w:val="22"/>
          <w:szCs w:val="22"/>
        </w:rPr>
        <w:t>.</w:t>
      </w:r>
    </w:p>
    <w:p w14:paraId="54902C4B" w14:textId="77777777" w:rsidR="00627DCC" w:rsidRPr="005800D4" w:rsidRDefault="00627DCC" w:rsidP="00627DCC">
      <w:pPr>
        <w:spacing w:line="360" w:lineRule="auto"/>
        <w:ind w:firstLine="425"/>
        <w:jc w:val="both"/>
        <w:rPr>
          <w:rFonts w:eastAsia="Times New Roman" w:cs="Times New Roman"/>
          <w:sz w:val="22"/>
          <w:szCs w:val="22"/>
          <w:lang w:eastAsia="en-US"/>
        </w:rPr>
      </w:pPr>
      <w:r w:rsidRPr="005800D4">
        <w:rPr>
          <w:rFonts w:cs="Times New Roman"/>
          <w:sz w:val="22"/>
          <w:szCs w:val="22"/>
        </w:rPr>
        <w:t xml:space="preserve">Bahan yang </w:t>
      </w:r>
      <w:proofErr w:type="spellStart"/>
      <w:r w:rsidRPr="005800D4">
        <w:rPr>
          <w:rFonts w:cs="Times New Roman"/>
          <w:sz w:val="22"/>
          <w:szCs w:val="22"/>
        </w:rPr>
        <w:t>digunakan</w:t>
      </w:r>
      <w:proofErr w:type="spellEnd"/>
      <w:r w:rsidRPr="005800D4">
        <w:rPr>
          <w:rFonts w:cs="Times New Roman"/>
          <w:sz w:val="22"/>
          <w:szCs w:val="22"/>
        </w:rPr>
        <w:t xml:space="preserve"> </w:t>
      </w:r>
      <w:proofErr w:type="spellStart"/>
      <w:r w:rsidRPr="005800D4">
        <w:rPr>
          <w:rFonts w:cs="Times New Roman"/>
          <w:sz w:val="22"/>
          <w:szCs w:val="22"/>
        </w:rPr>
        <w:t>adalah</w:t>
      </w:r>
      <w:proofErr w:type="spellEnd"/>
      <w:r w:rsidRPr="005800D4">
        <w:rPr>
          <w:rFonts w:cs="Times New Roman"/>
          <w:sz w:val="22"/>
          <w:szCs w:val="22"/>
        </w:rPr>
        <w:t xml:space="preserve"> </w:t>
      </w:r>
      <w:proofErr w:type="spellStart"/>
      <w:r w:rsidRPr="005800D4">
        <w:rPr>
          <w:rFonts w:cs="Times New Roman"/>
          <w:sz w:val="22"/>
          <w:szCs w:val="22"/>
        </w:rPr>
        <w:t>ekstrak</w:t>
      </w:r>
      <w:proofErr w:type="spellEnd"/>
      <w:r w:rsidRPr="005800D4">
        <w:rPr>
          <w:rFonts w:cs="Times New Roman"/>
          <w:sz w:val="22"/>
          <w:szCs w:val="22"/>
        </w:rPr>
        <w:t xml:space="preserve"> </w:t>
      </w:r>
      <w:proofErr w:type="spellStart"/>
      <w:r w:rsidRPr="005800D4">
        <w:rPr>
          <w:rFonts w:cs="Times New Roman"/>
          <w:sz w:val="22"/>
          <w:szCs w:val="22"/>
        </w:rPr>
        <w:t>daun</w:t>
      </w:r>
      <w:proofErr w:type="spellEnd"/>
      <w:r w:rsidRPr="005800D4">
        <w:rPr>
          <w:rFonts w:cs="Times New Roman"/>
          <w:sz w:val="22"/>
          <w:szCs w:val="22"/>
        </w:rPr>
        <w:t xml:space="preserve"> </w:t>
      </w:r>
      <w:proofErr w:type="spellStart"/>
      <w:r w:rsidRPr="005800D4">
        <w:rPr>
          <w:rFonts w:cs="Times New Roman"/>
          <w:sz w:val="22"/>
          <w:szCs w:val="22"/>
        </w:rPr>
        <w:t>cabai</w:t>
      </w:r>
      <w:proofErr w:type="spellEnd"/>
      <w:r w:rsidRPr="005800D4">
        <w:rPr>
          <w:rFonts w:cs="Times New Roman"/>
          <w:sz w:val="22"/>
          <w:szCs w:val="22"/>
        </w:rPr>
        <w:t xml:space="preserve"> </w:t>
      </w:r>
      <w:proofErr w:type="spellStart"/>
      <w:r w:rsidRPr="005800D4">
        <w:rPr>
          <w:rFonts w:cs="Times New Roman"/>
          <w:sz w:val="22"/>
          <w:szCs w:val="22"/>
        </w:rPr>
        <w:t>rawit</w:t>
      </w:r>
      <w:proofErr w:type="spellEnd"/>
      <w:r w:rsidRPr="005800D4">
        <w:rPr>
          <w:rFonts w:cs="Times New Roman"/>
          <w:sz w:val="22"/>
          <w:szCs w:val="22"/>
        </w:rPr>
        <w:t xml:space="preserve"> (</w:t>
      </w:r>
      <w:r w:rsidRPr="005800D4">
        <w:rPr>
          <w:rFonts w:cs="Times New Roman"/>
          <w:i/>
          <w:sz w:val="22"/>
          <w:szCs w:val="22"/>
        </w:rPr>
        <w:t>Capsicum frutescens L</w:t>
      </w:r>
      <w:r w:rsidRPr="005800D4">
        <w:rPr>
          <w:rFonts w:cs="Times New Roman"/>
          <w:sz w:val="22"/>
          <w:szCs w:val="22"/>
        </w:rPr>
        <w:t xml:space="preserve">.), </w:t>
      </w:r>
      <w:proofErr w:type="spellStart"/>
      <w:r w:rsidRPr="005800D4">
        <w:rPr>
          <w:rFonts w:cs="Times New Roman"/>
          <w:sz w:val="22"/>
          <w:szCs w:val="22"/>
        </w:rPr>
        <w:t>setil</w:t>
      </w:r>
      <w:proofErr w:type="spellEnd"/>
      <w:r w:rsidRPr="005800D4">
        <w:rPr>
          <w:rFonts w:cs="Times New Roman"/>
          <w:sz w:val="22"/>
          <w:szCs w:val="22"/>
        </w:rPr>
        <w:t xml:space="preserve"> </w:t>
      </w:r>
      <w:proofErr w:type="spellStart"/>
      <w:r w:rsidRPr="005800D4">
        <w:rPr>
          <w:rFonts w:cs="Times New Roman"/>
          <w:sz w:val="22"/>
          <w:szCs w:val="22"/>
        </w:rPr>
        <w:t>alkohol</w:t>
      </w:r>
      <w:proofErr w:type="spellEnd"/>
      <w:r w:rsidRPr="005800D4">
        <w:rPr>
          <w:rFonts w:cs="Times New Roman"/>
          <w:sz w:val="22"/>
          <w:szCs w:val="22"/>
        </w:rPr>
        <w:t xml:space="preserve">, </w:t>
      </w:r>
      <w:proofErr w:type="spellStart"/>
      <w:r w:rsidRPr="005800D4">
        <w:rPr>
          <w:rFonts w:cs="Times New Roman"/>
          <w:sz w:val="22"/>
          <w:szCs w:val="22"/>
        </w:rPr>
        <w:t>asam</w:t>
      </w:r>
      <w:proofErr w:type="spellEnd"/>
      <w:r w:rsidRPr="005800D4">
        <w:rPr>
          <w:rFonts w:cs="Times New Roman"/>
          <w:sz w:val="22"/>
          <w:szCs w:val="22"/>
        </w:rPr>
        <w:t xml:space="preserve"> </w:t>
      </w:r>
      <w:proofErr w:type="spellStart"/>
      <w:r w:rsidRPr="005800D4">
        <w:rPr>
          <w:rFonts w:cs="Times New Roman"/>
          <w:sz w:val="22"/>
          <w:szCs w:val="22"/>
        </w:rPr>
        <w:t>stearat</w:t>
      </w:r>
      <w:proofErr w:type="spellEnd"/>
      <w:r w:rsidRPr="005800D4">
        <w:rPr>
          <w:rFonts w:cs="Times New Roman"/>
          <w:sz w:val="22"/>
          <w:szCs w:val="22"/>
        </w:rPr>
        <w:t xml:space="preserve">, </w:t>
      </w:r>
      <w:proofErr w:type="spellStart"/>
      <w:r w:rsidRPr="005800D4">
        <w:rPr>
          <w:rFonts w:cs="Times New Roman"/>
          <w:sz w:val="22"/>
          <w:szCs w:val="22"/>
        </w:rPr>
        <w:t>trietanolamin</w:t>
      </w:r>
      <w:proofErr w:type="spellEnd"/>
      <w:r w:rsidRPr="005800D4">
        <w:rPr>
          <w:rFonts w:cs="Times New Roman"/>
          <w:sz w:val="22"/>
          <w:szCs w:val="22"/>
        </w:rPr>
        <w:t xml:space="preserve">, </w:t>
      </w:r>
      <w:proofErr w:type="spellStart"/>
      <w:r w:rsidRPr="005800D4">
        <w:rPr>
          <w:rFonts w:cs="Times New Roman"/>
          <w:sz w:val="22"/>
          <w:szCs w:val="22"/>
        </w:rPr>
        <w:t>gliserin</w:t>
      </w:r>
      <w:proofErr w:type="spellEnd"/>
      <w:r w:rsidRPr="005800D4">
        <w:rPr>
          <w:rFonts w:cs="Times New Roman"/>
          <w:sz w:val="22"/>
          <w:szCs w:val="22"/>
        </w:rPr>
        <w:t xml:space="preserve">, </w:t>
      </w:r>
      <w:proofErr w:type="spellStart"/>
      <w:r w:rsidRPr="005800D4">
        <w:rPr>
          <w:rFonts w:cs="Times New Roman"/>
          <w:sz w:val="22"/>
          <w:szCs w:val="22"/>
        </w:rPr>
        <w:t>propilen</w:t>
      </w:r>
      <w:proofErr w:type="spellEnd"/>
      <w:r w:rsidRPr="005800D4">
        <w:rPr>
          <w:rFonts w:cs="Times New Roman"/>
          <w:sz w:val="22"/>
          <w:szCs w:val="22"/>
        </w:rPr>
        <w:t xml:space="preserve"> </w:t>
      </w:r>
      <w:proofErr w:type="spellStart"/>
      <w:r w:rsidRPr="005800D4">
        <w:rPr>
          <w:rFonts w:cs="Times New Roman"/>
          <w:sz w:val="22"/>
          <w:szCs w:val="22"/>
        </w:rPr>
        <w:t>glikol</w:t>
      </w:r>
      <w:proofErr w:type="spellEnd"/>
      <w:r w:rsidRPr="005800D4">
        <w:rPr>
          <w:rFonts w:cs="Times New Roman"/>
          <w:sz w:val="22"/>
          <w:szCs w:val="22"/>
        </w:rPr>
        <w:t xml:space="preserve">, </w:t>
      </w:r>
      <w:proofErr w:type="spellStart"/>
      <w:r w:rsidRPr="005800D4">
        <w:rPr>
          <w:rFonts w:cs="Times New Roman"/>
          <w:sz w:val="22"/>
          <w:szCs w:val="22"/>
        </w:rPr>
        <w:t>metil</w:t>
      </w:r>
      <w:proofErr w:type="spellEnd"/>
      <w:r w:rsidRPr="005800D4">
        <w:rPr>
          <w:rFonts w:cs="Times New Roman"/>
          <w:sz w:val="22"/>
          <w:szCs w:val="22"/>
        </w:rPr>
        <w:t xml:space="preserve"> paraben, </w:t>
      </w:r>
      <w:proofErr w:type="spellStart"/>
      <w:r w:rsidRPr="005800D4">
        <w:rPr>
          <w:rFonts w:cs="Times New Roman"/>
          <w:sz w:val="22"/>
          <w:szCs w:val="22"/>
        </w:rPr>
        <w:t>propil</w:t>
      </w:r>
      <w:proofErr w:type="spellEnd"/>
      <w:r w:rsidRPr="005800D4">
        <w:rPr>
          <w:rFonts w:cs="Times New Roman"/>
          <w:sz w:val="22"/>
          <w:szCs w:val="22"/>
        </w:rPr>
        <w:t xml:space="preserve"> paraben, </w:t>
      </w:r>
      <w:proofErr w:type="spellStart"/>
      <w:r w:rsidRPr="005800D4">
        <w:rPr>
          <w:rFonts w:cs="Times New Roman"/>
          <w:sz w:val="22"/>
          <w:szCs w:val="22"/>
        </w:rPr>
        <w:t>etanol</w:t>
      </w:r>
      <w:proofErr w:type="spellEnd"/>
      <w:r w:rsidRPr="005800D4">
        <w:rPr>
          <w:rFonts w:cs="Times New Roman"/>
          <w:sz w:val="22"/>
          <w:szCs w:val="22"/>
        </w:rPr>
        <w:t xml:space="preserve"> 96%, </w:t>
      </w:r>
      <w:proofErr w:type="spellStart"/>
      <w:r w:rsidRPr="005800D4">
        <w:rPr>
          <w:rFonts w:cs="Times New Roman"/>
          <w:sz w:val="22"/>
          <w:szCs w:val="22"/>
        </w:rPr>
        <w:t>metilen</w:t>
      </w:r>
      <w:proofErr w:type="spellEnd"/>
      <w:r w:rsidRPr="005800D4">
        <w:rPr>
          <w:rFonts w:cs="Times New Roman"/>
          <w:sz w:val="22"/>
          <w:szCs w:val="22"/>
        </w:rPr>
        <w:t xml:space="preserve"> blue, dan </w:t>
      </w:r>
      <w:proofErr w:type="spellStart"/>
      <w:r w:rsidRPr="005800D4">
        <w:rPr>
          <w:rFonts w:cs="Times New Roman"/>
          <w:sz w:val="22"/>
          <w:szCs w:val="22"/>
        </w:rPr>
        <w:t>aquades</w:t>
      </w:r>
      <w:proofErr w:type="spellEnd"/>
      <w:r w:rsidRPr="005800D4">
        <w:rPr>
          <w:rFonts w:cs="Times New Roman"/>
          <w:sz w:val="22"/>
          <w:szCs w:val="22"/>
        </w:rPr>
        <w:t>.</w:t>
      </w:r>
    </w:p>
    <w:p w14:paraId="3A002E96" w14:textId="77777777" w:rsidR="00627DCC" w:rsidRPr="005800D4" w:rsidRDefault="00627DCC">
      <w:pPr>
        <w:spacing w:line="360" w:lineRule="auto"/>
        <w:jc w:val="both"/>
        <w:rPr>
          <w:rFonts w:cs="Times New Roman"/>
          <w:b/>
          <w:sz w:val="22"/>
          <w:szCs w:val="22"/>
        </w:rPr>
      </w:pPr>
      <w:proofErr w:type="spellStart"/>
      <w:r w:rsidRPr="005800D4">
        <w:rPr>
          <w:rFonts w:cs="Times New Roman"/>
          <w:b/>
          <w:sz w:val="22"/>
          <w:szCs w:val="22"/>
        </w:rPr>
        <w:t>Determinasi</w:t>
      </w:r>
      <w:proofErr w:type="spellEnd"/>
      <w:r w:rsidRPr="005800D4">
        <w:rPr>
          <w:rFonts w:cs="Times New Roman"/>
          <w:b/>
          <w:sz w:val="22"/>
          <w:szCs w:val="22"/>
        </w:rPr>
        <w:t xml:space="preserve"> </w:t>
      </w:r>
      <w:proofErr w:type="spellStart"/>
      <w:r w:rsidRPr="005800D4">
        <w:rPr>
          <w:rFonts w:cs="Times New Roman"/>
          <w:b/>
          <w:sz w:val="22"/>
          <w:szCs w:val="22"/>
        </w:rPr>
        <w:t>Tanaman</w:t>
      </w:r>
      <w:proofErr w:type="spellEnd"/>
    </w:p>
    <w:p w14:paraId="3407F534" w14:textId="77777777" w:rsidR="00627DCC" w:rsidRPr="005800D4" w:rsidRDefault="00627DCC" w:rsidP="00627DCC">
      <w:pPr>
        <w:pStyle w:val="ListParagraph"/>
        <w:spacing w:line="360" w:lineRule="auto"/>
        <w:ind w:left="0" w:firstLine="425"/>
        <w:jc w:val="both"/>
        <w:rPr>
          <w:rFonts w:ascii="Times New Roman" w:hAnsi="Times New Roman" w:cs="Times New Roman"/>
        </w:rPr>
      </w:pPr>
      <w:r w:rsidRPr="005800D4">
        <w:rPr>
          <w:rFonts w:ascii="Times New Roman" w:hAnsi="Times New Roman" w:cs="Times New Roman"/>
        </w:rPr>
        <w:t xml:space="preserve">Bagian </w:t>
      </w:r>
      <w:proofErr w:type="spellStart"/>
      <w:r w:rsidRPr="005800D4">
        <w:rPr>
          <w:rFonts w:ascii="Times New Roman" w:hAnsi="Times New Roman" w:cs="Times New Roman"/>
        </w:rPr>
        <w:t>tanaman</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akan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digunakan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didokument</w:t>
      </w:r>
      <w:r w:rsidR="00BD56D9" w:rsidRPr="005800D4">
        <w:rPr>
          <w:rFonts w:ascii="Times New Roman" w:hAnsi="Times New Roman" w:cs="Times New Roman"/>
        </w:rPr>
        <w:t>asi</w:t>
      </w:r>
      <w:proofErr w:type="spellEnd"/>
      <w:r w:rsidR="00BD56D9" w:rsidRPr="005800D4">
        <w:rPr>
          <w:rFonts w:ascii="Times New Roman" w:hAnsi="Times New Roman" w:cs="Times New Roman"/>
        </w:rPr>
        <w:t xml:space="preserve"> dan </w:t>
      </w:r>
      <w:proofErr w:type="spellStart"/>
      <w:r w:rsidR="00BD56D9" w:rsidRPr="005800D4">
        <w:rPr>
          <w:rFonts w:ascii="Times New Roman" w:hAnsi="Times New Roman" w:cs="Times New Roman"/>
        </w:rPr>
        <w:t>dilakukan</w:t>
      </w:r>
      <w:proofErr w:type="spellEnd"/>
      <w:r w:rsidR="00BD56D9" w:rsidRPr="005800D4">
        <w:rPr>
          <w:rFonts w:ascii="Times New Roman" w:hAnsi="Times New Roman" w:cs="Times New Roman"/>
        </w:rPr>
        <w:t xml:space="preserve"> </w:t>
      </w:r>
      <w:proofErr w:type="spellStart"/>
      <w:r w:rsidR="00BD56D9" w:rsidRPr="005800D4">
        <w:rPr>
          <w:rFonts w:ascii="Times New Roman" w:hAnsi="Times New Roman" w:cs="Times New Roman"/>
        </w:rPr>
        <w:t>determinasi</w:t>
      </w:r>
      <w:proofErr w:type="spellEnd"/>
      <w:r w:rsidR="00BD56D9" w:rsidRPr="005800D4">
        <w:rPr>
          <w:rFonts w:ascii="Times New Roman" w:hAnsi="Times New Roman" w:cs="Times New Roman"/>
        </w:rPr>
        <w:t xml:space="preserve">. </w:t>
      </w:r>
      <w:proofErr w:type="spellStart"/>
      <w:r w:rsidRPr="005800D4">
        <w:rPr>
          <w:rFonts w:ascii="Times New Roman" w:hAnsi="Times New Roman" w:cs="Times New Roman"/>
        </w:rPr>
        <w:t>Determinasi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tanaman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dilakukan</w:t>
      </w:r>
      <w:proofErr w:type="spellEnd"/>
      <w:r w:rsidRPr="005800D4">
        <w:rPr>
          <w:rFonts w:ascii="Times New Roman" w:hAnsi="Times New Roman" w:cs="Times New Roman"/>
        </w:rPr>
        <w:t xml:space="preserve"> di UPT </w:t>
      </w:r>
      <w:proofErr w:type="spellStart"/>
      <w:r w:rsidRPr="005800D4">
        <w:rPr>
          <w:rFonts w:ascii="Times New Roman" w:hAnsi="Times New Roman" w:cs="Times New Roman"/>
        </w:rPr>
        <w:t>Laboratorium</w:t>
      </w:r>
      <w:proofErr w:type="spellEnd"/>
      <w:r w:rsidRPr="005800D4">
        <w:rPr>
          <w:rFonts w:ascii="Times New Roman" w:hAnsi="Times New Roman" w:cs="Times New Roman"/>
        </w:rPr>
        <w:t xml:space="preserve"> Herbal Materia Medica Batu.</w:t>
      </w:r>
    </w:p>
    <w:p w14:paraId="30569506" w14:textId="77777777" w:rsidR="00E462A0" w:rsidRPr="005800D4" w:rsidRDefault="00627DCC" w:rsidP="00627DCC">
      <w:pPr>
        <w:pStyle w:val="ListParagraph"/>
        <w:spacing w:line="360" w:lineRule="auto"/>
        <w:ind w:left="-426" w:firstLine="425"/>
        <w:jc w:val="both"/>
        <w:rPr>
          <w:rFonts w:ascii="Times New Roman" w:eastAsiaTheme="minorHAnsi" w:hAnsi="Times New Roman" w:cs="Times New Roman"/>
          <w:b/>
        </w:rPr>
      </w:pPr>
      <w:proofErr w:type="spellStart"/>
      <w:r w:rsidRPr="005800D4">
        <w:rPr>
          <w:rFonts w:ascii="Times New Roman" w:eastAsiaTheme="minorHAnsi" w:hAnsi="Times New Roman" w:cs="Times New Roman"/>
          <w:b/>
        </w:rPr>
        <w:t>Pembuatan</w:t>
      </w:r>
      <w:proofErr w:type="spellEnd"/>
      <w:r w:rsidRPr="005800D4">
        <w:rPr>
          <w:rFonts w:ascii="Times New Roman" w:eastAsiaTheme="minorHAnsi" w:hAnsi="Times New Roman" w:cs="Times New Roman"/>
          <w:b/>
        </w:rPr>
        <w:t xml:space="preserve"> </w:t>
      </w:r>
      <w:proofErr w:type="spellStart"/>
      <w:r w:rsidRPr="005800D4">
        <w:rPr>
          <w:rFonts w:ascii="Times New Roman" w:eastAsiaTheme="minorHAnsi" w:hAnsi="Times New Roman" w:cs="Times New Roman"/>
          <w:b/>
        </w:rPr>
        <w:t>Simplisia</w:t>
      </w:r>
      <w:proofErr w:type="spellEnd"/>
      <w:r w:rsidRPr="005800D4">
        <w:rPr>
          <w:rFonts w:ascii="Times New Roman" w:eastAsiaTheme="minorHAnsi" w:hAnsi="Times New Roman" w:cs="Times New Roman"/>
          <w:b/>
        </w:rPr>
        <w:t xml:space="preserve"> Daun </w:t>
      </w:r>
      <w:proofErr w:type="spellStart"/>
      <w:r w:rsidRPr="005800D4">
        <w:rPr>
          <w:rFonts w:ascii="Times New Roman" w:eastAsiaTheme="minorHAnsi" w:hAnsi="Times New Roman" w:cs="Times New Roman"/>
          <w:b/>
        </w:rPr>
        <w:t>Cabai</w:t>
      </w:r>
      <w:proofErr w:type="spellEnd"/>
      <w:r w:rsidRPr="005800D4">
        <w:rPr>
          <w:rFonts w:ascii="Times New Roman" w:eastAsiaTheme="minorHAnsi" w:hAnsi="Times New Roman" w:cs="Times New Roman"/>
          <w:b/>
        </w:rPr>
        <w:t xml:space="preserve"> </w:t>
      </w:r>
      <w:proofErr w:type="spellStart"/>
      <w:r w:rsidRPr="005800D4">
        <w:rPr>
          <w:rFonts w:ascii="Times New Roman" w:eastAsiaTheme="minorHAnsi" w:hAnsi="Times New Roman" w:cs="Times New Roman"/>
          <w:b/>
        </w:rPr>
        <w:t>Rawit</w:t>
      </w:r>
      <w:proofErr w:type="spellEnd"/>
    </w:p>
    <w:p w14:paraId="049FC573" w14:textId="77777777" w:rsidR="00627DCC" w:rsidRPr="005800D4" w:rsidRDefault="00627DCC" w:rsidP="00627DCC">
      <w:pPr>
        <w:pStyle w:val="ListParagraph"/>
        <w:spacing w:line="360" w:lineRule="auto"/>
        <w:ind w:left="0" w:firstLine="425"/>
        <w:jc w:val="both"/>
        <w:rPr>
          <w:rFonts w:ascii="Times New Roman" w:eastAsiaTheme="minorHAnsi" w:hAnsi="Times New Roman" w:cs="Times New Roman"/>
        </w:rPr>
      </w:pPr>
      <w:r w:rsidRPr="005800D4">
        <w:rPr>
          <w:rFonts w:ascii="Times New Roman" w:hAnsi="Times New Roman" w:cs="Times New Roman"/>
        </w:rPr>
        <w:t xml:space="preserve">Daun </w:t>
      </w:r>
      <w:proofErr w:type="spellStart"/>
      <w:r w:rsidRPr="005800D4">
        <w:rPr>
          <w:rFonts w:ascii="Times New Roman" w:hAnsi="Times New Roman" w:cs="Times New Roman"/>
        </w:rPr>
        <w:t>cabai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rawit</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masih</w:t>
      </w:r>
      <w:proofErr w:type="spellEnd"/>
      <w:r w:rsidRPr="005800D4">
        <w:rPr>
          <w:rFonts w:ascii="Times New Roman" w:hAnsi="Times New Roman" w:cs="Times New Roman"/>
        </w:rPr>
        <w:t xml:space="preserve"> segar </w:t>
      </w:r>
      <w:proofErr w:type="spellStart"/>
      <w:r w:rsidRPr="005800D4">
        <w:rPr>
          <w:rFonts w:ascii="Times New Roman" w:hAnsi="Times New Roman" w:cs="Times New Roman"/>
        </w:rPr>
        <w:t>dikumpulkan</w:t>
      </w:r>
      <w:proofErr w:type="spellEnd"/>
      <w:r w:rsidRPr="005800D4">
        <w:rPr>
          <w:rFonts w:ascii="Times New Roman" w:hAnsi="Times New Roman" w:cs="Times New Roman"/>
        </w:rPr>
        <w:t xml:space="preserve"> dan </w:t>
      </w:r>
      <w:proofErr w:type="spellStart"/>
      <w:r w:rsidRPr="005800D4">
        <w:rPr>
          <w:rFonts w:ascii="Times New Roman" w:hAnsi="Times New Roman" w:cs="Times New Roman"/>
        </w:rPr>
        <w:t>dilakukan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sortasi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basah</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lalu</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dicuci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dengan</w:t>
      </w:r>
      <w:proofErr w:type="spellEnd"/>
      <w:r w:rsidRPr="005800D4">
        <w:rPr>
          <w:rFonts w:ascii="Times New Roman" w:hAnsi="Times New Roman" w:cs="Times New Roman"/>
        </w:rPr>
        <w:t xml:space="preserve"> air </w:t>
      </w:r>
      <w:proofErr w:type="spellStart"/>
      <w:r w:rsidRPr="005800D4">
        <w:rPr>
          <w:rFonts w:ascii="Times New Roman" w:hAnsi="Times New Roman" w:cs="Times New Roman"/>
        </w:rPr>
        <w:t>mengalir</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dari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pengotor</w:t>
      </w:r>
      <w:proofErr w:type="spellEnd"/>
      <w:r w:rsidRPr="005800D4">
        <w:rPr>
          <w:rFonts w:ascii="Times New Roman" w:hAnsi="Times New Roman" w:cs="Times New Roman"/>
        </w:rPr>
        <w:t xml:space="preserve"> dan </w:t>
      </w:r>
      <w:proofErr w:type="spellStart"/>
      <w:r w:rsidRPr="005800D4">
        <w:rPr>
          <w:rFonts w:ascii="Times New Roman" w:hAnsi="Times New Roman" w:cs="Times New Roman"/>
        </w:rPr>
        <w:t>ditiriskan</w:t>
      </w:r>
      <w:proofErr w:type="spellEnd"/>
      <w:r w:rsidR="00F87E9F" w:rsidRPr="005800D4">
        <w:rPr>
          <w:rFonts w:ascii="Times New Roman" w:hAnsi="Times New Roman" w:cs="Times New Roman"/>
        </w:rPr>
        <w:t xml:space="preserve">. </w:t>
      </w:r>
      <w:r w:rsidRPr="005800D4">
        <w:rPr>
          <w:rFonts w:ascii="Times New Roman" w:hAnsi="Times New Roman" w:cs="Times New Roman"/>
        </w:rPr>
        <w:t xml:space="preserve">Daun </w:t>
      </w:r>
      <w:proofErr w:type="spellStart"/>
      <w:r w:rsidRPr="005800D4">
        <w:rPr>
          <w:rFonts w:ascii="Times New Roman" w:hAnsi="Times New Roman" w:cs="Times New Roman"/>
        </w:rPr>
        <w:t>cabai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rawit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kemudian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dirajang</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kecil</w:t>
      </w:r>
      <w:proofErr w:type="spellEnd"/>
      <w:r w:rsidRPr="005800D4">
        <w:rPr>
          <w:rFonts w:ascii="Times New Roman" w:hAnsi="Times New Roman" w:cs="Times New Roman"/>
        </w:rPr>
        <w:t xml:space="preserve"> tipis dan </w:t>
      </w:r>
      <w:proofErr w:type="spellStart"/>
      <w:r w:rsidRPr="005800D4">
        <w:rPr>
          <w:rFonts w:ascii="Times New Roman" w:hAnsi="Times New Roman" w:cs="Times New Roman"/>
        </w:rPr>
        <w:t>dikeringkan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dengan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cara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diangin-anginkan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tidak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terkena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matahari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langsung</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sampai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kadar</w:t>
      </w:r>
      <w:proofErr w:type="spellEnd"/>
      <w:r w:rsidRPr="005800D4">
        <w:rPr>
          <w:rFonts w:ascii="Times New Roman" w:hAnsi="Times New Roman" w:cs="Times New Roman"/>
        </w:rPr>
        <w:t xml:space="preserve"> air </w:t>
      </w:r>
      <w:proofErr w:type="spellStart"/>
      <w:r w:rsidRPr="005800D4">
        <w:rPr>
          <w:rFonts w:ascii="Times New Roman" w:hAnsi="Times New Roman" w:cs="Times New Roman"/>
        </w:rPr>
        <w:t>berkurang</w:t>
      </w:r>
      <w:proofErr w:type="spellEnd"/>
      <w:r w:rsidRPr="005800D4">
        <w:rPr>
          <w:rFonts w:ascii="Times New Roman" w:hAnsi="Times New Roman" w:cs="Times New Roman"/>
        </w:rPr>
        <w:t xml:space="preserve"> </w:t>
      </w:r>
      <w:r w:rsidR="00CD7046">
        <w:rPr>
          <w:rFonts w:ascii="Times New Roman" w:hAnsi="Times New Roman" w:cs="Times New Roman"/>
        </w:rPr>
        <w:fldChar w:fldCharType="begin" w:fldLock="1"/>
      </w:r>
      <w:r w:rsidR="00CD7046">
        <w:rPr>
          <w:rFonts w:ascii="Times New Roman" w:hAnsi="Times New Roman" w:cs="Times New Roman"/>
        </w:rPr>
        <w:instrText>ADDIN CSL_CITATION {"citationItems":[{"id":"ITEM-1","itemData":{"author":[{"dropping-particle":"","family":"Darajati","given":"Widitia Pristifa","non-dropping-particle":"","parse-names":false,"suffix":""},{"dropping-particle":"","family":"Ambari","given":"Yani","non-dropping-particle":"","parse-names":false,"suffix":""}],"container-title":"Journal of Pharmaceutical Care Anwar Medika","id":"ITEM-1","issue":"2","issued":{"date-parts":[["2021"]]},"page":"151-160","title":"Formulasi dan Uji Stabilitas Fisik Sediaan Hair Tonic Ekstrak Daun Cabai Rawit (Capsicum Frutescent L.) Dengan Variasi Propilenglikol Dan Etanol 96%","type":"article-journal","volume":"3"},"uris":["http://www.mendeley.com/documents/?uuid=ff332834-dd0b-41a5-85d4-137d5136046d"]}],"mendeley":{"formattedCitation":"(Darajati &amp; Ambari, 2021)","plainTextFormattedCitation":"(Darajati &amp; Ambari, 2021)","previouslyFormattedCitation":"(Darajati &amp; Ambari, 2021)"},"properties":{"noteIndex":0},"schema":"https://github.com/citation-style-language/schema/raw/master/csl-citation.json"}</w:instrText>
      </w:r>
      <w:r w:rsidR="00CD7046">
        <w:rPr>
          <w:rFonts w:ascii="Times New Roman" w:hAnsi="Times New Roman" w:cs="Times New Roman"/>
        </w:rPr>
        <w:fldChar w:fldCharType="separate"/>
      </w:r>
      <w:r w:rsidR="00CD7046" w:rsidRPr="00CD7046">
        <w:rPr>
          <w:rFonts w:ascii="Times New Roman" w:hAnsi="Times New Roman" w:cs="Times New Roman"/>
          <w:noProof/>
        </w:rPr>
        <w:t>(Darajati &amp; Ambari, 2021)</w:t>
      </w:r>
      <w:r w:rsidR="00CD7046">
        <w:rPr>
          <w:rFonts w:ascii="Times New Roman" w:hAnsi="Times New Roman" w:cs="Times New Roman"/>
        </w:rPr>
        <w:fldChar w:fldCharType="end"/>
      </w:r>
      <w:r w:rsidR="00F87E9F" w:rsidRPr="005800D4">
        <w:rPr>
          <w:rFonts w:ascii="Times New Roman" w:hAnsi="Times New Roman" w:cs="Times New Roman"/>
        </w:rPr>
        <w:t xml:space="preserve">. </w:t>
      </w:r>
      <w:r w:rsidRPr="005800D4">
        <w:rPr>
          <w:rFonts w:ascii="Times New Roman" w:hAnsi="Times New Roman" w:cs="Times New Roman"/>
        </w:rPr>
        <w:t xml:space="preserve">Lalu, </w:t>
      </w:r>
      <w:proofErr w:type="spellStart"/>
      <w:r w:rsidRPr="005800D4">
        <w:rPr>
          <w:rFonts w:ascii="Times New Roman" w:hAnsi="Times New Roman" w:cs="Times New Roman"/>
        </w:rPr>
        <w:t>lakukan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sortasi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kering</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kemudian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diblender</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hingga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diperoleh</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serbuk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kering</w:t>
      </w:r>
      <w:proofErr w:type="spellEnd"/>
      <w:r w:rsidRPr="005800D4">
        <w:rPr>
          <w:rFonts w:ascii="Times New Roman" w:hAnsi="Times New Roman" w:cs="Times New Roman"/>
        </w:rPr>
        <w:t xml:space="preserve"> dan </w:t>
      </w:r>
      <w:proofErr w:type="spellStart"/>
      <w:r w:rsidRPr="005800D4">
        <w:rPr>
          <w:rFonts w:ascii="Times New Roman" w:hAnsi="Times New Roman" w:cs="Times New Roman"/>
        </w:rPr>
        <w:t>diayak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menggunakan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ayakan</w:t>
      </w:r>
      <w:proofErr w:type="spellEnd"/>
      <w:r w:rsidRPr="005800D4">
        <w:rPr>
          <w:rFonts w:ascii="Times New Roman" w:hAnsi="Times New Roman" w:cs="Times New Roman"/>
        </w:rPr>
        <w:t xml:space="preserve"> mesh 60 </w:t>
      </w:r>
      <w:r w:rsidR="00CD7046">
        <w:rPr>
          <w:rFonts w:ascii="Times New Roman" w:hAnsi="Times New Roman" w:cs="Times New Roman"/>
        </w:rPr>
        <w:fldChar w:fldCharType="begin" w:fldLock="1"/>
      </w:r>
      <w:r w:rsidR="00CD7046">
        <w:rPr>
          <w:rFonts w:ascii="Times New Roman" w:hAnsi="Times New Roman" w:cs="Times New Roman"/>
        </w:rPr>
        <w:instrText>ADDIN CSL_CITATION {"citationItems":[{"id":"ITEM-1","itemData":{"author":[{"dropping-particle":"","family":"Kencanawati","given":"Ni Gusti Ayu Putri","non-dropping-particle":"","parse-names":false,"suffix":""},{"dropping-particle":"","family":"Rohama","given":"","non-dropping-particle":"","parse-names":false,"suffix":""},{"dropping-particle":"","family":"Kurniawati","given":"Darini","non-dropping-particle":"","parse-names":false,"suffix":""}],"container-title":"Sains Medisina","id":"ITEM-1","issue":"3","issued":{"date-parts":[["2023"]]},"page":"148-153","title":"Penetapan Kadar Flavonoid Total Pada Ekstrak Daun Cabai Rawit (Capsicum Frutescens L.) Dengan Tingkat Fraksi","type":"article-journal","volume":"1"},"uris":["http://www.mendeley.com/documents/?uuid=4c437fdf-c5be-46b6-b4ac-623e3e4c46f9"]}],"mendeley":{"formattedCitation":"(Kencanawati et al., 2023)","plainTextFormattedCitation":"(Kencanawati et al., 2023)","previouslyFormattedCitation":"(Kencanawati et al., 2023)"},"properties":{"noteIndex":0},"schema":"https://github.com/citation-style-language/schema/raw/master/csl-citation.json"}</w:instrText>
      </w:r>
      <w:r w:rsidR="00CD7046">
        <w:rPr>
          <w:rFonts w:ascii="Times New Roman" w:hAnsi="Times New Roman" w:cs="Times New Roman"/>
        </w:rPr>
        <w:fldChar w:fldCharType="separate"/>
      </w:r>
      <w:r w:rsidR="00CD7046" w:rsidRPr="00CD7046">
        <w:rPr>
          <w:rFonts w:ascii="Times New Roman" w:hAnsi="Times New Roman" w:cs="Times New Roman"/>
          <w:noProof/>
        </w:rPr>
        <w:t xml:space="preserve">(Kencanawati </w:t>
      </w:r>
      <w:r w:rsidR="00CD7046" w:rsidRPr="00CD7046">
        <w:rPr>
          <w:rFonts w:ascii="Times New Roman" w:hAnsi="Times New Roman" w:cs="Times New Roman"/>
          <w:i/>
          <w:noProof/>
        </w:rPr>
        <w:t>et al</w:t>
      </w:r>
      <w:r w:rsidR="00CD7046" w:rsidRPr="00CD7046">
        <w:rPr>
          <w:rFonts w:ascii="Times New Roman" w:hAnsi="Times New Roman" w:cs="Times New Roman"/>
          <w:noProof/>
        </w:rPr>
        <w:t>., 2023)</w:t>
      </w:r>
      <w:r w:rsidR="00CD7046">
        <w:rPr>
          <w:rFonts w:ascii="Times New Roman" w:hAnsi="Times New Roman" w:cs="Times New Roman"/>
        </w:rPr>
        <w:fldChar w:fldCharType="end"/>
      </w:r>
      <w:r w:rsidR="00F87E9F" w:rsidRPr="005800D4">
        <w:rPr>
          <w:rFonts w:ascii="Times New Roman" w:hAnsi="Times New Roman" w:cs="Times New Roman"/>
        </w:rPr>
        <w:t xml:space="preserve">. </w:t>
      </w:r>
      <w:proofErr w:type="spellStart"/>
      <w:r w:rsidRPr="005800D4">
        <w:rPr>
          <w:rFonts w:ascii="Times New Roman" w:hAnsi="Times New Roman" w:cs="Times New Roman"/>
        </w:rPr>
        <w:t>Serbuk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simplisia</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diperoleh</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kemudian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diekstraksi</w:t>
      </w:r>
      <w:proofErr w:type="spellEnd"/>
      <w:r w:rsidRPr="005800D4">
        <w:rPr>
          <w:rFonts w:ascii="Times New Roman" w:hAnsi="Times New Roman" w:cs="Times New Roman"/>
        </w:rPr>
        <w:t xml:space="preserve"> dan </w:t>
      </w:r>
      <w:proofErr w:type="spellStart"/>
      <w:r w:rsidRPr="005800D4">
        <w:rPr>
          <w:rFonts w:ascii="Times New Roman" w:hAnsi="Times New Roman" w:cs="Times New Roman"/>
        </w:rPr>
        <w:t>dihitung</w:t>
      </w:r>
      <w:proofErr w:type="spellEnd"/>
      <w:r w:rsidRPr="005800D4">
        <w:rPr>
          <w:rFonts w:ascii="Times New Roman" w:hAnsi="Times New Roman" w:cs="Times New Roman"/>
        </w:rPr>
        <w:t xml:space="preserve"> % </w:t>
      </w:r>
      <w:proofErr w:type="spellStart"/>
      <w:r w:rsidRPr="005800D4">
        <w:rPr>
          <w:rFonts w:ascii="Times New Roman" w:hAnsi="Times New Roman" w:cs="Times New Roman"/>
        </w:rPr>
        <w:t>kadar</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airnya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dengan</w:t>
      </w:r>
      <w:proofErr w:type="spellEnd"/>
      <w:r w:rsidRPr="005800D4">
        <w:rPr>
          <w:rFonts w:ascii="Times New Roman" w:hAnsi="Times New Roman" w:cs="Times New Roman"/>
        </w:rPr>
        <w:t xml:space="preserve"> </w:t>
      </w:r>
      <w:proofErr w:type="spellStart"/>
      <w:proofErr w:type="gramStart"/>
      <w:r w:rsidRPr="005800D4">
        <w:rPr>
          <w:rFonts w:ascii="Times New Roman" w:hAnsi="Times New Roman" w:cs="Times New Roman"/>
        </w:rPr>
        <w:t>rumus</w:t>
      </w:r>
      <w:proofErr w:type="spellEnd"/>
      <w:r w:rsidRPr="005800D4">
        <w:rPr>
          <w:rFonts w:ascii="Times New Roman" w:hAnsi="Times New Roman" w:cs="Times New Roman"/>
        </w:rPr>
        <w:t xml:space="preserve"> :</w:t>
      </w:r>
      <w:proofErr w:type="gramEnd"/>
    </w:p>
    <w:p w14:paraId="00667E16" w14:textId="77777777" w:rsidR="00627DCC" w:rsidRPr="005800D4" w:rsidRDefault="00627DCC" w:rsidP="00627DCC">
      <w:pPr>
        <w:pStyle w:val="ListParagraph"/>
        <w:spacing w:line="360" w:lineRule="auto"/>
        <w:ind w:left="2880" w:firstLine="425"/>
        <w:jc w:val="both"/>
        <w:rPr>
          <w:rFonts w:ascii="Times New Roman" w:hAnsi="Times New Roman" w:cs="Times New Roman"/>
        </w:rPr>
      </w:pPr>
      <w:r w:rsidRPr="005800D4">
        <w:rPr>
          <w:rFonts w:ascii="Times New Roman" w:hAnsi="Times New Roman" w:cs="Times New Roman"/>
        </w:rPr>
        <w:t xml:space="preserve">% </w:t>
      </w:r>
      <w:proofErr w:type="spellStart"/>
      <w:r w:rsidRPr="005800D4">
        <w:rPr>
          <w:rFonts w:ascii="Times New Roman" w:hAnsi="Times New Roman" w:cs="Times New Roman"/>
        </w:rPr>
        <w:t>kadar</w:t>
      </w:r>
      <w:proofErr w:type="spellEnd"/>
      <w:r w:rsidRPr="005800D4">
        <w:rPr>
          <w:rFonts w:ascii="Times New Roman" w:hAnsi="Times New Roman" w:cs="Times New Roman"/>
        </w:rPr>
        <w:t xml:space="preserve"> air = </w:t>
      </w:r>
      <m:oMath>
        <m:f>
          <m:fPr>
            <m:ctrlPr>
              <w:rPr>
                <w:rFonts w:ascii="Cambria Math" w:eastAsiaTheme="minorHAnsi" w:hAnsi="Cambria Math" w:cs="Times New Roman"/>
                <w:i/>
              </w:rPr>
            </m:ctrlPr>
          </m:fPr>
          <m:num>
            <m:r>
              <w:rPr>
                <w:rFonts w:ascii="Cambria Math" w:hAnsi="Cambria Math" w:cs="Times New Roman"/>
              </w:rPr>
              <m:t>W0-W1</m:t>
            </m:r>
          </m:num>
          <m:den>
            <m:r>
              <w:rPr>
                <w:rFonts w:ascii="Cambria Math" w:hAnsi="Cambria Math" w:cs="Times New Roman"/>
              </w:rPr>
              <m:t>W0</m:t>
            </m:r>
          </m:den>
        </m:f>
      </m:oMath>
      <w:r w:rsidRPr="005800D4">
        <w:rPr>
          <w:rFonts w:ascii="Times New Roman" w:hAnsi="Times New Roman" w:cs="Times New Roman"/>
        </w:rPr>
        <w:t xml:space="preserve"> x 100%</w:t>
      </w:r>
    </w:p>
    <w:p w14:paraId="76FFB308" w14:textId="77777777" w:rsidR="00627DCC" w:rsidRPr="005800D4" w:rsidRDefault="00627DCC" w:rsidP="00627DCC">
      <w:pPr>
        <w:pStyle w:val="ListParagraph"/>
        <w:spacing w:line="360" w:lineRule="auto"/>
        <w:ind w:left="2160" w:firstLine="284"/>
        <w:jc w:val="both"/>
        <w:rPr>
          <w:rFonts w:ascii="Times New Roman" w:hAnsi="Times New Roman" w:cs="Times New Roman"/>
        </w:rPr>
      </w:pPr>
      <w:proofErr w:type="spellStart"/>
      <w:proofErr w:type="gramStart"/>
      <w:r w:rsidRPr="005800D4">
        <w:rPr>
          <w:rFonts w:ascii="Times New Roman" w:hAnsi="Times New Roman" w:cs="Times New Roman"/>
        </w:rPr>
        <w:t>Keterangan</w:t>
      </w:r>
      <w:proofErr w:type="spellEnd"/>
      <w:r w:rsidRPr="005800D4">
        <w:rPr>
          <w:rFonts w:ascii="Times New Roman" w:hAnsi="Times New Roman" w:cs="Times New Roman"/>
        </w:rPr>
        <w:t xml:space="preserve"> :</w:t>
      </w:r>
      <w:proofErr w:type="gramEnd"/>
      <w:r w:rsidRPr="005800D4">
        <w:rPr>
          <w:rFonts w:ascii="Times New Roman" w:hAnsi="Times New Roman" w:cs="Times New Roman"/>
        </w:rPr>
        <w:t xml:space="preserve"> W0 = Berat </w:t>
      </w:r>
      <w:proofErr w:type="spellStart"/>
      <w:r w:rsidRPr="005800D4">
        <w:rPr>
          <w:rFonts w:ascii="Times New Roman" w:hAnsi="Times New Roman" w:cs="Times New Roman"/>
        </w:rPr>
        <w:t>Simplisia</w:t>
      </w:r>
      <w:proofErr w:type="spellEnd"/>
      <w:r w:rsidRPr="005800D4">
        <w:rPr>
          <w:rFonts w:ascii="Times New Roman" w:hAnsi="Times New Roman" w:cs="Times New Roman"/>
        </w:rPr>
        <w:t xml:space="preserve"> Awal</w:t>
      </w:r>
    </w:p>
    <w:p w14:paraId="4A843E15" w14:textId="77777777" w:rsidR="00627DCC" w:rsidRPr="005800D4" w:rsidRDefault="00627DCC" w:rsidP="00627DCC">
      <w:pPr>
        <w:pStyle w:val="ListParagraph"/>
        <w:spacing w:line="360" w:lineRule="auto"/>
        <w:ind w:left="3119" w:firstLine="284"/>
        <w:jc w:val="both"/>
        <w:rPr>
          <w:rFonts w:ascii="Times New Roman" w:hAnsi="Times New Roman" w:cs="Times New Roman"/>
        </w:rPr>
      </w:pPr>
      <w:r w:rsidRPr="005800D4">
        <w:rPr>
          <w:rFonts w:ascii="Times New Roman" w:hAnsi="Times New Roman" w:cs="Times New Roman"/>
        </w:rPr>
        <w:t xml:space="preserve">  W1 = Berat </w:t>
      </w:r>
      <w:proofErr w:type="spellStart"/>
      <w:r w:rsidRPr="005800D4">
        <w:rPr>
          <w:rFonts w:ascii="Times New Roman" w:hAnsi="Times New Roman" w:cs="Times New Roman"/>
        </w:rPr>
        <w:t>Simplisia</w:t>
      </w:r>
      <w:proofErr w:type="spellEnd"/>
      <w:r w:rsidRPr="005800D4">
        <w:rPr>
          <w:rFonts w:ascii="Times New Roman" w:hAnsi="Times New Roman" w:cs="Times New Roman"/>
        </w:rPr>
        <w:t xml:space="preserve"> Kering</w:t>
      </w:r>
    </w:p>
    <w:p w14:paraId="4E4E7D60" w14:textId="77777777" w:rsidR="00627DCC" w:rsidRPr="005800D4" w:rsidRDefault="00627DCC" w:rsidP="00627DCC">
      <w:pPr>
        <w:spacing w:line="360" w:lineRule="auto"/>
        <w:jc w:val="both"/>
        <w:rPr>
          <w:rFonts w:cs="Times New Roman"/>
          <w:b/>
          <w:sz w:val="22"/>
          <w:szCs w:val="22"/>
        </w:rPr>
      </w:pPr>
      <w:proofErr w:type="spellStart"/>
      <w:r w:rsidRPr="005800D4">
        <w:rPr>
          <w:rFonts w:cs="Times New Roman"/>
          <w:b/>
          <w:sz w:val="22"/>
          <w:szCs w:val="22"/>
        </w:rPr>
        <w:t>Ekstraksi</w:t>
      </w:r>
      <w:proofErr w:type="spellEnd"/>
      <w:r w:rsidRPr="005800D4">
        <w:rPr>
          <w:rFonts w:cs="Times New Roman"/>
          <w:b/>
          <w:sz w:val="22"/>
          <w:szCs w:val="22"/>
        </w:rPr>
        <w:t xml:space="preserve"> </w:t>
      </w:r>
      <w:proofErr w:type="spellStart"/>
      <w:r w:rsidRPr="005800D4">
        <w:rPr>
          <w:rFonts w:cs="Times New Roman"/>
          <w:b/>
          <w:sz w:val="22"/>
          <w:szCs w:val="22"/>
        </w:rPr>
        <w:t>sampel</w:t>
      </w:r>
      <w:proofErr w:type="spellEnd"/>
    </w:p>
    <w:p w14:paraId="342CAC3C" w14:textId="77777777" w:rsidR="00627DCC" w:rsidRPr="005800D4" w:rsidRDefault="00627DCC" w:rsidP="00F87E9F">
      <w:pPr>
        <w:spacing w:line="360" w:lineRule="auto"/>
        <w:ind w:left="-2" w:firstLine="425"/>
        <w:jc w:val="both"/>
        <w:rPr>
          <w:rFonts w:eastAsia="Times New Roman" w:cs="Times New Roman"/>
          <w:sz w:val="22"/>
          <w:szCs w:val="22"/>
          <w:lang w:eastAsia="en-US"/>
        </w:rPr>
      </w:pPr>
      <w:proofErr w:type="spellStart"/>
      <w:r w:rsidRPr="005800D4">
        <w:rPr>
          <w:rFonts w:cs="Times New Roman"/>
          <w:sz w:val="22"/>
          <w:szCs w:val="22"/>
        </w:rPr>
        <w:t>Ditimbang</w:t>
      </w:r>
      <w:proofErr w:type="spellEnd"/>
      <w:r w:rsidRPr="005800D4">
        <w:rPr>
          <w:rFonts w:cs="Times New Roman"/>
          <w:sz w:val="22"/>
          <w:szCs w:val="22"/>
        </w:rPr>
        <w:t xml:space="preserve"> </w:t>
      </w:r>
      <w:proofErr w:type="spellStart"/>
      <w:r w:rsidRPr="005800D4">
        <w:rPr>
          <w:rFonts w:cs="Times New Roman"/>
          <w:sz w:val="22"/>
          <w:szCs w:val="22"/>
        </w:rPr>
        <w:t>serbuk</w:t>
      </w:r>
      <w:proofErr w:type="spellEnd"/>
      <w:r w:rsidRPr="005800D4">
        <w:rPr>
          <w:rFonts w:cs="Times New Roman"/>
          <w:sz w:val="22"/>
          <w:szCs w:val="22"/>
        </w:rPr>
        <w:t xml:space="preserve"> </w:t>
      </w:r>
      <w:proofErr w:type="spellStart"/>
      <w:r w:rsidRPr="005800D4">
        <w:rPr>
          <w:rFonts w:cs="Times New Roman"/>
          <w:sz w:val="22"/>
          <w:szCs w:val="22"/>
        </w:rPr>
        <w:t>simplisia</w:t>
      </w:r>
      <w:proofErr w:type="spellEnd"/>
      <w:r w:rsidRPr="005800D4">
        <w:rPr>
          <w:rFonts w:cs="Times New Roman"/>
          <w:sz w:val="22"/>
          <w:szCs w:val="22"/>
        </w:rPr>
        <w:t xml:space="preserve"> </w:t>
      </w:r>
      <w:proofErr w:type="spellStart"/>
      <w:r w:rsidRPr="005800D4">
        <w:rPr>
          <w:rFonts w:cs="Times New Roman"/>
          <w:sz w:val="22"/>
          <w:szCs w:val="22"/>
        </w:rPr>
        <w:t>daun</w:t>
      </w:r>
      <w:proofErr w:type="spellEnd"/>
      <w:r w:rsidRPr="005800D4">
        <w:rPr>
          <w:rFonts w:cs="Times New Roman"/>
          <w:sz w:val="22"/>
          <w:szCs w:val="22"/>
        </w:rPr>
        <w:t xml:space="preserve"> </w:t>
      </w:r>
      <w:proofErr w:type="spellStart"/>
      <w:r w:rsidRPr="005800D4">
        <w:rPr>
          <w:rFonts w:cs="Times New Roman"/>
          <w:sz w:val="22"/>
          <w:szCs w:val="22"/>
        </w:rPr>
        <w:t>cabai</w:t>
      </w:r>
      <w:proofErr w:type="spellEnd"/>
      <w:r w:rsidRPr="005800D4">
        <w:rPr>
          <w:rFonts w:cs="Times New Roman"/>
          <w:sz w:val="22"/>
          <w:szCs w:val="22"/>
        </w:rPr>
        <w:t xml:space="preserve"> </w:t>
      </w:r>
      <w:proofErr w:type="spellStart"/>
      <w:r w:rsidRPr="005800D4">
        <w:rPr>
          <w:rFonts w:cs="Times New Roman"/>
          <w:sz w:val="22"/>
          <w:szCs w:val="22"/>
        </w:rPr>
        <w:t>rawit</w:t>
      </w:r>
      <w:proofErr w:type="spellEnd"/>
      <w:r w:rsidRPr="005800D4">
        <w:rPr>
          <w:rFonts w:cs="Times New Roman"/>
          <w:sz w:val="22"/>
          <w:szCs w:val="22"/>
        </w:rPr>
        <w:t xml:space="preserve"> </w:t>
      </w:r>
      <w:proofErr w:type="spellStart"/>
      <w:r w:rsidRPr="005800D4">
        <w:rPr>
          <w:rFonts w:cs="Times New Roman"/>
          <w:sz w:val="22"/>
          <w:szCs w:val="22"/>
        </w:rPr>
        <w:t>sebanyak</w:t>
      </w:r>
      <w:proofErr w:type="spellEnd"/>
      <w:r w:rsidRPr="005800D4">
        <w:rPr>
          <w:rFonts w:cs="Times New Roman"/>
          <w:sz w:val="22"/>
          <w:szCs w:val="22"/>
        </w:rPr>
        <w:t xml:space="preserve"> 450 gram, </w:t>
      </w:r>
      <w:proofErr w:type="spellStart"/>
      <w:r w:rsidRPr="005800D4">
        <w:rPr>
          <w:rFonts w:cs="Times New Roman"/>
          <w:sz w:val="22"/>
          <w:szCs w:val="22"/>
        </w:rPr>
        <w:t>lalu</w:t>
      </w:r>
      <w:proofErr w:type="spellEnd"/>
      <w:r w:rsidRPr="005800D4">
        <w:rPr>
          <w:rFonts w:cs="Times New Roman"/>
          <w:sz w:val="22"/>
          <w:szCs w:val="22"/>
        </w:rPr>
        <w:t xml:space="preserve"> </w:t>
      </w:r>
      <w:proofErr w:type="spellStart"/>
      <w:r w:rsidRPr="005800D4">
        <w:rPr>
          <w:rFonts w:cs="Times New Roman"/>
          <w:sz w:val="22"/>
          <w:szCs w:val="22"/>
        </w:rPr>
        <w:t>mas</w:t>
      </w:r>
      <w:r w:rsidR="00F87E9F" w:rsidRPr="005800D4">
        <w:rPr>
          <w:rFonts w:cs="Times New Roman"/>
          <w:sz w:val="22"/>
          <w:szCs w:val="22"/>
        </w:rPr>
        <w:t>ukkan</w:t>
      </w:r>
      <w:proofErr w:type="spellEnd"/>
      <w:r w:rsidR="00F87E9F" w:rsidRPr="005800D4">
        <w:rPr>
          <w:rFonts w:cs="Times New Roman"/>
          <w:sz w:val="22"/>
          <w:szCs w:val="22"/>
        </w:rPr>
        <w:t xml:space="preserve"> </w:t>
      </w:r>
      <w:proofErr w:type="spellStart"/>
      <w:r w:rsidR="00F87E9F" w:rsidRPr="005800D4">
        <w:rPr>
          <w:rFonts w:cs="Times New Roman"/>
          <w:sz w:val="22"/>
          <w:szCs w:val="22"/>
        </w:rPr>
        <w:t>ke</w:t>
      </w:r>
      <w:proofErr w:type="spellEnd"/>
      <w:r w:rsidR="00F87E9F" w:rsidRPr="005800D4">
        <w:rPr>
          <w:rFonts w:cs="Times New Roman"/>
          <w:sz w:val="22"/>
          <w:szCs w:val="22"/>
        </w:rPr>
        <w:t xml:space="preserve"> </w:t>
      </w:r>
      <w:proofErr w:type="spellStart"/>
      <w:r w:rsidR="00F87E9F" w:rsidRPr="005800D4">
        <w:rPr>
          <w:rFonts w:cs="Times New Roman"/>
          <w:sz w:val="22"/>
          <w:szCs w:val="22"/>
        </w:rPr>
        <w:t>dalam</w:t>
      </w:r>
      <w:proofErr w:type="spellEnd"/>
      <w:r w:rsidR="00F87E9F" w:rsidRPr="005800D4">
        <w:rPr>
          <w:rFonts w:cs="Times New Roman"/>
          <w:sz w:val="22"/>
          <w:szCs w:val="22"/>
        </w:rPr>
        <w:t xml:space="preserve"> </w:t>
      </w:r>
      <w:proofErr w:type="spellStart"/>
      <w:r w:rsidR="00F87E9F" w:rsidRPr="005800D4">
        <w:rPr>
          <w:rFonts w:cs="Times New Roman"/>
          <w:sz w:val="22"/>
          <w:szCs w:val="22"/>
        </w:rPr>
        <w:t>wadah</w:t>
      </w:r>
      <w:proofErr w:type="spellEnd"/>
      <w:r w:rsidR="00F87E9F" w:rsidRPr="005800D4">
        <w:rPr>
          <w:rFonts w:cs="Times New Roman"/>
          <w:sz w:val="22"/>
          <w:szCs w:val="22"/>
        </w:rPr>
        <w:t xml:space="preserve"> </w:t>
      </w:r>
      <w:proofErr w:type="spellStart"/>
      <w:r w:rsidR="00F87E9F" w:rsidRPr="005800D4">
        <w:rPr>
          <w:rFonts w:cs="Times New Roman"/>
          <w:sz w:val="22"/>
          <w:szCs w:val="22"/>
        </w:rPr>
        <w:t>maserasi</w:t>
      </w:r>
      <w:proofErr w:type="spellEnd"/>
      <w:r w:rsidR="00F87E9F" w:rsidRPr="005800D4">
        <w:rPr>
          <w:rFonts w:cs="Times New Roman"/>
          <w:sz w:val="22"/>
          <w:szCs w:val="22"/>
        </w:rPr>
        <w:t xml:space="preserve">. </w:t>
      </w:r>
      <w:proofErr w:type="spellStart"/>
      <w:r w:rsidRPr="005800D4">
        <w:rPr>
          <w:rFonts w:cs="Times New Roman"/>
          <w:sz w:val="22"/>
          <w:szCs w:val="22"/>
        </w:rPr>
        <w:t>Kemudian</w:t>
      </w:r>
      <w:proofErr w:type="spellEnd"/>
      <w:r w:rsidRPr="005800D4">
        <w:rPr>
          <w:rFonts w:cs="Times New Roman"/>
          <w:sz w:val="22"/>
          <w:szCs w:val="22"/>
        </w:rPr>
        <w:t xml:space="preserve">, </w:t>
      </w:r>
      <w:proofErr w:type="spellStart"/>
      <w:r w:rsidRPr="005800D4">
        <w:rPr>
          <w:rFonts w:cs="Times New Roman"/>
          <w:sz w:val="22"/>
          <w:szCs w:val="22"/>
        </w:rPr>
        <w:t>ditambahkan</w:t>
      </w:r>
      <w:proofErr w:type="spellEnd"/>
      <w:r w:rsidRPr="005800D4">
        <w:rPr>
          <w:rFonts w:cs="Times New Roman"/>
          <w:sz w:val="22"/>
          <w:szCs w:val="22"/>
        </w:rPr>
        <w:t xml:space="preserve"> </w:t>
      </w:r>
      <w:proofErr w:type="spellStart"/>
      <w:r w:rsidRPr="005800D4">
        <w:rPr>
          <w:rFonts w:cs="Times New Roman"/>
          <w:sz w:val="22"/>
          <w:szCs w:val="22"/>
        </w:rPr>
        <w:t>larutan</w:t>
      </w:r>
      <w:proofErr w:type="spellEnd"/>
      <w:r w:rsidRPr="005800D4">
        <w:rPr>
          <w:rFonts w:cs="Times New Roman"/>
          <w:sz w:val="22"/>
          <w:szCs w:val="22"/>
        </w:rPr>
        <w:t xml:space="preserve"> </w:t>
      </w:r>
      <w:proofErr w:type="spellStart"/>
      <w:r w:rsidRPr="005800D4">
        <w:rPr>
          <w:rFonts w:cs="Times New Roman"/>
          <w:sz w:val="22"/>
          <w:szCs w:val="22"/>
        </w:rPr>
        <w:t>etanol</w:t>
      </w:r>
      <w:proofErr w:type="spellEnd"/>
      <w:r w:rsidRPr="005800D4">
        <w:rPr>
          <w:rFonts w:cs="Times New Roman"/>
          <w:sz w:val="22"/>
          <w:szCs w:val="22"/>
        </w:rPr>
        <w:t xml:space="preserve"> 96% </w:t>
      </w:r>
      <w:proofErr w:type="spellStart"/>
      <w:r w:rsidRPr="005800D4">
        <w:rPr>
          <w:rFonts w:cs="Times New Roman"/>
          <w:sz w:val="22"/>
          <w:szCs w:val="22"/>
        </w:rPr>
        <w:t>sebanyak</w:t>
      </w:r>
      <w:proofErr w:type="spellEnd"/>
      <w:r w:rsidRPr="005800D4">
        <w:rPr>
          <w:rFonts w:cs="Times New Roman"/>
          <w:sz w:val="22"/>
          <w:szCs w:val="22"/>
        </w:rPr>
        <w:t xml:space="preserve"> (2.250 mL) </w:t>
      </w:r>
      <w:proofErr w:type="spellStart"/>
      <w:r w:rsidRPr="005800D4">
        <w:rPr>
          <w:rFonts w:cs="Times New Roman"/>
          <w:sz w:val="22"/>
          <w:szCs w:val="22"/>
        </w:rPr>
        <w:t>dengan</w:t>
      </w:r>
      <w:proofErr w:type="spellEnd"/>
      <w:r w:rsidRPr="005800D4">
        <w:rPr>
          <w:rFonts w:cs="Times New Roman"/>
          <w:sz w:val="22"/>
          <w:szCs w:val="22"/>
        </w:rPr>
        <w:t xml:space="preserve"> </w:t>
      </w:r>
      <w:proofErr w:type="spellStart"/>
      <w:r w:rsidRPr="005800D4">
        <w:rPr>
          <w:rFonts w:cs="Times New Roman"/>
          <w:sz w:val="22"/>
          <w:szCs w:val="22"/>
        </w:rPr>
        <w:t>perbanding</w:t>
      </w:r>
      <w:r w:rsidR="00F87E9F" w:rsidRPr="005800D4">
        <w:rPr>
          <w:rFonts w:cs="Times New Roman"/>
          <w:sz w:val="22"/>
          <w:szCs w:val="22"/>
        </w:rPr>
        <w:t>an</w:t>
      </w:r>
      <w:proofErr w:type="spellEnd"/>
      <w:r w:rsidR="00F87E9F" w:rsidRPr="005800D4">
        <w:rPr>
          <w:rFonts w:cs="Times New Roman"/>
          <w:sz w:val="22"/>
          <w:szCs w:val="22"/>
        </w:rPr>
        <w:t xml:space="preserve"> 1:5 </w:t>
      </w:r>
      <w:proofErr w:type="spellStart"/>
      <w:r w:rsidR="00F87E9F" w:rsidRPr="005800D4">
        <w:rPr>
          <w:rFonts w:cs="Times New Roman"/>
          <w:sz w:val="22"/>
          <w:szCs w:val="22"/>
        </w:rPr>
        <w:t>sampai</w:t>
      </w:r>
      <w:proofErr w:type="spellEnd"/>
      <w:r w:rsidR="00F87E9F" w:rsidRPr="005800D4">
        <w:rPr>
          <w:rFonts w:cs="Times New Roman"/>
          <w:sz w:val="22"/>
          <w:szCs w:val="22"/>
        </w:rPr>
        <w:t xml:space="preserve"> </w:t>
      </w:r>
      <w:proofErr w:type="spellStart"/>
      <w:r w:rsidR="00F87E9F" w:rsidRPr="005800D4">
        <w:rPr>
          <w:rFonts w:cs="Times New Roman"/>
          <w:sz w:val="22"/>
          <w:szCs w:val="22"/>
        </w:rPr>
        <w:t>simplisia</w:t>
      </w:r>
      <w:proofErr w:type="spellEnd"/>
      <w:r w:rsidR="00F87E9F" w:rsidRPr="005800D4">
        <w:rPr>
          <w:rFonts w:cs="Times New Roman"/>
          <w:sz w:val="22"/>
          <w:szCs w:val="22"/>
        </w:rPr>
        <w:t xml:space="preserve"> </w:t>
      </w:r>
      <w:proofErr w:type="spellStart"/>
      <w:r w:rsidR="00F87E9F" w:rsidRPr="005800D4">
        <w:rPr>
          <w:rFonts w:cs="Times New Roman"/>
          <w:sz w:val="22"/>
          <w:szCs w:val="22"/>
        </w:rPr>
        <w:t>benar-</w:t>
      </w:r>
      <w:r w:rsidRPr="005800D4">
        <w:rPr>
          <w:rFonts w:cs="Times New Roman"/>
          <w:sz w:val="22"/>
          <w:szCs w:val="22"/>
        </w:rPr>
        <w:t>benar</w:t>
      </w:r>
      <w:proofErr w:type="spellEnd"/>
      <w:r w:rsidRPr="005800D4">
        <w:rPr>
          <w:rFonts w:cs="Times New Roman"/>
          <w:sz w:val="22"/>
          <w:szCs w:val="22"/>
        </w:rPr>
        <w:t xml:space="preserve"> </w:t>
      </w:r>
      <w:proofErr w:type="spellStart"/>
      <w:r w:rsidR="00F87E9F" w:rsidRPr="005800D4">
        <w:rPr>
          <w:rFonts w:cs="Times New Roman"/>
          <w:sz w:val="22"/>
          <w:szCs w:val="22"/>
        </w:rPr>
        <w:t>basah</w:t>
      </w:r>
      <w:proofErr w:type="spellEnd"/>
      <w:r w:rsidR="00F87E9F" w:rsidRPr="005800D4">
        <w:rPr>
          <w:rFonts w:cs="Times New Roman"/>
          <w:sz w:val="22"/>
          <w:szCs w:val="22"/>
        </w:rPr>
        <w:t xml:space="preserve"> dan </w:t>
      </w:r>
      <w:proofErr w:type="spellStart"/>
      <w:r w:rsidR="00F87E9F" w:rsidRPr="005800D4">
        <w:rPr>
          <w:rFonts w:cs="Times New Roman"/>
          <w:sz w:val="22"/>
          <w:szCs w:val="22"/>
        </w:rPr>
        <w:t>terendam</w:t>
      </w:r>
      <w:proofErr w:type="spellEnd"/>
      <w:r w:rsidR="00F87E9F" w:rsidRPr="005800D4">
        <w:rPr>
          <w:rFonts w:cs="Times New Roman"/>
          <w:sz w:val="22"/>
          <w:szCs w:val="22"/>
        </w:rPr>
        <w:t xml:space="preserve"> </w:t>
      </w:r>
      <w:proofErr w:type="spellStart"/>
      <w:r w:rsidR="00F87E9F" w:rsidRPr="005800D4">
        <w:rPr>
          <w:rFonts w:cs="Times New Roman"/>
          <w:sz w:val="22"/>
          <w:szCs w:val="22"/>
        </w:rPr>
        <w:t>seluruhnya</w:t>
      </w:r>
      <w:proofErr w:type="spellEnd"/>
      <w:r w:rsidR="00F87E9F" w:rsidRPr="005800D4">
        <w:rPr>
          <w:rFonts w:cs="Times New Roman"/>
          <w:sz w:val="22"/>
          <w:szCs w:val="22"/>
        </w:rPr>
        <w:t xml:space="preserve">. </w:t>
      </w:r>
      <w:r w:rsidRPr="005800D4">
        <w:rPr>
          <w:rFonts w:cs="Times New Roman"/>
          <w:sz w:val="22"/>
          <w:szCs w:val="22"/>
        </w:rPr>
        <w:t xml:space="preserve">Lalu, </w:t>
      </w:r>
      <w:proofErr w:type="spellStart"/>
      <w:r w:rsidRPr="005800D4">
        <w:rPr>
          <w:rFonts w:cs="Times New Roman"/>
          <w:sz w:val="22"/>
          <w:szCs w:val="22"/>
        </w:rPr>
        <w:t>ditutup</w:t>
      </w:r>
      <w:proofErr w:type="spellEnd"/>
      <w:r w:rsidRPr="005800D4">
        <w:rPr>
          <w:rFonts w:cs="Times New Roman"/>
          <w:sz w:val="22"/>
          <w:szCs w:val="22"/>
        </w:rPr>
        <w:t xml:space="preserve"> dan </w:t>
      </w:r>
      <w:proofErr w:type="spellStart"/>
      <w:r w:rsidRPr="005800D4">
        <w:rPr>
          <w:rFonts w:cs="Times New Roman"/>
          <w:sz w:val="22"/>
          <w:szCs w:val="22"/>
        </w:rPr>
        <w:t>disimpan</w:t>
      </w:r>
      <w:proofErr w:type="spellEnd"/>
      <w:r w:rsidRPr="005800D4">
        <w:rPr>
          <w:rFonts w:cs="Times New Roman"/>
          <w:sz w:val="22"/>
          <w:szCs w:val="22"/>
        </w:rPr>
        <w:t xml:space="preserve"> </w:t>
      </w:r>
      <w:proofErr w:type="spellStart"/>
      <w:r w:rsidRPr="005800D4">
        <w:rPr>
          <w:rFonts w:cs="Times New Roman"/>
          <w:sz w:val="22"/>
          <w:szCs w:val="22"/>
        </w:rPr>
        <w:t>selama</w:t>
      </w:r>
      <w:proofErr w:type="spellEnd"/>
      <w:r w:rsidRPr="005800D4">
        <w:rPr>
          <w:rFonts w:cs="Times New Roman"/>
          <w:sz w:val="22"/>
          <w:szCs w:val="22"/>
        </w:rPr>
        <w:t xml:space="preserve"> 3 x 24 jam pada </w:t>
      </w:r>
      <w:proofErr w:type="spellStart"/>
      <w:r w:rsidRPr="005800D4">
        <w:rPr>
          <w:rFonts w:cs="Times New Roman"/>
          <w:sz w:val="22"/>
          <w:szCs w:val="22"/>
        </w:rPr>
        <w:t>suhu</w:t>
      </w:r>
      <w:proofErr w:type="spellEnd"/>
      <w:r w:rsidR="00F87E9F" w:rsidRPr="005800D4">
        <w:rPr>
          <w:rFonts w:cs="Times New Roman"/>
          <w:sz w:val="22"/>
          <w:szCs w:val="22"/>
        </w:rPr>
        <w:t xml:space="preserve"> </w:t>
      </w:r>
      <w:proofErr w:type="spellStart"/>
      <w:r w:rsidR="00F87E9F" w:rsidRPr="005800D4">
        <w:rPr>
          <w:rFonts w:cs="Times New Roman"/>
          <w:sz w:val="22"/>
          <w:szCs w:val="22"/>
        </w:rPr>
        <w:t>kamar</w:t>
      </w:r>
      <w:proofErr w:type="spellEnd"/>
      <w:r w:rsidR="00F87E9F" w:rsidRPr="005800D4">
        <w:rPr>
          <w:rFonts w:cs="Times New Roman"/>
          <w:sz w:val="22"/>
          <w:szCs w:val="22"/>
        </w:rPr>
        <w:t xml:space="preserve"> </w:t>
      </w:r>
      <w:proofErr w:type="spellStart"/>
      <w:r w:rsidR="00F87E9F" w:rsidRPr="005800D4">
        <w:rPr>
          <w:rFonts w:cs="Times New Roman"/>
          <w:sz w:val="22"/>
          <w:szCs w:val="22"/>
        </w:rPr>
        <w:t>sambil</w:t>
      </w:r>
      <w:proofErr w:type="spellEnd"/>
      <w:r w:rsidR="00F87E9F" w:rsidRPr="005800D4">
        <w:rPr>
          <w:rFonts w:cs="Times New Roman"/>
          <w:sz w:val="22"/>
          <w:szCs w:val="22"/>
        </w:rPr>
        <w:t xml:space="preserve"> </w:t>
      </w:r>
      <w:proofErr w:type="spellStart"/>
      <w:r w:rsidR="00F87E9F" w:rsidRPr="005800D4">
        <w:rPr>
          <w:rFonts w:cs="Times New Roman"/>
          <w:sz w:val="22"/>
          <w:szCs w:val="22"/>
        </w:rPr>
        <w:t>sesekali</w:t>
      </w:r>
      <w:proofErr w:type="spellEnd"/>
      <w:r w:rsidR="00F87E9F" w:rsidRPr="005800D4">
        <w:rPr>
          <w:rFonts w:cs="Times New Roman"/>
          <w:sz w:val="22"/>
          <w:szCs w:val="22"/>
        </w:rPr>
        <w:t xml:space="preserve"> </w:t>
      </w:r>
      <w:proofErr w:type="spellStart"/>
      <w:r w:rsidR="00F87E9F" w:rsidRPr="005800D4">
        <w:rPr>
          <w:rFonts w:cs="Times New Roman"/>
          <w:sz w:val="22"/>
          <w:szCs w:val="22"/>
        </w:rPr>
        <w:t>diaduk</w:t>
      </w:r>
      <w:proofErr w:type="spellEnd"/>
      <w:r w:rsidR="00F87E9F" w:rsidRPr="005800D4">
        <w:rPr>
          <w:rFonts w:cs="Times New Roman"/>
          <w:sz w:val="22"/>
          <w:szCs w:val="22"/>
        </w:rPr>
        <w:t xml:space="preserve">. </w:t>
      </w:r>
      <w:proofErr w:type="spellStart"/>
      <w:r w:rsidRPr="005800D4">
        <w:rPr>
          <w:rFonts w:cs="Times New Roman"/>
          <w:sz w:val="22"/>
          <w:szCs w:val="22"/>
        </w:rPr>
        <w:t>Kemudian</w:t>
      </w:r>
      <w:proofErr w:type="spellEnd"/>
      <w:r w:rsidRPr="005800D4">
        <w:rPr>
          <w:rFonts w:cs="Times New Roman"/>
          <w:sz w:val="22"/>
          <w:szCs w:val="22"/>
        </w:rPr>
        <w:t xml:space="preserve"> </w:t>
      </w:r>
      <w:proofErr w:type="spellStart"/>
      <w:r w:rsidRPr="005800D4">
        <w:rPr>
          <w:rFonts w:cs="Times New Roman"/>
          <w:sz w:val="22"/>
          <w:szCs w:val="22"/>
        </w:rPr>
        <w:t>disaring</w:t>
      </w:r>
      <w:proofErr w:type="spellEnd"/>
      <w:r w:rsidRPr="005800D4">
        <w:rPr>
          <w:rFonts w:cs="Times New Roman"/>
          <w:sz w:val="22"/>
          <w:szCs w:val="22"/>
        </w:rPr>
        <w:t xml:space="preserve">, </w:t>
      </w:r>
      <w:proofErr w:type="spellStart"/>
      <w:r w:rsidRPr="005800D4">
        <w:rPr>
          <w:rFonts w:cs="Times New Roman"/>
          <w:sz w:val="22"/>
          <w:szCs w:val="22"/>
        </w:rPr>
        <w:t>dipisahkan</w:t>
      </w:r>
      <w:proofErr w:type="spellEnd"/>
      <w:r w:rsidRPr="005800D4">
        <w:rPr>
          <w:rFonts w:cs="Times New Roman"/>
          <w:sz w:val="22"/>
          <w:szCs w:val="22"/>
        </w:rPr>
        <w:t xml:space="preserve"> </w:t>
      </w:r>
      <w:proofErr w:type="spellStart"/>
      <w:r w:rsidRPr="005800D4">
        <w:rPr>
          <w:rFonts w:cs="Times New Roman"/>
          <w:sz w:val="22"/>
          <w:szCs w:val="22"/>
        </w:rPr>
        <w:t>antara</w:t>
      </w:r>
      <w:proofErr w:type="spellEnd"/>
      <w:r w:rsidRPr="005800D4">
        <w:rPr>
          <w:rFonts w:cs="Times New Roman"/>
          <w:sz w:val="22"/>
          <w:szCs w:val="22"/>
        </w:rPr>
        <w:t xml:space="preserve"> </w:t>
      </w:r>
      <w:proofErr w:type="spellStart"/>
      <w:r w:rsidRPr="005800D4">
        <w:rPr>
          <w:rFonts w:cs="Times New Roman"/>
          <w:sz w:val="22"/>
          <w:szCs w:val="22"/>
        </w:rPr>
        <w:t>ampas</w:t>
      </w:r>
      <w:proofErr w:type="spellEnd"/>
      <w:r w:rsidRPr="005800D4">
        <w:rPr>
          <w:rFonts w:cs="Times New Roman"/>
          <w:sz w:val="22"/>
          <w:szCs w:val="22"/>
        </w:rPr>
        <w:t xml:space="preserve"> dan </w:t>
      </w:r>
      <w:proofErr w:type="spellStart"/>
      <w:r w:rsidRPr="005800D4">
        <w:rPr>
          <w:rFonts w:cs="Times New Roman"/>
          <w:sz w:val="22"/>
          <w:szCs w:val="22"/>
        </w:rPr>
        <w:t>filtrat</w:t>
      </w:r>
      <w:r w:rsidR="00F87E9F" w:rsidRPr="005800D4">
        <w:rPr>
          <w:rFonts w:cs="Times New Roman"/>
          <w:sz w:val="22"/>
          <w:szCs w:val="22"/>
        </w:rPr>
        <w:t>nya</w:t>
      </w:r>
      <w:proofErr w:type="spellEnd"/>
      <w:r w:rsidR="00F87E9F" w:rsidRPr="005800D4">
        <w:rPr>
          <w:rFonts w:cs="Times New Roman"/>
          <w:sz w:val="22"/>
          <w:szCs w:val="22"/>
        </w:rPr>
        <w:t xml:space="preserve"> </w:t>
      </w:r>
      <w:proofErr w:type="spellStart"/>
      <w:r w:rsidR="00F87E9F" w:rsidRPr="005800D4">
        <w:rPr>
          <w:rFonts w:cs="Times New Roman"/>
          <w:sz w:val="22"/>
          <w:szCs w:val="22"/>
        </w:rPr>
        <w:t>menggunakan</w:t>
      </w:r>
      <w:proofErr w:type="spellEnd"/>
      <w:r w:rsidR="00F87E9F" w:rsidRPr="005800D4">
        <w:rPr>
          <w:rFonts w:cs="Times New Roman"/>
          <w:sz w:val="22"/>
          <w:szCs w:val="22"/>
        </w:rPr>
        <w:t xml:space="preserve"> </w:t>
      </w:r>
      <w:proofErr w:type="spellStart"/>
      <w:r w:rsidR="00F87E9F" w:rsidRPr="005800D4">
        <w:rPr>
          <w:rFonts w:cs="Times New Roman"/>
          <w:sz w:val="22"/>
          <w:szCs w:val="22"/>
        </w:rPr>
        <w:t>kertas</w:t>
      </w:r>
      <w:proofErr w:type="spellEnd"/>
      <w:r w:rsidR="00F87E9F" w:rsidRPr="005800D4">
        <w:rPr>
          <w:rFonts w:cs="Times New Roman"/>
          <w:sz w:val="22"/>
          <w:szCs w:val="22"/>
        </w:rPr>
        <w:t xml:space="preserve"> </w:t>
      </w:r>
      <w:proofErr w:type="spellStart"/>
      <w:r w:rsidR="00F87E9F" w:rsidRPr="005800D4">
        <w:rPr>
          <w:rFonts w:cs="Times New Roman"/>
          <w:sz w:val="22"/>
          <w:szCs w:val="22"/>
        </w:rPr>
        <w:t>saring</w:t>
      </w:r>
      <w:proofErr w:type="spellEnd"/>
      <w:r w:rsidR="00F87E9F" w:rsidRPr="005800D4">
        <w:rPr>
          <w:rFonts w:cs="Times New Roman"/>
          <w:sz w:val="22"/>
          <w:szCs w:val="22"/>
        </w:rPr>
        <w:t xml:space="preserve">. </w:t>
      </w:r>
      <w:proofErr w:type="spellStart"/>
      <w:r w:rsidRPr="005800D4">
        <w:rPr>
          <w:rFonts w:cs="Times New Roman"/>
          <w:sz w:val="22"/>
          <w:szCs w:val="22"/>
        </w:rPr>
        <w:t>Ampas</w:t>
      </w:r>
      <w:proofErr w:type="spellEnd"/>
      <w:r w:rsidRPr="005800D4">
        <w:rPr>
          <w:rFonts w:cs="Times New Roman"/>
          <w:sz w:val="22"/>
          <w:szCs w:val="22"/>
        </w:rPr>
        <w:t xml:space="preserve"> </w:t>
      </w:r>
      <w:proofErr w:type="spellStart"/>
      <w:r w:rsidRPr="005800D4">
        <w:rPr>
          <w:rFonts w:cs="Times New Roman"/>
          <w:sz w:val="22"/>
          <w:szCs w:val="22"/>
        </w:rPr>
        <w:t>diekstraksi</w:t>
      </w:r>
      <w:proofErr w:type="spellEnd"/>
      <w:r w:rsidRPr="005800D4">
        <w:rPr>
          <w:rFonts w:cs="Times New Roman"/>
          <w:sz w:val="22"/>
          <w:szCs w:val="22"/>
        </w:rPr>
        <w:t xml:space="preserve"> </w:t>
      </w:r>
      <w:proofErr w:type="spellStart"/>
      <w:r w:rsidRPr="005800D4">
        <w:rPr>
          <w:rFonts w:cs="Times New Roman"/>
          <w:sz w:val="22"/>
          <w:szCs w:val="22"/>
        </w:rPr>
        <w:t>kembali</w:t>
      </w:r>
      <w:proofErr w:type="spellEnd"/>
      <w:r w:rsidRPr="005800D4">
        <w:rPr>
          <w:rFonts w:cs="Times New Roman"/>
          <w:sz w:val="22"/>
          <w:szCs w:val="22"/>
        </w:rPr>
        <w:t xml:space="preserve"> </w:t>
      </w:r>
      <w:proofErr w:type="spellStart"/>
      <w:r w:rsidRPr="005800D4">
        <w:rPr>
          <w:rFonts w:cs="Times New Roman"/>
          <w:sz w:val="22"/>
          <w:szCs w:val="22"/>
        </w:rPr>
        <w:t>dengan</w:t>
      </w:r>
      <w:proofErr w:type="spellEnd"/>
      <w:r w:rsidRPr="005800D4">
        <w:rPr>
          <w:rFonts w:cs="Times New Roman"/>
          <w:sz w:val="22"/>
          <w:szCs w:val="22"/>
        </w:rPr>
        <w:t xml:space="preserve"> 1.350 mL </w:t>
      </w:r>
      <w:proofErr w:type="spellStart"/>
      <w:r w:rsidRPr="005800D4">
        <w:rPr>
          <w:rFonts w:cs="Times New Roman"/>
          <w:sz w:val="22"/>
          <w:szCs w:val="22"/>
        </w:rPr>
        <w:t>etanol</w:t>
      </w:r>
      <w:proofErr w:type="spellEnd"/>
      <w:r w:rsidRPr="005800D4">
        <w:rPr>
          <w:rFonts w:cs="Times New Roman"/>
          <w:sz w:val="22"/>
          <w:szCs w:val="22"/>
        </w:rPr>
        <w:t xml:space="preserve"> 9</w:t>
      </w:r>
      <w:r w:rsidR="000743FE" w:rsidRPr="005800D4">
        <w:rPr>
          <w:rFonts w:cs="Times New Roman"/>
          <w:sz w:val="22"/>
          <w:szCs w:val="22"/>
        </w:rPr>
        <w:t>6% (</w:t>
      </w:r>
      <w:proofErr w:type="spellStart"/>
      <w:r w:rsidR="000743FE" w:rsidRPr="005800D4">
        <w:rPr>
          <w:rFonts w:cs="Times New Roman"/>
          <w:sz w:val="22"/>
          <w:szCs w:val="22"/>
        </w:rPr>
        <w:t>memakai</w:t>
      </w:r>
      <w:proofErr w:type="spellEnd"/>
      <w:r w:rsidR="000743FE" w:rsidRPr="005800D4">
        <w:rPr>
          <w:rFonts w:cs="Times New Roman"/>
          <w:sz w:val="22"/>
          <w:szCs w:val="22"/>
        </w:rPr>
        <w:t xml:space="preserve"> </w:t>
      </w:r>
      <w:proofErr w:type="spellStart"/>
      <w:r w:rsidR="000743FE" w:rsidRPr="005800D4">
        <w:rPr>
          <w:rFonts w:cs="Times New Roman"/>
          <w:sz w:val="22"/>
          <w:szCs w:val="22"/>
        </w:rPr>
        <w:t>perbandingan</w:t>
      </w:r>
      <w:proofErr w:type="spellEnd"/>
      <w:r w:rsidR="000743FE" w:rsidRPr="005800D4">
        <w:rPr>
          <w:rFonts w:cs="Times New Roman"/>
          <w:sz w:val="22"/>
          <w:szCs w:val="22"/>
        </w:rPr>
        <w:t xml:space="preserve"> 1:</w:t>
      </w:r>
      <w:r w:rsidR="00F87E9F" w:rsidRPr="005800D4">
        <w:rPr>
          <w:rFonts w:cs="Times New Roman"/>
          <w:sz w:val="22"/>
          <w:szCs w:val="22"/>
        </w:rPr>
        <w:t xml:space="preserve">3). </w:t>
      </w:r>
      <w:proofErr w:type="spellStart"/>
      <w:r w:rsidRPr="005800D4">
        <w:rPr>
          <w:rFonts w:cs="Times New Roman"/>
          <w:sz w:val="22"/>
          <w:szCs w:val="22"/>
        </w:rPr>
        <w:t>Remaserasi</w:t>
      </w:r>
      <w:proofErr w:type="spellEnd"/>
      <w:r w:rsidRPr="005800D4">
        <w:rPr>
          <w:rFonts w:cs="Times New Roman"/>
          <w:sz w:val="22"/>
          <w:szCs w:val="22"/>
        </w:rPr>
        <w:t xml:space="preserve"> </w:t>
      </w:r>
      <w:proofErr w:type="spellStart"/>
      <w:r w:rsidRPr="005800D4">
        <w:rPr>
          <w:rFonts w:cs="Times New Roman"/>
          <w:sz w:val="22"/>
          <w:szCs w:val="22"/>
        </w:rPr>
        <w:t>ini</w:t>
      </w:r>
      <w:proofErr w:type="spellEnd"/>
      <w:r w:rsidRPr="005800D4">
        <w:rPr>
          <w:rFonts w:cs="Times New Roman"/>
          <w:sz w:val="22"/>
          <w:szCs w:val="22"/>
        </w:rPr>
        <w:t xml:space="preserve"> </w:t>
      </w:r>
      <w:proofErr w:type="spellStart"/>
      <w:r w:rsidRPr="005800D4">
        <w:rPr>
          <w:rFonts w:cs="Times New Roman"/>
          <w:sz w:val="22"/>
          <w:szCs w:val="22"/>
        </w:rPr>
        <w:t>dilaksanakan</w:t>
      </w:r>
      <w:proofErr w:type="spellEnd"/>
      <w:r w:rsidRPr="005800D4">
        <w:rPr>
          <w:rFonts w:cs="Times New Roman"/>
          <w:sz w:val="22"/>
          <w:szCs w:val="22"/>
        </w:rPr>
        <w:t xml:space="preserve"> </w:t>
      </w:r>
      <w:proofErr w:type="spellStart"/>
      <w:r w:rsidRPr="005800D4">
        <w:rPr>
          <w:rFonts w:cs="Times New Roman"/>
          <w:sz w:val="22"/>
          <w:szCs w:val="22"/>
        </w:rPr>
        <w:t>selama</w:t>
      </w:r>
      <w:proofErr w:type="spellEnd"/>
      <w:r w:rsidRPr="005800D4">
        <w:rPr>
          <w:rFonts w:cs="Times New Roman"/>
          <w:sz w:val="22"/>
          <w:szCs w:val="22"/>
        </w:rPr>
        <w:t xml:space="preserve"> 2 x 24 jam </w:t>
      </w:r>
      <w:proofErr w:type="spellStart"/>
      <w:r w:rsidRPr="005800D4">
        <w:rPr>
          <w:rFonts w:cs="Times New Roman"/>
          <w:sz w:val="22"/>
          <w:szCs w:val="22"/>
        </w:rPr>
        <w:t>sambil</w:t>
      </w:r>
      <w:proofErr w:type="spellEnd"/>
      <w:r w:rsidRPr="005800D4">
        <w:rPr>
          <w:rFonts w:cs="Times New Roman"/>
          <w:sz w:val="22"/>
          <w:szCs w:val="22"/>
        </w:rPr>
        <w:t xml:space="preserve"> </w:t>
      </w:r>
      <w:proofErr w:type="spellStart"/>
      <w:r w:rsidRPr="005800D4">
        <w:rPr>
          <w:rFonts w:cs="Times New Roman"/>
          <w:sz w:val="22"/>
          <w:szCs w:val="22"/>
        </w:rPr>
        <w:t>diaduk</w:t>
      </w:r>
      <w:proofErr w:type="spellEnd"/>
      <w:r w:rsidRPr="005800D4">
        <w:rPr>
          <w:rFonts w:cs="Times New Roman"/>
          <w:sz w:val="22"/>
          <w:szCs w:val="22"/>
        </w:rPr>
        <w:t xml:space="preserve"> </w:t>
      </w:r>
      <w:r w:rsidR="00CD7046">
        <w:rPr>
          <w:rFonts w:cs="Times New Roman"/>
          <w:sz w:val="22"/>
          <w:szCs w:val="22"/>
        </w:rPr>
        <w:fldChar w:fldCharType="begin" w:fldLock="1"/>
      </w:r>
      <w:r w:rsidR="00CD7046">
        <w:rPr>
          <w:rFonts w:cs="Times New Roman"/>
          <w:sz w:val="22"/>
          <w:szCs w:val="22"/>
        </w:rPr>
        <w:instrText>ADDIN CSL_CITATION {"citationItems":[{"id":"ITEM-1","itemData":{"DOI":"10.35799/pha.9.2020.30021","ISSN":"2302-2493","abstract":"ABSTRACT Red spinach leaves (Amaranthus tricolor L.) contain  flavonoid  compounds,  saponins  and  tannins which had antioxidant potential. This study aims to test the antioxidant activity of ethanol extracts of Red spinach (Amaranthus tricolor L.) leaves used to be DPPH method and evaluate cream preparations used physical test parameters. This study used a laboratory experimental method. The formulate of cream preparations and variations in the concentration of 0,25%, 0,5%, 0,75 %, 1%, 1,25%. The results obtained before and after the cycling test showed that cream preparations with 0,5% concentration met organoleptic requirements, homogeneity, cream pH 5,29 (4,5-6,5), cream adhesion 16,20 seconds (&gt; 4 seconds ), the spreadability of the cream is 5,37 cm  (5-7 cm) and the antioxidant activity test produced value  2,82 ppm and vitamin C value of 0,22 ppm. It can be concluded that cream preparation of ethanol extract of Red spinach leaves meets physical test parameters, is stable and had very strong antioxidant activity.   Key words : Red spinach  (Amaranthus tricolor L.), Cream, Antioxidants, DPPH (1.1-diphenyl-2- picrylhydrazyl). ABSTRAK Daun Bayam merah (Amaranthus tricolor L.) mengandung senyawa flavonoid, saponin dan tannin yang memiliki potensial antioksidan. Penelitian ini bertujuan untuk menguji aktivitas antioksidan sediaan krim ekstrak etanol daun Bayam merah (Amaranthus tricolor L.) menggunakan metode DPPH dan mengevaluasi sediaan krim menggunakan parameter uji fisik. Penelitian ini menggunakan metode eksperimental laboratorium dan formulasi sediaan krim dibuat dengan variasi konsentrasi 0,25%, 0,5%, 0,75%%, 1%, 1,25%. Hasil penelitian yang didapat sebelum dan sesudah cycling test menunjukkan bahwa sediaan krim konsentrasi 0,5% memenuhi persyaratan organoleptis, homogenitas, pH krim 5,29 (4,5-6,5), daya lekat krim 16,20 detik (&gt;4 detik), daya sebar krim  5,37 cm  (5-7 cm) serta uji aktivitas antioksidan menghasilkan nilai  2,82 ppm dan nilai   vitamin C 0,22 ppm. Dapat disimpulkan bahwa sediaan krim ekstrak etanol daun Bayam merah memenuhi parameter uji fisik, stabil dan memiliki aktivitas  antioksidan yang sangat kuat.  Kata kunci : Bayam merah (Amaranthus tricolor L.), Krim, Antioksidan, DPPH (1.1-diphenyl-2-picrylhydrazyl).","author":[{"dropping-particle":"","family":"Moilati","given":"Veronica O.","non-dropping-particle":"","parse-names":false,"suffix":""},{"dropping-particle":"","family":"Yamlean","given":"Paulina V. Y.","non-dropping-particle":"","parse-names":false,"suffix":""},{"dropping-particle":"","family":"Rundengan","given":"Gerald","non-dropping-particle":"","parse-names":false,"suffix":""}],"container-title":"Pharmacon","id":"ITEM-1","issue":"3","issued":{"date-parts":[["2020"]]},"page":"372","title":"FORMULASI SEDIAAN KRIM EKSTRAK ETANOL DAUN BAYAM MERAH (Amaranthus tricolor L.) DAN UJI AKTIVITAS ANTIOKSIDAN MENGGUNAKAN METODE DPPH (1.1-diphenyl-2-picrylhydrazyl)","type":"article-journal","volume":"9"},"uris":["http://www.mendeley.com/documents/?uuid=c3cfc104-f9d8-479c-813f-c6075b67748a"]}],"mendeley":{"formattedCitation":"(Moilati et al., 2020)","plainTextFormattedCitation":"(Moilati et al., 2020)","previouslyFormattedCitation":"(Moilati et al., 2020)"},"properties":{"noteIndex":0},"schema":"https://github.com/citation-style-language/schema/raw/master/csl-citation.json"}</w:instrText>
      </w:r>
      <w:r w:rsidR="00CD7046">
        <w:rPr>
          <w:rFonts w:cs="Times New Roman"/>
          <w:sz w:val="22"/>
          <w:szCs w:val="22"/>
        </w:rPr>
        <w:fldChar w:fldCharType="separate"/>
      </w:r>
      <w:r w:rsidR="00CD7046" w:rsidRPr="00CD7046">
        <w:rPr>
          <w:rFonts w:cs="Times New Roman"/>
          <w:noProof/>
          <w:sz w:val="22"/>
          <w:szCs w:val="22"/>
        </w:rPr>
        <w:t xml:space="preserve">(Moilati </w:t>
      </w:r>
      <w:r w:rsidR="00CD7046" w:rsidRPr="00CD7046">
        <w:rPr>
          <w:rFonts w:cs="Times New Roman"/>
          <w:i/>
          <w:noProof/>
          <w:sz w:val="22"/>
          <w:szCs w:val="22"/>
        </w:rPr>
        <w:t>et al</w:t>
      </w:r>
      <w:r w:rsidR="00CD7046" w:rsidRPr="00CD7046">
        <w:rPr>
          <w:rFonts w:cs="Times New Roman"/>
          <w:noProof/>
          <w:sz w:val="22"/>
          <w:szCs w:val="22"/>
        </w:rPr>
        <w:t>., 2020)</w:t>
      </w:r>
      <w:r w:rsidR="00CD7046">
        <w:rPr>
          <w:rFonts w:cs="Times New Roman"/>
          <w:sz w:val="22"/>
          <w:szCs w:val="22"/>
        </w:rPr>
        <w:fldChar w:fldCharType="end"/>
      </w:r>
      <w:r w:rsidR="00F87E9F" w:rsidRPr="005800D4">
        <w:rPr>
          <w:rFonts w:cs="Times New Roman"/>
          <w:sz w:val="22"/>
          <w:szCs w:val="22"/>
        </w:rPr>
        <w:t xml:space="preserve">. </w:t>
      </w:r>
      <w:proofErr w:type="spellStart"/>
      <w:r w:rsidRPr="005800D4">
        <w:rPr>
          <w:rFonts w:cs="Times New Roman"/>
          <w:sz w:val="22"/>
          <w:szCs w:val="22"/>
        </w:rPr>
        <w:t>Filtrat</w:t>
      </w:r>
      <w:proofErr w:type="spellEnd"/>
      <w:r w:rsidRPr="005800D4">
        <w:rPr>
          <w:rFonts w:cs="Times New Roman"/>
          <w:sz w:val="22"/>
          <w:szCs w:val="22"/>
        </w:rPr>
        <w:t xml:space="preserve"> yang </w:t>
      </w:r>
      <w:proofErr w:type="spellStart"/>
      <w:r w:rsidRPr="005800D4">
        <w:rPr>
          <w:rFonts w:cs="Times New Roman"/>
          <w:sz w:val="22"/>
          <w:szCs w:val="22"/>
        </w:rPr>
        <w:t>diperoleh</w:t>
      </w:r>
      <w:proofErr w:type="spellEnd"/>
      <w:r w:rsidRPr="005800D4">
        <w:rPr>
          <w:rFonts w:cs="Times New Roman"/>
          <w:sz w:val="22"/>
          <w:szCs w:val="22"/>
        </w:rPr>
        <w:t xml:space="preserve"> </w:t>
      </w:r>
      <w:proofErr w:type="spellStart"/>
      <w:r w:rsidRPr="005800D4">
        <w:rPr>
          <w:rFonts w:cs="Times New Roman"/>
          <w:sz w:val="22"/>
          <w:szCs w:val="22"/>
        </w:rPr>
        <w:t>ditampung</w:t>
      </w:r>
      <w:proofErr w:type="spellEnd"/>
      <w:r w:rsidRPr="005800D4">
        <w:rPr>
          <w:rFonts w:cs="Times New Roman"/>
          <w:sz w:val="22"/>
          <w:szCs w:val="22"/>
        </w:rPr>
        <w:t xml:space="preserve"> dan </w:t>
      </w:r>
      <w:proofErr w:type="spellStart"/>
      <w:r w:rsidRPr="005800D4">
        <w:rPr>
          <w:rFonts w:cs="Times New Roman"/>
          <w:sz w:val="22"/>
          <w:szCs w:val="22"/>
        </w:rPr>
        <w:t>dipekatkan</w:t>
      </w:r>
      <w:proofErr w:type="spellEnd"/>
      <w:r w:rsidRPr="005800D4">
        <w:rPr>
          <w:rFonts w:cs="Times New Roman"/>
          <w:sz w:val="22"/>
          <w:szCs w:val="22"/>
        </w:rPr>
        <w:t xml:space="preserve"> </w:t>
      </w:r>
      <w:proofErr w:type="spellStart"/>
      <w:r w:rsidRPr="005800D4">
        <w:rPr>
          <w:rFonts w:cs="Times New Roman"/>
          <w:sz w:val="22"/>
          <w:szCs w:val="22"/>
        </w:rPr>
        <w:t>menggunakan</w:t>
      </w:r>
      <w:proofErr w:type="spellEnd"/>
      <w:r w:rsidRPr="005800D4">
        <w:rPr>
          <w:rFonts w:cs="Times New Roman"/>
          <w:sz w:val="22"/>
          <w:szCs w:val="22"/>
        </w:rPr>
        <w:t xml:space="preserve"> </w:t>
      </w:r>
      <w:r w:rsidRPr="005800D4">
        <w:rPr>
          <w:rFonts w:cs="Times New Roman"/>
          <w:i/>
          <w:sz w:val="22"/>
          <w:szCs w:val="22"/>
        </w:rPr>
        <w:t>rotary evaporator</w:t>
      </w:r>
      <w:r w:rsidRPr="005800D4">
        <w:rPr>
          <w:rFonts w:cs="Times New Roman"/>
          <w:sz w:val="22"/>
          <w:szCs w:val="22"/>
        </w:rPr>
        <w:t xml:space="preserve"> pada </w:t>
      </w:r>
      <w:proofErr w:type="spellStart"/>
      <w:r w:rsidRPr="005800D4">
        <w:rPr>
          <w:rFonts w:cs="Times New Roman"/>
          <w:sz w:val="22"/>
          <w:szCs w:val="22"/>
        </w:rPr>
        <w:t>suhu</w:t>
      </w:r>
      <w:proofErr w:type="spellEnd"/>
      <w:r w:rsidRPr="005800D4">
        <w:rPr>
          <w:rFonts w:cs="Times New Roman"/>
          <w:sz w:val="22"/>
          <w:szCs w:val="22"/>
        </w:rPr>
        <w:t xml:space="preserve"> 60</w:t>
      </w:r>
      <w:r w:rsidRPr="005800D4">
        <w:rPr>
          <w:rFonts w:cs="Times New Roman"/>
          <w:sz w:val="22"/>
          <w:szCs w:val="22"/>
          <w:vertAlign w:val="superscript"/>
        </w:rPr>
        <w:t>0</w:t>
      </w:r>
      <w:r w:rsidRPr="005800D4">
        <w:rPr>
          <w:rFonts w:cs="Times New Roman"/>
          <w:sz w:val="22"/>
          <w:szCs w:val="22"/>
        </w:rPr>
        <w:t xml:space="preserve">C </w:t>
      </w:r>
      <w:proofErr w:type="spellStart"/>
      <w:r w:rsidRPr="005800D4">
        <w:rPr>
          <w:rFonts w:cs="Times New Roman"/>
          <w:sz w:val="22"/>
          <w:szCs w:val="22"/>
        </w:rPr>
        <w:t>hingga</w:t>
      </w:r>
      <w:proofErr w:type="spellEnd"/>
      <w:r w:rsidRPr="005800D4">
        <w:rPr>
          <w:rFonts w:cs="Times New Roman"/>
          <w:sz w:val="22"/>
          <w:szCs w:val="22"/>
        </w:rPr>
        <w:t xml:space="preserve"> </w:t>
      </w:r>
      <w:proofErr w:type="spellStart"/>
      <w:r w:rsidRPr="005800D4">
        <w:rPr>
          <w:rFonts w:cs="Times New Roman"/>
          <w:sz w:val="22"/>
          <w:szCs w:val="22"/>
        </w:rPr>
        <w:t>diperoleh</w:t>
      </w:r>
      <w:proofErr w:type="spellEnd"/>
      <w:r w:rsidRPr="005800D4">
        <w:rPr>
          <w:rFonts w:cs="Times New Roman"/>
          <w:sz w:val="22"/>
          <w:szCs w:val="22"/>
        </w:rPr>
        <w:t xml:space="preserve"> </w:t>
      </w:r>
      <w:proofErr w:type="spellStart"/>
      <w:r w:rsidRPr="005800D4">
        <w:rPr>
          <w:rFonts w:cs="Times New Roman"/>
          <w:sz w:val="22"/>
          <w:szCs w:val="22"/>
        </w:rPr>
        <w:t>ekstrak</w:t>
      </w:r>
      <w:proofErr w:type="spellEnd"/>
      <w:r w:rsidRPr="005800D4">
        <w:rPr>
          <w:rFonts w:cs="Times New Roman"/>
          <w:sz w:val="22"/>
          <w:szCs w:val="22"/>
        </w:rPr>
        <w:t xml:space="preserve"> </w:t>
      </w:r>
      <w:proofErr w:type="spellStart"/>
      <w:r w:rsidRPr="005800D4">
        <w:rPr>
          <w:rFonts w:cs="Times New Roman"/>
          <w:sz w:val="22"/>
          <w:szCs w:val="22"/>
        </w:rPr>
        <w:t>kental</w:t>
      </w:r>
      <w:proofErr w:type="spellEnd"/>
      <w:r w:rsidRPr="005800D4">
        <w:rPr>
          <w:rFonts w:cs="Times New Roman"/>
          <w:sz w:val="22"/>
          <w:szCs w:val="22"/>
        </w:rPr>
        <w:t xml:space="preserve"> </w:t>
      </w:r>
      <w:r w:rsidR="00CD7046">
        <w:rPr>
          <w:rFonts w:cs="Times New Roman"/>
          <w:sz w:val="22"/>
          <w:szCs w:val="22"/>
        </w:rPr>
        <w:fldChar w:fldCharType="begin" w:fldLock="1"/>
      </w:r>
      <w:r w:rsidR="00CD7046">
        <w:rPr>
          <w:rFonts w:cs="Times New Roman"/>
          <w:sz w:val="22"/>
          <w:szCs w:val="22"/>
        </w:rPr>
        <w:instrText>ADDIN CSL_CITATION {"citationItems":[{"id":"ITEM-1","itemData":{"author":[{"dropping-particle":"","family":"Tumbel","given":"Debora J A","non-dropping-particle":"","parse-names":false,"suffix":""},{"dropping-particle":"","family":"Maarisit","given":"Wilmar","non-dropping-particle":"","parse-names":false,"suffix":""},{"dropping-particle":"","family":"Haryadi","given":"","non-dropping-particle":"","parse-names":false,"suffix":""},{"dropping-particle":"","family":"Saroinsong","given":"Yapi","non-dropping-particle":"","parse-names":false,"suffix":""}],"container-title":"Biofarmasetikal Tropis","id":"ITEM-1","issue":"1","issued":{"date-parts":[["2021"]]},"page":"1-9","title":"Uji Aktivitas Antibakteri Salep Ekstrak Etanol Daun Cabai Rawit Capsicum Frutescens L. Terhadap Bakteri Staphylococcus Aureus","type":"article-journal","volume":"4"},"uris":["http://www.mendeley.com/documents/?uuid=ea96f09d-42fe-4db5-bf41-5b68918e46be"]}],"mendeley":{"formattedCitation":"(Tumbel et al., 2021)","plainTextFormattedCitation":"(Tumbel et al., 2021)","previouslyFormattedCitation":"(Tumbel et al., 2021)"},"properties":{"noteIndex":0},"schema":"https://github.com/citation-style-language/schema/raw/master/csl-citation.json"}</w:instrText>
      </w:r>
      <w:r w:rsidR="00CD7046">
        <w:rPr>
          <w:rFonts w:cs="Times New Roman"/>
          <w:sz w:val="22"/>
          <w:szCs w:val="22"/>
        </w:rPr>
        <w:fldChar w:fldCharType="separate"/>
      </w:r>
      <w:r w:rsidR="00CD7046" w:rsidRPr="00CD7046">
        <w:rPr>
          <w:rFonts w:cs="Times New Roman"/>
          <w:noProof/>
          <w:sz w:val="22"/>
          <w:szCs w:val="22"/>
        </w:rPr>
        <w:t xml:space="preserve">(Tumbel </w:t>
      </w:r>
      <w:r w:rsidR="00CD7046" w:rsidRPr="00CD7046">
        <w:rPr>
          <w:rFonts w:cs="Times New Roman"/>
          <w:i/>
          <w:noProof/>
          <w:sz w:val="22"/>
          <w:szCs w:val="22"/>
        </w:rPr>
        <w:t>et al</w:t>
      </w:r>
      <w:r w:rsidR="00CD7046" w:rsidRPr="00CD7046">
        <w:rPr>
          <w:rFonts w:cs="Times New Roman"/>
          <w:noProof/>
          <w:sz w:val="22"/>
          <w:szCs w:val="22"/>
        </w:rPr>
        <w:t>., 2021)</w:t>
      </w:r>
      <w:r w:rsidR="00CD7046">
        <w:rPr>
          <w:rFonts w:cs="Times New Roman"/>
          <w:sz w:val="22"/>
          <w:szCs w:val="22"/>
        </w:rPr>
        <w:fldChar w:fldCharType="end"/>
      </w:r>
      <w:r w:rsidR="00F87E9F" w:rsidRPr="005800D4">
        <w:rPr>
          <w:rFonts w:cs="Times New Roman"/>
          <w:sz w:val="22"/>
          <w:szCs w:val="22"/>
        </w:rPr>
        <w:t xml:space="preserve">. </w:t>
      </w:r>
      <w:proofErr w:type="spellStart"/>
      <w:r w:rsidRPr="005800D4">
        <w:rPr>
          <w:rFonts w:cs="Times New Roman"/>
          <w:sz w:val="22"/>
          <w:szCs w:val="22"/>
        </w:rPr>
        <w:t>Ekstrak</w:t>
      </w:r>
      <w:proofErr w:type="spellEnd"/>
      <w:r w:rsidRPr="005800D4">
        <w:rPr>
          <w:rFonts w:cs="Times New Roman"/>
          <w:sz w:val="22"/>
          <w:szCs w:val="22"/>
        </w:rPr>
        <w:t xml:space="preserve"> </w:t>
      </w:r>
      <w:proofErr w:type="spellStart"/>
      <w:r w:rsidRPr="005800D4">
        <w:rPr>
          <w:rFonts w:cs="Times New Roman"/>
          <w:sz w:val="22"/>
          <w:szCs w:val="22"/>
        </w:rPr>
        <w:t>kental</w:t>
      </w:r>
      <w:proofErr w:type="spellEnd"/>
      <w:r w:rsidRPr="005800D4">
        <w:rPr>
          <w:rFonts w:cs="Times New Roman"/>
          <w:sz w:val="22"/>
          <w:szCs w:val="22"/>
        </w:rPr>
        <w:t xml:space="preserve"> yang </w:t>
      </w:r>
      <w:proofErr w:type="spellStart"/>
      <w:r w:rsidRPr="005800D4">
        <w:rPr>
          <w:rFonts w:cs="Times New Roman"/>
          <w:sz w:val="22"/>
          <w:szCs w:val="22"/>
        </w:rPr>
        <w:t>diperoleh</w:t>
      </w:r>
      <w:proofErr w:type="spellEnd"/>
      <w:r w:rsidRPr="005800D4">
        <w:rPr>
          <w:rFonts w:cs="Times New Roman"/>
          <w:sz w:val="22"/>
          <w:szCs w:val="22"/>
        </w:rPr>
        <w:t xml:space="preserve"> </w:t>
      </w:r>
      <w:proofErr w:type="spellStart"/>
      <w:r w:rsidRPr="005800D4">
        <w:rPr>
          <w:rFonts w:cs="Times New Roman"/>
          <w:sz w:val="22"/>
          <w:szCs w:val="22"/>
        </w:rPr>
        <w:t>dari</w:t>
      </w:r>
      <w:proofErr w:type="spellEnd"/>
      <w:r w:rsidRPr="005800D4">
        <w:rPr>
          <w:rFonts w:cs="Times New Roman"/>
          <w:sz w:val="22"/>
          <w:szCs w:val="22"/>
        </w:rPr>
        <w:t xml:space="preserve"> </w:t>
      </w:r>
      <w:proofErr w:type="spellStart"/>
      <w:r w:rsidRPr="005800D4">
        <w:rPr>
          <w:rFonts w:cs="Times New Roman"/>
          <w:sz w:val="22"/>
          <w:szCs w:val="22"/>
        </w:rPr>
        <w:t>daun</w:t>
      </w:r>
      <w:proofErr w:type="spellEnd"/>
      <w:r w:rsidRPr="005800D4">
        <w:rPr>
          <w:rFonts w:cs="Times New Roman"/>
          <w:sz w:val="22"/>
          <w:szCs w:val="22"/>
        </w:rPr>
        <w:t xml:space="preserve"> </w:t>
      </w:r>
      <w:proofErr w:type="spellStart"/>
      <w:r w:rsidRPr="005800D4">
        <w:rPr>
          <w:rFonts w:cs="Times New Roman"/>
          <w:sz w:val="22"/>
          <w:szCs w:val="22"/>
        </w:rPr>
        <w:t>cabai</w:t>
      </w:r>
      <w:proofErr w:type="spellEnd"/>
      <w:r w:rsidRPr="005800D4">
        <w:rPr>
          <w:rFonts w:cs="Times New Roman"/>
          <w:sz w:val="22"/>
          <w:szCs w:val="22"/>
        </w:rPr>
        <w:t xml:space="preserve"> </w:t>
      </w:r>
      <w:proofErr w:type="spellStart"/>
      <w:r w:rsidRPr="005800D4">
        <w:rPr>
          <w:rFonts w:cs="Times New Roman"/>
          <w:sz w:val="22"/>
          <w:szCs w:val="22"/>
        </w:rPr>
        <w:t>rawit</w:t>
      </w:r>
      <w:proofErr w:type="spellEnd"/>
      <w:r w:rsidRPr="005800D4">
        <w:rPr>
          <w:rFonts w:cs="Times New Roman"/>
          <w:sz w:val="22"/>
          <w:szCs w:val="22"/>
        </w:rPr>
        <w:t xml:space="preserve"> </w:t>
      </w:r>
      <w:proofErr w:type="spellStart"/>
      <w:r w:rsidRPr="005800D4">
        <w:rPr>
          <w:rFonts w:cs="Times New Roman"/>
          <w:sz w:val="22"/>
          <w:szCs w:val="22"/>
        </w:rPr>
        <w:t>kemudian</w:t>
      </w:r>
      <w:proofErr w:type="spellEnd"/>
      <w:r w:rsidRPr="005800D4">
        <w:rPr>
          <w:rFonts w:cs="Times New Roman"/>
          <w:sz w:val="22"/>
          <w:szCs w:val="22"/>
        </w:rPr>
        <w:t xml:space="preserve"> </w:t>
      </w:r>
      <w:proofErr w:type="spellStart"/>
      <w:r w:rsidRPr="005800D4">
        <w:rPr>
          <w:rFonts w:cs="Times New Roman"/>
          <w:sz w:val="22"/>
          <w:szCs w:val="22"/>
        </w:rPr>
        <w:t>dihitung</w:t>
      </w:r>
      <w:proofErr w:type="spellEnd"/>
      <w:r w:rsidRPr="005800D4">
        <w:rPr>
          <w:rFonts w:cs="Times New Roman"/>
          <w:sz w:val="22"/>
          <w:szCs w:val="22"/>
        </w:rPr>
        <w:t xml:space="preserve"> </w:t>
      </w:r>
      <w:proofErr w:type="spellStart"/>
      <w:r w:rsidRPr="005800D4">
        <w:rPr>
          <w:rFonts w:cs="Times New Roman"/>
          <w:sz w:val="22"/>
          <w:szCs w:val="22"/>
        </w:rPr>
        <w:t>nilai</w:t>
      </w:r>
      <w:proofErr w:type="spellEnd"/>
      <w:r w:rsidRPr="005800D4">
        <w:rPr>
          <w:rFonts w:cs="Times New Roman"/>
          <w:sz w:val="22"/>
          <w:szCs w:val="22"/>
        </w:rPr>
        <w:t xml:space="preserve"> </w:t>
      </w:r>
      <w:proofErr w:type="spellStart"/>
      <w:r w:rsidRPr="005800D4">
        <w:rPr>
          <w:rFonts w:cs="Times New Roman"/>
          <w:sz w:val="22"/>
          <w:szCs w:val="22"/>
        </w:rPr>
        <w:t>persen</w:t>
      </w:r>
      <w:proofErr w:type="spellEnd"/>
      <w:r w:rsidRPr="005800D4">
        <w:rPr>
          <w:rFonts w:cs="Times New Roman"/>
          <w:sz w:val="22"/>
          <w:szCs w:val="22"/>
        </w:rPr>
        <w:t xml:space="preserve"> </w:t>
      </w:r>
      <w:proofErr w:type="spellStart"/>
      <w:r w:rsidRPr="005800D4">
        <w:rPr>
          <w:rFonts w:cs="Times New Roman"/>
          <w:sz w:val="22"/>
          <w:szCs w:val="22"/>
        </w:rPr>
        <w:t>rendemennya</w:t>
      </w:r>
      <w:proofErr w:type="spellEnd"/>
      <w:r w:rsidRPr="005800D4">
        <w:rPr>
          <w:rFonts w:cs="Times New Roman"/>
          <w:sz w:val="22"/>
          <w:szCs w:val="22"/>
        </w:rPr>
        <w:t xml:space="preserve"> </w:t>
      </w:r>
      <w:proofErr w:type="spellStart"/>
      <w:r w:rsidRPr="005800D4">
        <w:rPr>
          <w:rFonts w:cs="Times New Roman"/>
          <w:sz w:val="22"/>
          <w:szCs w:val="22"/>
        </w:rPr>
        <w:t>menggunakan</w:t>
      </w:r>
      <w:proofErr w:type="spellEnd"/>
      <w:r w:rsidRPr="005800D4">
        <w:rPr>
          <w:rFonts w:cs="Times New Roman"/>
          <w:sz w:val="22"/>
          <w:szCs w:val="22"/>
        </w:rPr>
        <w:t xml:space="preserve"> </w:t>
      </w:r>
      <w:proofErr w:type="spellStart"/>
      <w:proofErr w:type="gramStart"/>
      <w:r w:rsidRPr="005800D4">
        <w:rPr>
          <w:rFonts w:cs="Times New Roman"/>
          <w:sz w:val="22"/>
          <w:szCs w:val="22"/>
        </w:rPr>
        <w:t>rumus</w:t>
      </w:r>
      <w:proofErr w:type="spellEnd"/>
      <w:r w:rsidRPr="005800D4">
        <w:rPr>
          <w:rFonts w:cs="Times New Roman"/>
          <w:sz w:val="22"/>
          <w:szCs w:val="22"/>
        </w:rPr>
        <w:t xml:space="preserve"> :</w:t>
      </w:r>
      <w:proofErr w:type="gramEnd"/>
    </w:p>
    <w:p w14:paraId="30D843E7" w14:textId="77777777" w:rsidR="005800D4" w:rsidRPr="00D65F5D" w:rsidRDefault="00627DCC" w:rsidP="00D65F5D">
      <w:pPr>
        <w:pStyle w:val="ListParagraph"/>
        <w:spacing w:line="360" w:lineRule="auto"/>
        <w:ind w:left="2160" w:firstLine="425"/>
        <w:jc w:val="both"/>
        <w:rPr>
          <w:rFonts w:ascii="Times New Roman" w:hAnsi="Times New Roman" w:cs="Times New Roman"/>
        </w:rPr>
      </w:pPr>
      <w:r w:rsidRPr="005800D4">
        <w:rPr>
          <w:rFonts w:ascii="Times New Roman" w:hAnsi="Times New Roman" w:cs="Times New Roman"/>
        </w:rPr>
        <w:lastRenderedPageBreak/>
        <w:t xml:space="preserve">% </w:t>
      </w:r>
      <w:proofErr w:type="spellStart"/>
      <w:r w:rsidRPr="005800D4">
        <w:rPr>
          <w:rFonts w:ascii="Times New Roman" w:hAnsi="Times New Roman" w:cs="Times New Roman"/>
        </w:rPr>
        <w:t>Rendemen</w:t>
      </w:r>
      <w:proofErr w:type="spellEnd"/>
      <w:r w:rsidRPr="005800D4">
        <w:rPr>
          <w:rFonts w:ascii="Times New Roman" w:hAnsi="Times New Roman" w:cs="Times New Roman"/>
        </w:rPr>
        <w:t xml:space="preserve"> = </w:t>
      </w:r>
      <m:oMath>
        <m:f>
          <m:fPr>
            <m:ctrlPr>
              <w:rPr>
                <w:rFonts w:ascii="Cambria Math" w:eastAsiaTheme="minorHAnsi" w:hAnsi="Cambria Math" w:cs="Times New Roman"/>
                <w:i/>
              </w:rPr>
            </m:ctrlPr>
          </m:fPr>
          <m:num>
            <m:r>
              <w:rPr>
                <w:rFonts w:ascii="Cambria Math" w:hAnsi="Cambria Math" w:cs="Times New Roman"/>
              </w:rPr>
              <m:t>Berat ekstrak yang didapat</m:t>
            </m:r>
          </m:num>
          <m:den>
            <m:r>
              <w:rPr>
                <w:rFonts w:ascii="Cambria Math" w:hAnsi="Cambria Math" w:cs="Times New Roman"/>
              </w:rPr>
              <m:t>Berat simplisia yang dipakai</m:t>
            </m:r>
          </m:den>
        </m:f>
      </m:oMath>
      <w:r w:rsidR="00F87E9F" w:rsidRPr="005800D4">
        <w:rPr>
          <w:rFonts w:ascii="Times New Roman" w:hAnsi="Times New Roman" w:cs="Times New Roman"/>
        </w:rPr>
        <w:t xml:space="preserve"> x 100%</w:t>
      </w:r>
    </w:p>
    <w:p w14:paraId="73B1C10B" w14:textId="77777777" w:rsidR="00FC4DD0" w:rsidRPr="005800D4" w:rsidRDefault="00FC4DD0" w:rsidP="00FC4DD0">
      <w:pPr>
        <w:spacing w:line="360" w:lineRule="auto"/>
        <w:jc w:val="both"/>
        <w:rPr>
          <w:rFonts w:cs="Times New Roman"/>
          <w:b/>
          <w:sz w:val="22"/>
          <w:szCs w:val="22"/>
        </w:rPr>
      </w:pPr>
      <w:proofErr w:type="spellStart"/>
      <w:r w:rsidRPr="005800D4">
        <w:rPr>
          <w:rFonts w:cs="Times New Roman"/>
          <w:b/>
          <w:sz w:val="22"/>
          <w:szCs w:val="22"/>
        </w:rPr>
        <w:t>Pembuatan</w:t>
      </w:r>
      <w:proofErr w:type="spellEnd"/>
      <w:r w:rsidRPr="005800D4">
        <w:rPr>
          <w:rFonts w:cs="Times New Roman"/>
          <w:b/>
          <w:sz w:val="22"/>
          <w:szCs w:val="22"/>
        </w:rPr>
        <w:t xml:space="preserve"> Krim</w:t>
      </w:r>
    </w:p>
    <w:p w14:paraId="0547B1D2" w14:textId="77777777" w:rsidR="00F87E9F" w:rsidRPr="005800D4" w:rsidRDefault="00F87E9F" w:rsidP="00F87E9F">
      <w:pPr>
        <w:pStyle w:val="ListParagraph"/>
        <w:spacing w:line="360" w:lineRule="auto"/>
        <w:ind w:left="0" w:firstLine="425"/>
        <w:jc w:val="both"/>
        <w:rPr>
          <w:rFonts w:ascii="Times New Roman" w:hAnsi="Times New Roman" w:cs="Times New Roman"/>
        </w:rPr>
      </w:pPr>
      <w:r w:rsidRPr="005800D4">
        <w:rPr>
          <w:rFonts w:ascii="Times New Roman" w:hAnsi="Times New Roman" w:cs="Times New Roman"/>
        </w:rPr>
        <w:t xml:space="preserve">Fase </w:t>
      </w:r>
      <w:proofErr w:type="spellStart"/>
      <w:r w:rsidRPr="005800D4">
        <w:rPr>
          <w:rFonts w:ascii="Times New Roman" w:hAnsi="Times New Roman" w:cs="Times New Roman"/>
        </w:rPr>
        <w:t>minyak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asam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stearat</w:t>
      </w:r>
      <w:proofErr w:type="spellEnd"/>
      <w:r w:rsidRPr="005800D4">
        <w:rPr>
          <w:rFonts w:ascii="Times New Roman" w:hAnsi="Times New Roman" w:cs="Times New Roman"/>
        </w:rPr>
        <w:t xml:space="preserve"> dan </w:t>
      </w:r>
      <w:proofErr w:type="spellStart"/>
      <w:r w:rsidRPr="005800D4">
        <w:rPr>
          <w:rFonts w:ascii="Times New Roman" w:hAnsi="Times New Roman" w:cs="Times New Roman"/>
        </w:rPr>
        <w:t>setil</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alkohol</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dimasukkan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dalam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cawan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porselin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ditambahkan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propil</w:t>
      </w:r>
      <w:proofErr w:type="spellEnd"/>
      <w:r w:rsidRPr="005800D4">
        <w:rPr>
          <w:rFonts w:ascii="Times New Roman" w:hAnsi="Times New Roman" w:cs="Times New Roman"/>
        </w:rPr>
        <w:t xml:space="preserve"> paraben </w:t>
      </w:r>
      <w:proofErr w:type="spellStart"/>
      <w:r w:rsidRPr="005800D4">
        <w:rPr>
          <w:rFonts w:ascii="Times New Roman" w:hAnsi="Times New Roman" w:cs="Times New Roman"/>
        </w:rPr>
        <w:t>kemudian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dileburkan</w:t>
      </w:r>
      <w:proofErr w:type="spellEnd"/>
      <w:r w:rsidRPr="005800D4">
        <w:rPr>
          <w:rFonts w:ascii="Times New Roman" w:hAnsi="Times New Roman" w:cs="Times New Roman"/>
        </w:rPr>
        <w:t xml:space="preserve"> di </w:t>
      </w:r>
      <w:proofErr w:type="spellStart"/>
      <w:r w:rsidRPr="005800D4">
        <w:rPr>
          <w:rFonts w:ascii="Times New Roman" w:hAnsi="Times New Roman" w:cs="Times New Roman"/>
        </w:rPr>
        <w:t>atas</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i/>
        </w:rPr>
        <w:t>waterbath</w:t>
      </w:r>
      <w:proofErr w:type="spellEnd"/>
      <w:r w:rsidRPr="005800D4">
        <w:rPr>
          <w:rFonts w:ascii="Times New Roman" w:hAnsi="Times New Roman" w:cs="Times New Roman"/>
        </w:rPr>
        <w:t>. Fase air (</w:t>
      </w:r>
      <w:proofErr w:type="spellStart"/>
      <w:r w:rsidRPr="005800D4">
        <w:rPr>
          <w:rFonts w:ascii="Times New Roman" w:hAnsi="Times New Roman" w:cs="Times New Roman"/>
        </w:rPr>
        <w:t>trietanolamin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propilen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glikol</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gliserin</w:t>
      </w:r>
      <w:proofErr w:type="spellEnd"/>
      <w:r w:rsidRPr="005800D4">
        <w:rPr>
          <w:rFonts w:ascii="Times New Roman" w:hAnsi="Times New Roman" w:cs="Times New Roman"/>
        </w:rPr>
        <w:t xml:space="preserve">, dan </w:t>
      </w:r>
      <w:proofErr w:type="spellStart"/>
      <w:r w:rsidRPr="005800D4">
        <w:rPr>
          <w:rFonts w:ascii="Times New Roman" w:hAnsi="Times New Roman" w:cs="Times New Roman"/>
        </w:rPr>
        <w:t>aquades</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dimasukkan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dalam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cawan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porselin</w:t>
      </w:r>
      <w:proofErr w:type="spellEnd"/>
      <w:r w:rsidRPr="005800D4">
        <w:rPr>
          <w:rFonts w:ascii="Times New Roman" w:hAnsi="Times New Roman" w:cs="Times New Roman"/>
        </w:rPr>
        <w:t xml:space="preserve"> yang lain, </w:t>
      </w:r>
      <w:proofErr w:type="spellStart"/>
      <w:r w:rsidRPr="005800D4">
        <w:rPr>
          <w:rFonts w:ascii="Times New Roman" w:hAnsi="Times New Roman" w:cs="Times New Roman"/>
        </w:rPr>
        <w:t>kemudian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ditambahkan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dengan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metil</w:t>
      </w:r>
      <w:proofErr w:type="spellEnd"/>
      <w:r w:rsidRPr="005800D4">
        <w:rPr>
          <w:rFonts w:ascii="Times New Roman" w:hAnsi="Times New Roman" w:cs="Times New Roman"/>
        </w:rPr>
        <w:t xml:space="preserve"> paraben dan </w:t>
      </w:r>
      <w:proofErr w:type="spellStart"/>
      <w:r w:rsidRPr="005800D4">
        <w:rPr>
          <w:rFonts w:ascii="Times New Roman" w:hAnsi="Times New Roman" w:cs="Times New Roman"/>
        </w:rPr>
        <w:t>dileburkan</w:t>
      </w:r>
      <w:proofErr w:type="spellEnd"/>
      <w:r w:rsidRPr="005800D4">
        <w:rPr>
          <w:rFonts w:ascii="Times New Roman" w:hAnsi="Times New Roman" w:cs="Times New Roman"/>
        </w:rPr>
        <w:t xml:space="preserve"> di </w:t>
      </w:r>
      <w:proofErr w:type="spellStart"/>
      <w:r w:rsidRPr="005800D4">
        <w:rPr>
          <w:rFonts w:ascii="Times New Roman" w:hAnsi="Times New Roman" w:cs="Times New Roman"/>
        </w:rPr>
        <w:t>atas</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i/>
        </w:rPr>
        <w:t>waterbath</w:t>
      </w:r>
      <w:proofErr w:type="spellEnd"/>
      <w:r w:rsidRPr="005800D4">
        <w:rPr>
          <w:rFonts w:ascii="Times New Roman" w:hAnsi="Times New Roman" w:cs="Times New Roman"/>
        </w:rPr>
        <w:t xml:space="preserve">. Fase </w:t>
      </w:r>
      <w:proofErr w:type="spellStart"/>
      <w:r w:rsidRPr="005800D4">
        <w:rPr>
          <w:rFonts w:ascii="Times New Roman" w:hAnsi="Times New Roman" w:cs="Times New Roman"/>
        </w:rPr>
        <w:t>minyak</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sudah</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dileburkan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dituang</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dalam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mortir</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hangat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digerus</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hingga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homogen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Ditambahkan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fase</w:t>
      </w:r>
      <w:proofErr w:type="spellEnd"/>
      <w:r w:rsidRPr="005800D4">
        <w:rPr>
          <w:rFonts w:ascii="Times New Roman" w:hAnsi="Times New Roman" w:cs="Times New Roman"/>
        </w:rPr>
        <w:t xml:space="preserve"> air </w:t>
      </w:r>
      <w:proofErr w:type="spellStart"/>
      <w:r w:rsidRPr="005800D4">
        <w:rPr>
          <w:rFonts w:ascii="Times New Roman" w:hAnsi="Times New Roman" w:cs="Times New Roman"/>
        </w:rPr>
        <w:t>sedikit</w:t>
      </w:r>
      <w:proofErr w:type="spellEnd"/>
      <w:r w:rsidRPr="005800D4">
        <w:rPr>
          <w:rFonts w:ascii="Times New Roman" w:hAnsi="Times New Roman" w:cs="Times New Roman"/>
        </w:rPr>
        <w:t xml:space="preserve"> demi </w:t>
      </w:r>
      <w:proofErr w:type="spellStart"/>
      <w:r w:rsidRPr="005800D4">
        <w:rPr>
          <w:rFonts w:ascii="Times New Roman" w:hAnsi="Times New Roman" w:cs="Times New Roman"/>
        </w:rPr>
        <w:t>sedikit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sambil</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digerus</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perlahan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hingga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terbentuk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massa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Dimasukkan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zat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aktif</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berupa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ekstrak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kental</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daun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cabai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rawit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dalam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massa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dan </w:t>
      </w:r>
      <w:proofErr w:type="spellStart"/>
      <w:r w:rsidRPr="005800D4">
        <w:rPr>
          <w:rFonts w:ascii="Times New Roman" w:hAnsi="Times New Roman" w:cs="Times New Roman"/>
        </w:rPr>
        <w:t>digerus</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hingga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homogen</w:t>
      </w:r>
      <w:proofErr w:type="spellEnd"/>
      <w:r w:rsidRPr="005800D4">
        <w:rPr>
          <w:rFonts w:ascii="Times New Roman" w:hAnsi="Times New Roman" w:cs="Times New Roman"/>
        </w:rPr>
        <w:t xml:space="preserve">. Krim yang </w:t>
      </w:r>
      <w:proofErr w:type="spellStart"/>
      <w:r w:rsidRPr="005800D4">
        <w:rPr>
          <w:rFonts w:ascii="Times New Roman" w:hAnsi="Times New Roman" w:cs="Times New Roman"/>
        </w:rPr>
        <w:t>telah</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terbentuk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dimasukkan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dalam</w:t>
      </w:r>
      <w:proofErr w:type="spellEnd"/>
      <w:r w:rsidRPr="005800D4">
        <w:rPr>
          <w:rFonts w:ascii="Times New Roman" w:hAnsi="Times New Roman" w:cs="Times New Roman"/>
        </w:rPr>
        <w:t xml:space="preserve"> pot </w:t>
      </w:r>
      <w:proofErr w:type="spellStart"/>
      <w:r w:rsidRPr="005800D4">
        <w:rPr>
          <w:rFonts w:ascii="Times New Roman" w:hAnsi="Times New Roman" w:cs="Times New Roman"/>
        </w:rPr>
        <w:t>krim</w:t>
      </w:r>
      <w:proofErr w:type="spellEnd"/>
      <w:r w:rsidR="00CD7046">
        <w:rPr>
          <w:rFonts w:ascii="Times New Roman" w:hAnsi="Times New Roman" w:cs="Times New Roman"/>
          <w:lang w:val="id-ID"/>
        </w:rPr>
        <w:t xml:space="preserve"> </w:t>
      </w:r>
      <w:r w:rsidR="00CD7046">
        <w:rPr>
          <w:rFonts w:ascii="Times New Roman" w:hAnsi="Times New Roman" w:cs="Times New Roman"/>
          <w:lang w:val="id-ID"/>
        </w:rPr>
        <w:fldChar w:fldCharType="begin" w:fldLock="1"/>
      </w:r>
      <w:r w:rsidR="00CD7046">
        <w:rPr>
          <w:rFonts w:ascii="Times New Roman" w:hAnsi="Times New Roman" w:cs="Times New Roman"/>
          <w:lang w:val="id-ID"/>
        </w:rPr>
        <w:instrText>ADDIN CSL_CITATION {"citationItems":[{"id":"ITEM-1","itemData":{"abstract":"ABSTRAK Kulit pisang kepok memiliki kandungan senyawa flavonoid yang digunakan sebagai antioksidan. Penggunaan asam stearat dan trietanolamin dalam sediaan krim dapat membentuk emulsi tipe minyak dalam air yang stabil. Penelitian dilakukan untuk mendapatkan formula optimum sediaan krim dengan menggunakan kombinasi asam stearat dan trietanolamin. Krim dibuat 8 formula dengan asam stearat pada range konsentrasi 15%-17% dan trietanolamin dengan range konsentrasi 2%-4%. Optimasi formula menggunakan metode Simplex Lattice Design dengan parameter pH, viskositas, daya lekat, daya sebar dan daya proteksi. Data yang diperoleh diuji dengan one sample t-test untuk melihat perbedaan antara hasil prediksi dari metode optimasi dengan hasil pengujian. Formula krim yang optimum diperoleh pada konsentrasi asam stearat 16,7 % dan trietanolamin 2,3 %. Formula optimal mempunyai pH 6,03 ± 0,04, viskositas 250 ± 0,00 dPas, daya lekat 12,33 ± 0,11 detik, daya sebar 18,79 ± 1,33 g.cm/detik, dan daya proteksi 14,31 ± 0,54 detik serta mempunyai aseptabilitas yang baik terhadap responden. Formula optimal prediksi dari metode optimasi mempunyai perbedaan yang tidak signifikan dengan hasil pengujian yang menunjukkan bahwa metode Simplex Lattice Design dapat digunakan untuk memprediksi parameter sifat fisik sediaan krim ekstrak kulit pisang kepok.","author":[{"dropping-particle":"","family":"Saryanti","given":"Dwi","non-dropping-particle":"","parse-names":false,"suffix":""},{"dropping-particle":"","family":"Setiawan","given":"Iwan","non-dropping-particle":"","parse-names":false,"suffix":""},{"dropping-particle":"","family":"Safitri","given":"Romadona Ayu","non-dropping-particle":"","parse-names":false,"suffix":""}],"container-title":"Jurnal Riset Kefarmasian Indonesia","id":"ITEM-1","issue":"3","issued":{"date-parts":[["2019"]]},"page":"225-237","title":"Optimasi Formula Sediaan Krim M/A dari Ekstrak Kulit Pisang Kepok (Musa acuminata L.)","type":"article-journal","volume":"1"},"uris":["http://www.mendeley.com/documents/?uuid=e5bc55f1-396b-40cb-be90-e535bb490492"]}],"mendeley":{"formattedCitation":"(Saryanti et al., 2019)","plainTextFormattedCitation":"(Saryanti et al., 2019)","previouslyFormattedCitation":"(Saryanti et al., 2019)"},"properties":{"noteIndex":0},"schema":"https://github.com/citation-style-language/schema/raw/master/csl-citation.json"}</w:instrText>
      </w:r>
      <w:r w:rsidR="00CD7046">
        <w:rPr>
          <w:rFonts w:ascii="Times New Roman" w:hAnsi="Times New Roman" w:cs="Times New Roman"/>
          <w:lang w:val="id-ID"/>
        </w:rPr>
        <w:fldChar w:fldCharType="separate"/>
      </w:r>
      <w:r w:rsidR="00CD7046" w:rsidRPr="00CD7046">
        <w:rPr>
          <w:rFonts w:ascii="Times New Roman" w:hAnsi="Times New Roman" w:cs="Times New Roman"/>
          <w:noProof/>
          <w:lang w:val="id-ID"/>
        </w:rPr>
        <w:t xml:space="preserve">(Saryanti </w:t>
      </w:r>
      <w:r w:rsidR="00CD7046" w:rsidRPr="00CD7046">
        <w:rPr>
          <w:rFonts w:ascii="Times New Roman" w:hAnsi="Times New Roman" w:cs="Times New Roman"/>
          <w:i/>
          <w:noProof/>
          <w:lang w:val="id-ID"/>
        </w:rPr>
        <w:t>et al</w:t>
      </w:r>
      <w:r w:rsidR="00CD7046" w:rsidRPr="00CD7046">
        <w:rPr>
          <w:rFonts w:ascii="Times New Roman" w:hAnsi="Times New Roman" w:cs="Times New Roman"/>
          <w:noProof/>
          <w:lang w:val="id-ID"/>
        </w:rPr>
        <w:t>., 2019)</w:t>
      </w:r>
      <w:r w:rsidR="00CD7046">
        <w:rPr>
          <w:rFonts w:ascii="Times New Roman" w:hAnsi="Times New Roman" w:cs="Times New Roman"/>
          <w:lang w:val="id-ID"/>
        </w:rPr>
        <w:fldChar w:fldCharType="end"/>
      </w:r>
      <w:r w:rsidRPr="005800D4">
        <w:rPr>
          <w:rFonts w:ascii="Times New Roman" w:hAnsi="Times New Roman" w:cs="Times New Roman"/>
        </w:rPr>
        <w:t>.</w:t>
      </w:r>
    </w:p>
    <w:p w14:paraId="2A7D6B48" w14:textId="77777777" w:rsidR="00FC4DD0" w:rsidRPr="005800D4" w:rsidRDefault="00FC4DD0" w:rsidP="00FC4DD0">
      <w:pPr>
        <w:spacing w:line="360" w:lineRule="auto"/>
        <w:jc w:val="center"/>
        <w:rPr>
          <w:rFonts w:eastAsia="Times New Roman" w:cs="Times New Roman"/>
          <w:b/>
          <w:sz w:val="22"/>
          <w:szCs w:val="22"/>
          <w:lang w:eastAsia="en-US"/>
        </w:rPr>
      </w:pPr>
      <w:r w:rsidRPr="005800D4">
        <w:rPr>
          <w:rFonts w:cs="Times New Roman"/>
          <w:b/>
          <w:sz w:val="22"/>
          <w:szCs w:val="22"/>
        </w:rPr>
        <w:t xml:space="preserve">Tabel 1. </w:t>
      </w:r>
      <w:proofErr w:type="spellStart"/>
      <w:r w:rsidRPr="005800D4">
        <w:rPr>
          <w:rFonts w:cs="Times New Roman"/>
          <w:sz w:val="22"/>
          <w:szCs w:val="22"/>
        </w:rPr>
        <w:t>Formulasi</w:t>
      </w:r>
      <w:proofErr w:type="spellEnd"/>
      <w:r w:rsidRPr="005800D4">
        <w:rPr>
          <w:rFonts w:cs="Times New Roman"/>
          <w:sz w:val="22"/>
          <w:szCs w:val="22"/>
        </w:rPr>
        <w:t xml:space="preserve"> </w:t>
      </w:r>
      <w:proofErr w:type="spellStart"/>
      <w:r w:rsidRPr="005800D4">
        <w:rPr>
          <w:rFonts w:cs="Times New Roman"/>
          <w:sz w:val="22"/>
          <w:szCs w:val="22"/>
        </w:rPr>
        <w:t>Sediaan</w:t>
      </w:r>
      <w:proofErr w:type="spellEnd"/>
      <w:r w:rsidRPr="005800D4">
        <w:rPr>
          <w:rFonts w:cs="Times New Roman"/>
          <w:sz w:val="22"/>
          <w:szCs w:val="22"/>
        </w:rPr>
        <w:t xml:space="preserve"> Krim </w:t>
      </w:r>
      <w:proofErr w:type="spellStart"/>
      <w:r w:rsidRPr="005800D4">
        <w:rPr>
          <w:rFonts w:cs="Times New Roman"/>
          <w:sz w:val="22"/>
          <w:szCs w:val="22"/>
        </w:rPr>
        <w:t>Ekstrak</w:t>
      </w:r>
      <w:proofErr w:type="spellEnd"/>
      <w:r w:rsidRPr="005800D4">
        <w:rPr>
          <w:rFonts w:cs="Times New Roman"/>
          <w:sz w:val="22"/>
          <w:szCs w:val="22"/>
        </w:rPr>
        <w:t xml:space="preserve"> Daun </w:t>
      </w:r>
      <w:proofErr w:type="spellStart"/>
      <w:r w:rsidRPr="005800D4">
        <w:rPr>
          <w:rFonts w:cs="Times New Roman"/>
          <w:sz w:val="22"/>
          <w:szCs w:val="22"/>
        </w:rPr>
        <w:t>Cabai</w:t>
      </w:r>
      <w:proofErr w:type="spellEnd"/>
      <w:r w:rsidRPr="005800D4">
        <w:rPr>
          <w:rFonts w:cs="Times New Roman"/>
          <w:sz w:val="22"/>
          <w:szCs w:val="22"/>
        </w:rPr>
        <w:t xml:space="preserve"> </w:t>
      </w:r>
      <w:proofErr w:type="spellStart"/>
      <w:r w:rsidRPr="005800D4">
        <w:rPr>
          <w:rFonts w:cs="Times New Roman"/>
          <w:sz w:val="22"/>
          <w:szCs w:val="22"/>
        </w:rPr>
        <w:t>Rawit</w:t>
      </w:r>
      <w:proofErr w:type="spellEnd"/>
    </w:p>
    <w:tbl>
      <w:tblPr>
        <w:tblStyle w:val="TableGrid"/>
        <w:tblW w:w="0" w:type="auto"/>
        <w:tblInd w:w="205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01"/>
        <w:gridCol w:w="992"/>
        <w:gridCol w:w="918"/>
        <w:gridCol w:w="992"/>
      </w:tblGrid>
      <w:tr w:rsidR="00FC4DD0" w:rsidRPr="005800D4" w14:paraId="18DD52EF" w14:textId="77777777" w:rsidTr="0023515D">
        <w:tc>
          <w:tcPr>
            <w:tcW w:w="2201" w:type="dxa"/>
            <w:vMerge w:val="restart"/>
            <w:vAlign w:val="center"/>
            <w:hideMark/>
          </w:tcPr>
          <w:p w14:paraId="28896028" w14:textId="77777777" w:rsidR="00FC4DD0" w:rsidRPr="005800D4" w:rsidRDefault="00FC4DD0" w:rsidP="00FC4DD0">
            <w:pPr>
              <w:spacing w:line="360" w:lineRule="auto"/>
              <w:jc w:val="center"/>
              <w:rPr>
                <w:rFonts w:cs="Times New Roman"/>
                <w:b/>
                <w:sz w:val="22"/>
                <w:szCs w:val="22"/>
                <w:lang w:eastAsia="id-ID"/>
              </w:rPr>
            </w:pPr>
            <w:r w:rsidRPr="005800D4">
              <w:rPr>
                <w:rFonts w:cs="Times New Roman"/>
                <w:b/>
                <w:sz w:val="22"/>
                <w:szCs w:val="22"/>
                <w:lang w:eastAsia="id-ID"/>
              </w:rPr>
              <w:t>Bahan</w:t>
            </w:r>
          </w:p>
        </w:tc>
        <w:tc>
          <w:tcPr>
            <w:tcW w:w="2902" w:type="dxa"/>
            <w:gridSpan w:val="3"/>
            <w:vAlign w:val="center"/>
            <w:hideMark/>
          </w:tcPr>
          <w:p w14:paraId="393A9E72" w14:textId="77777777" w:rsidR="00FC4DD0" w:rsidRPr="005800D4" w:rsidRDefault="00FC4DD0" w:rsidP="00FC4DD0">
            <w:pPr>
              <w:spacing w:line="360" w:lineRule="auto"/>
              <w:jc w:val="center"/>
              <w:rPr>
                <w:rFonts w:cs="Times New Roman"/>
                <w:b/>
                <w:sz w:val="22"/>
                <w:szCs w:val="22"/>
                <w:lang w:eastAsia="id-ID"/>
              </w:rPr>
            </w:pPr>
            <w:r w:rsidRPr="005800D4">
              <w:rPr>
                <w:rFonts w:cs="Times New Roman"/>
                <w:b/>
                <w:sz w:val="22"/>
                <w:szCs w:val="22"/>
                <w:lang w:eastAsia="id-ID"/>
              </w:rPr>
              <w:t>Konsentrasi (%)</w:t>
            </w:r>
          </w:p>
        </w:tc>
      </w:tr>
      <w:tr w:rsidR="00FC4DD0" w:rsidRPr="005800D4" w14:paraId="783857DC" w14:textId="77777777" w:rsidTr="0023515D">
        <w:tc>
          <w:tcPr>
            <w:tcW w:w="2201" w:type="dxa"/>
            <w:vMerge/>
            <w:tcBorders>
              <w:bottom w:val="single" w:sz="4" w:space="0" w:color="auto"/>
            </w:tcBorders>
            <w:vAlign w:val="center"/>
            <w:hideMark/>
          </w:tcPr>
          <w:p w14:paraId="7DC3544A" w14:textId="77777777" w:rsidR="00FC4DD0" w:rsidRPr="005800D4" w:rsidRDefault="00FC4DD0" w:rsidP="00FC4DD0">
            <w:pPr>
              <w:overflowPunct/>
              <w:autoSpaceDE/>
              <w:autoSpaceDN/>
              <w:adjustRightInd/>
              <w:spacing w:beforeAutospacing="1" w:afterAutospacing="1" w:line="360" w:lineRule="auto"/>
              <w:rPr>
                <w:rFonts w:cs="Times New Roman"/>
                <w:b/>
                <w:position w:val="-1"/>
                <w:sz w:val="22"/>
                <w:szCs w:val="22"/>
                <w:lang w:eastAsia="id-ID"/>
              </w:rPr>
            </w:pPr>
          </w:p>
        </w:tc>
        <w:tc>
          <w:tcPr>
            <w:tcW w:w="992" w:type="dxa"/>
            <w:tcBorders>
              <w:bottom w:val="single" w:sz="4" w:space="0" w:color="auto"/>
            </w:tcBorders>
            <w:vAlign w:val="center"/>
            <w:hideMark/>
          </w:tcPr>
          <w:p w14:paraId="4985A74C" w14:textId="77777777" w:rsidR="00FC4DD0" w:rsidRPr="005800D4" w:rsidRDefault="00FC4DD0" w:rsidP="00FC4DD0">
            <w:pPr>
              <w:spacing w:line="360" w:lineRule="auto"/>
              <w:jc w:val="center"/>
              <w:rPr>
                <w:rFonts w:cs="Times New Roman"/>
                <w:b/>
                <w:sz w:val="22"/>
                <w:szCs w:val="22"/>
                <w:lang w:eastAsia="id-ID"/>
              </w:rPr>
            </w:pPr>
            <w:r w:rsidRPr="005800D4">
              <w:rPr>
                <w:rFonts w:cs="Times New Roman"/>
                <w:b/>
                <w:sz w:val="22"/>
                <w:szCs w:val="22"/>
                <w:lang w:eastAsia="id-ID"/>
              </w:rPr>
              <w:t>FI</w:t>
            </w:r>
          </w:p>
        </w:tc>
        <w:tc>
          <w:tcPr>
            <w:tcW w:w="918" w:type="dxa"/>
            <w:tcBorders>
              <w:bottom w:val="single" w:sz="4" w:space="0" w:color="auto"/>
            </w:tcBorders>
            <w:vAlign w:val="center"/>
            <w:hideMark/>
          </w:tcPr>
          <w:p w14:paraId="276FF7BC" w14:textId="77777777" w:rsidR="00FC4DD0" w:rsidRPr="005800D4" w:rsidRDefault="00FC4DD0" w:rsidP="00FC4DD0">
            <w:pPr>
              <w:spacing w:line="360" w:lineRule="auto"/>
              <w:jc w:val="center"/>
              <w:rPr>
                <w:rFonts w:cs="Times New Roman"/>
                <w:b/>
                <w:sz w:val="22"/>
                <w:szCs w:val="22"/>
                <w:lang w:eastAsia="id-ID"/>
              </w:rPr>
            </w:pPr>
            <w:r w:rsidRPr="005800D4">
              <w:rPr>
                <w:rFonts w:cs="Times New Roman"/>
                <w:b/>
                <w:sz w:val="22"/>
                <w:szCs w:val="22"/>
                <w:lang w:eastAsia="id-ID"/>
              </w:rPr>
              <w:t>FII</w:t>
            </w:r>
          </w:p>
        </w:tc>
        <w:tc>
          <w:tcPr>
            <w:tcW w:w="992" w:type="dxa"/>
            <w:tcBorders>
              <w:bottom w:val="single" w:sz="4" w:space="0" w:color="auto"/>
            </w:tcBorders>
            <w:vAlign w:val="center"/>
            <w:hideMark/>
          </w:tcPr>
          <w:p w14:paraId="0D7FBB12" w14:textId="77777777" w:rsidR="00FC4DD0" w:rsidRPr="005800D4" w:rsidRDefault="00FC4DD0" w:rsidP="00FC4DD0">
            <w:pPr>
              <w:spacing w:line="360" w:lineRule="auto"/>
              <w:jc w:val="center"/>
              <w:rPr>
                <w:rFonts w:cs="Times New Roman"/>
                <w:b/>
                <w:sz w:val="22"/>
                <w:szCs w:val="22"/>
                <w:lang w:eastAsia="id-ID"/>
              </w:rPr>
            </w:pPr>
            <w:r w:rsidRPr="005800D4">
              <w:rPr>
                <w:rFonts w:cs="Times New Roman"/>
                <w:b/>
                <w:sz w:val="22"/>
                <w:szCs w:val="22"/>
                <w:lang w:eastAsia="id-ID"/>
              </w:rPr>
              <w:t>FIII</w:t>
            </w:r>
          </w:p>
        </w:tc>
      </w:tr>
      <w:tr w:rsidR="00FC4DD0" w:rsidRPr="005800D4" w14:paraId="13D7883B" w14:textId="77777777" w:rsidTr="0023515D">
        <w:tc>
          <w:tcPr>
            <w:tcW w:w="2201" w:type="dxa"/>
            <w:tcBorders>
              <w:bottom w:val="nil"/>
            </w:tcBorders>
            <w:vAlign w:val="center"/>
            <w:hideMark/>
          </w:tcPr>
          <w:p w14:paraId="248F8736"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Ekstrak Daun Cabai Rawit</w:t>
            </w:r>
          </w:p>
        </w:tc>
        <w:tc>
          <w:tcPr>
            <w:tcW w:w="992" w:type="dxa"/>
            <w:tcBorders>
              <w:bottom w:val="nil"/>
            </w:tcBorders>
            <w:vAlign w:val="center"/>
            <w:hideMark/>
          </w:tcPr>
          <w:p w14:paraId="3142F8DC"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1,5</w:t>
            </w:r>
          </w:p>
        </w:tc>
        <w:tc>
          <w:tcPr>
            <w:tcW w:w="918" w:type="dxa"/>
            <w:tcBorders>
              <w:bottom w:val="nil"/>
            </w:tcBorders>
            <w:vAlign w:val="center"/>
            <w:hideMark/>
          </w:tcPr>
          <w:p w14:paraId="7151EC61"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1,5</w:t>
            </w:r>
          </w:p>
        </w:tc>
        <w:tc>
          <w:tcPr>
            <w:tcW w:w="992" w:type="dxa"/>
            <w:tcBorders>
              <w:bottom w:val="nil"/>
            </w:tcBorders>
            <w:vAlign w:val="center"/>
            <w:hideMark/>
          </w:tcPr>
          <w:p w14:paraId="6EE64AFC"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1,5</w:t>
            </w:r>
          </w:p>
        </w:tc>
      </w:tr>
      <w:tr w:rsidR="00FC4DD0" w:rsidRPr="005800D4" w14:paraId="1B7745FD" w14:textId="77777777" w:rsidTr="0023515D">
        <w:tc>
          <w:tcPr>
            <w:tcW w:w="2201" w:type="dxa"/>
            <w:tcBorders>
              <w:top w:val="nil"/>
              <w:bottom w:val="nil"/>
            </w:tcBorders>
            <w:vAlign w:val="center"/>
            <w:hideMark/>
          </w:tcPr>
          <w:p w14:paraId="4E91FB73"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Setil Alkohol</w:t>
            </w:r>
          </w:p>
        </w:tc>
        <w:tc>
          <w:tcPr>
            <w:tcW w:w="992" w:type="dxa"/>
            <w:tcBorders>
              <w:top w:val="nil"/>
              <w:bottom w:val="nil"/>
            </w:tcBorders>
            <w:vAlign w:val="center"/>
            <w:hideMark/>
          </w:tcPr>
          <w:p w14:paraId="51685793"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4</w:t>
            </w:r>
          </w:p>
        </w:tc>
        <w:tc>
          <w:tcPr>
            <w:tcW w:w="918" w:type="dxa"/>
            <w:tcBorders>
              <w:top w:val="nil"/>
              <w:bottom w:val="nil"/>
            </w:tcBorders>
            <w:vAlign w:val="center"/>
            <w:hideMark/>
          </w:tcPr>
          <w:p w14:paraId="2AF4725A"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4</w:t>
            </w:r>
          </w:p>
        </w:tc>
        <w:tc>
          <w:tcPr>
            <w:tcW w:w="992" w:type="dxa"/>
            <w:tcBorders>
              <w:top w:val="nil"/>
              <w:bottom w:val="nil"/>
            </w:tcBorders>
            <w:vAlign w:val="center"/>
            <w:hideMark/>
          </w:tcPr>
          <w:p w14:paraId="7ED3B943"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4</w:t>
            </w:r>
          </w:p>
        </w:tc>
      </w:tr>
      <w:tr w:rsidR="00FC4DD0" w:rsidRPr="005800D4" w14:paraId="31E12E2A" w14:textId="77777777" w:rsidTr="0023515D">
        <w:tc>
          <w:tcPr>
            <w:tcW w:w="2201" w:type="dxa"/>
            <w:tcBorders>
              <w:top w:val="nil"/>
              <w:bottom w:val="nil"/>
            </w:tcBorders>
            <w:vAlign w:val="center"/>
            <w:hideMark/>
          </w:tcPr>
          <w:p w14:paraId="49C4BE1F"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Asam Stearat</w:t>
            </w:r>
          </w:p>
        </w:tc>
        <w:tc>
          <w:tcPr>
            <w:tcW w:w="992" w:type="dxa"/>
            <w:tcBorders>
              <w:top w:val="nil"/>
              <w:bottom w:val="nil"/>
            </w:tcBorders>
            <w:vAlign w:val="center"/>
            <w:hideMark/>
          </w:tcPr>
          <w:p w14:paraId="1BBE827B"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5</w:t>
            </w:r>
          </w:p>
        </w:tc>
        <w:tc>
          <w:tcPr>
            <w:tcW w:w="918" w:type="dxa"/>
            <w:tcBorders>
              <w:top w:val="nil"/>
              <w:bottom w:val="nil"/>
            </w:tcBorders>
            <w:vAlign w:val="center"/>
            <w:hideMark/>
          </w:tcPr>
          <w:p w14:paraId="76A06CA4"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12</w:t>
            </w:r>
          </w:p>
        </w:tc>
        <w:tc>
          <w:tcPr>
            <w:tcW w:w="992" w:type="dxa"/>
            <w:tcBorders>
              <w:top w:val="nil"/>
              <w:bottom w:val="nil"/>
            </w:tcBorders>
            <w:vAlign w:val="center"/>
            <w:hideMark/>
          </w:tcPr>
          <w:p w14:paraId="0374C61E"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20</w:t>
            </w:r>
          </w:p>
        </w:tc>
      </w:tr>
      <w:tr w:rsidR="00FC4DD0" w:rsidRPr="005800D4" w14:paraId="494D84AA" w14:textId="77777777" w:rsidTr="0023515D">
        <w:tc>
          <w:tcPr>
            <w:tcW w:w="2201" w:type="dxa"/>
            <w:tcBorders>
              <w:top w:val="nil"/>
              <w:bottom w:val="nil"/>
            </w:tcBorders>
            <w:vAlign w:val="center"/>
            <w:hideMark/>
          </w:tcPr>
          <w:p w14:paraId="26B4BCC1"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Trietanolamin</w:t>
            </w:r>
          </w:p>
        </w:tc>
        <w:tc>
          <w:tcPr>
            <w:tcW w:w="992" w:type="dxa"/>
            <w:tcBorders>
              <w:top w:val="nil"/>
              <w:bottom w:val="nil"/>
            </w:tcBorders>
            <w:vAlign w:val="center"/>
            <w:hideMark/>
          </w:tcPr>
          <w:p w14:paraId="7EB9F421"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4</w:t>
            </w:r>
          </w:p>
        </w:tc>
        <w:tc>
          <w:tcPr>
            <w:tcW w:w="918" w:type="dxa"/>
            <w:tcBorders>
              <w:top w:val="nil"/>
              <w:bottom w:val="nil"/>
            </w:tcBorders>
            <w:vAlign w:val="center"/>
            <w:hideMark/>
          </w:tcPr>
          <w:p w14:paraId="3ED782C9"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3</w:t>
            </w:r>
          </w:p>
        </w:tc>
        <w:tc>
          <w:tcPr>
            <w:tcW w:w="992" w:type="dxa"/>
            <w:tcBorders>
              <w:top w:val="nil"/>
              <w:bottom w:val="nil"/>
            </w:tcBorders>
            <w:vAlign w:val="center"/>
            <w:hideMark/>
          </w:tcPr>
          <w:p w14:paraId="6CC128F7"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2</w:t>
            </w:r>
          </w:p>
        </w:tc>
      </w:tr>
      <w:tr w:rsidR="00FC4DD0" w:rsidRPr="005800D4" w14:paraId="16E139F4" w14:textId="77777777" w:rsidTr="0023515D">
        <w:tc>
          <w:tcPr>
            <w:tcW w:w="2201" w:type="dxa"/>
            <w:tcBorders>
              <w:top w:val="nil"/>
              <w:bottom w:val="nil"/>
            </w:tcBorders>
            <w:vAlign w:val="center"/>
            <w:hideMark/>
          </w:tcPr>
          <w:p w14:paraId="3DE74E31"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Gliserin</w:t>
            </w:r>
          </w:p>
        </w:tc>
        <w:tc>
          <w:tcPr>
            <w:tcW w:w="992" w:type="dxa"/>
            <w:tcBorders>
              <w:top w:val="nil"/>
              <w:bottom w:val="nil"/>
            </w:tcBorders>
            <w:vAlign w:val="center"/>
            <w:hideMark/>
          </w:tcPr>
          <w:p w14:paraId="6DAF7EDF"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4</w:t>
            </w:r>
          </w:p>
        </w:tc>
        <w:tc>
          <w:tcPr>
            <w:tcW w:w="918" w:type="dxa"/>
            <w:tcBorders>
              <w:top w:val="nil"/>
              <w:bottom w:val="nil"/>
            </w:tcBorders>
            <w:vAlign w:val="center"/>
            <w:hideMark/>
          </w:tcPr>
          <w:p w14:paraId="00A31F63"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4</w:t>
            </w:r>
          </w:p>
        </w:tc>
        <w:tc>
          <w:tcPr>
            <w:tcW w:w="992" w:type="dxa"/>
            <w:tcBorders>
              <w:top w:val="nil"/>
              <w:bottom w:val="nil"/>
            </w:tcBorders>
            <w:vAlign w:val="center"/>
            <w:hideMark/>
          </w:tcPr>
          <w:p w14:paraId="0CF7BB83"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4</w:t>
            </w:r>
          </w:p>
        </w:tc>
      </w:tr>
      <w:tr w:rsidR="00FC4DD0" w:rsidRPr="005800D4" w14:paraId="22D31A92" w14:textId="77777777" w:rsidTr="0023515D">
        <w:tc>
          <w:tcPr>
            <w:tcW w:w="2201" w:type="dxa"/>
            <w:tcBorders>
              <w:top w:val="nil"/>
              <w:bottom w:val="nil"/>
            </w:tcBorders>
            <w:vAlign w:val="center"/>
            <w:hideMark/>
          </w:tcPr>
          <w:p w14:paraId="59790ECF"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Propilen glikol</w:t>
            </w:r>
          </w:p>
        </w:tc>
        <w:tc>
          <w:tcPr>
            <w:tcW w:w="992" w:type="dxa"/>
            <w:tcBorders>
              <w:top w:val="nil"/>
              <w:bottom w:val="nil"/>
            </w:tcBorders>
            <w:vAlign w:val="center"/>
            <w:hideMark/>
          </w:tcPr>
          <w:p w14:paraId="1439F022"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7</w:t>
            </w:r>
          </w:p>
        </w:tc>
        <w:tc>
          <w:tcPr>
            <w:tcW w:w="918" w:type="dxa"/>
            <w:tcBorders>
              <w:top w:val="nil"/>
              <w:bottom w:val="nil"/>
            </w:tcBorders>
            <w:vAlign w:val="center"/>
            <w:hideMark/>
          </w:tcPr>
          <w:p w14:paraId="0DBE0ABE"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7</w:t>
            </w:r>
          </w:p>
        </w:tc>
        <w:tc>
          <w:tcPr>
            <w:tcW w:w="992" w:type="dxa"/>
            <w:tcBorders>
              <w:top w:val="nil"/>
              <w:bottom w:val="nil"/>
            </w:tcBorders>
            <w:vAlign w:val="center"/>
            <w:hideMark/>
          </w:tcPr>
          <w:p w14:paraId="4EAECBF3"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7</w:t>
            </w:r>
          </w:p>
        </w:tc>
      </w:tr>
      <w:tr w:rsidR="00FC4DD0" w:rsidRPr="005800D4" w14:paraId="526BAD7E" w14:textId="77777777" w:rsidTr="0023515D">
        <w:tc>
          <w:tcPr>
            <w:tcW w:w="2201" w:type="dxa"/>
            <w:tcBorders>
              <w:top w:val="nil"/>
              <w:bottom w:val="nil"/>
            </w:tcBorders>
            <w:vAlign w:val="center"/>
            <w:hideMark/>
          </w:tcPr>
          <w:p w14:paraId="17AF1F18"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Metil Paraben</w:t>
            </w:r>
          </w:p>
        </w:tc>
        <w:tc>
          <w:tcPr>
            <w:tcW w:w="992" w:type="dxa"/>
            <w:tcBorders>
              <w:top w:val="nil"/>
              <w:bottom w:val="nil"/>
            </w:tcBorders>
            <w:vAlign w:val="center"/>
            <w:hideMark/>
          </w:tcPr>
          <w:p w14:paraId="34489D35"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0,18</w:t>
            </w:r>
          </w:p>
        </w:tc>
        <w:tc>
          <w:tcPr>
            <w:tcW w:w="918" w:type="dxa"/>
            <w:tcBorders>
              <w:top w:val="nil"/>
              <w:bottom w:val="nil"/>
            </w:tcBorders>
            <w:vAlign w:val="center"/>
            <w:hideMark/>
          </w:tcPr>
          <w:p w14:paraId="60C3CAA6"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0,18</w:t>
            </w:r>
          </w:p>
        </w:tc>
        <w:tc>
          <w:tcPr>
            <w:tcW w:w="992" w:type="dxa"/>
            <w:tcBorders>
              <w:top w:val="nil"/>
              <w:bottom w:val="nil"/>
            </w:tcBorders>
            <w:vAlign w:val="center"/>
            <w:hideMark/>
          </w:tcPr>
          <w:p w14:paraId="52423EAF"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0,18</w:t>
            </w:r>
          </w:p>
        </w:tc>
      </w:tr>
      <w:tr w:rsidR="00FC4DD0" w:rsidRPr="005800D4" w14:paraId="2ABCDF11" w14:textId="77777777" w:rsidTr="0023515D">
        <w:tc>
          <w:tcPr>
            <w:tcW w:w="2201" w:type="dxa"/>
            <w:tcBorders>
              <w:top w:val="nil"/>
              <w:bottom w:val="nil"/>
            </w:tcBorders>
            <w:vAlign w:val="center"/>
            <w:hideMark/>
          </w:tcPr>
          <w:p w14:paraId="07EBA686"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Propil Paraben</w:t>
            </w:r>
          </w:p>
        </w:tc>
        <w:tc>
          <w:tcPr>
            <w:tcW w:w="992" w:type="dxa"/>
            <w:tcBorders>
              <w:top w:val="nil"/>
              <w:bottom w:val="nil"/>
            </w:tcBorders>
            <w:vAlign w:val="center"/>
            <w:hideMark/>
          </w:tcPr>
          <w:p w14:paraId="76601DCC"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0,02</w:t>
            </w:r>
          </w:p>
        </w:tc>
        <w:tc>
          <w:tcPr>
            <w:tcW w:w="918" w:type="dxa"/>
            <w:tcBorders>
              <w:top w:val="nil"/>
              <w:bottom w:val="nil"/>
            </w:tcBorders>
            <w:vAlign w:val="center"/>
            <w:hideMark/>
          </w:tcPr>
          <w:p w14:paraId="60640103"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0,02</w:t>
            </w:r>
          </w:p>
        </w:tc>
        <w:tc>
          <w:tcPr>
            <w:tcW w:w="992" w:type="dxa"/>
            <w:tcBorders>
              <w:top w:val="nil"/>
              <w:bottom w:val="nil"/>
            </w:tcBorders>
            <w:vAlign w:val="center"/>
            <w:hideMark/>
          </w:tcPr>
          <w:p w14:paraId="7787AB20"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0,02</w:t>
            </w:r>
          </w:p>
        </w:tc>
      </w:tr>
      <w:tr w:rsidR="00FC4DD0" w:rsidRPr="005800D4" w14:paraId="4157B1B3" w14:textId="77777777" w:rsidTr="0023515D">
        <w:tc>
          <w:tcPr>
            <w:tcW w:w="2201" w:type="dxa"/>
            <w:tcBorders>
              <w:top w:val="nil"/>
            </w:tcBorders>
            <w:vAlign w:val="center"/>
            <w:hideMark/>
          </w:tcPr>
          <w:p w14:paraId="2AC64D25"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Aquades</w:t>
            </w:r>
          </w:p>
        </w:tc>
        <w:tc>
          <w:tcPr>
            <w:tcW w:w="992" w:type="dxa"/>
            <w:tcBorders>
              <w:top w:val="nil"/>
            </w:tcBorders>
            <w:vAlign w:val="center"/>
            <w:hideMark/>
          </w:tcPr>
          <w:p w14:paraId="148A403D"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 xml:space="preserve">ad 50 </w:t>
            </w:r>
            <w:r w:rsidR="0061519C">
              <w:rPr>
                <w:rFonts w:cs="Times New Roman"/>
                <w:sz w:val="22"/>
                <w:szCs w:val="22"/>
                <w:lang w:eastAsia="id-ID"/>
              </w:rPr>
              <w:t>mL</w:t>
            </w:r>
          </w:p>
        </w:tc>
        <w:tc>
          <w:tcPr>
            <w:tcW w:w="918" w:type="dxa"/>
            <w:tcBorders>
              <w:top w:val="nil"/>
            </w:tcBorders>
            <w:vAlign w:val="center"/>
            <w:hideMark/>
          </w:tcPr>
          <w:p w14:paraId="16CF15B1"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ad 50 mL</w:t>
            </w:r>
          </w:p>
        </w:tc>
        <w:tc>
          <w:tcPr>
            <w:tcW w:w="992" w:type="dxa"/>
            <w:tcBorders>
              <w:top w:val="nil"/>
            </w:tcBorders>
            <w:vAlign w:val="center"/>
            <w:hideMark/>
          </w:tcPr>
          <w:p w14:paraId="217FDD40" w14:textId="77777777" w:rsidR="00FC4DD0" w:rsidRPr="005800D4" w:rsidRDefault="00FC4DD0" w:rsidP="00FC4DD0">
            <w:pPr>
              <w:spacing w:line="360" w:lineRule="auto"/>
              <w:jc w:val="center"/>
              <w:rPr>
                <w:rFonts w:cs="Times New Roman"/>
                <w:sz w:val="22"/>
                <w:szCs w:val="22"/>
                <w:lang w:eastAsia="id-ID"/>
              </w:rPr>
            </w:pPr>
            <w:r w:rsidRPr="005800D4">
              <w:rPr>
                <w:rFonts w:cs="Times New Roman"/>
                <w:sz w:val="22"/>
                <w:szCs w:val="22"/>
                <w:lang w:eastAsia="id-ID"/>
              </w:rPr>
              <w:t>ad 50 mL</w:t>
            </w:r>
          </w:p>
        </w:tc>
      </w:tr>
    </w:tbl>
    <w:p w14:paraId="5C48E483" w14:textId="77777777" w:rsidR="00FC4DD0" w:rsidRPr="005800D4" w:rsidRDefault="00FC4DD0" w:rsidP="00FC4DD0">
      <w:pPr>
        <w:pStyle w:val="ListParagraph"/>
        <w:spacing w:line="360" w:lineRule="auto"/>
        <w:ind w:left="0"/>
        <w:jc w:val="both"/>
        <w:rPr>
          <w:rFonts w:ascii="Times New Roman" w:eastAsia="PMingLiU" w:hAnsi="Times New Roman" w:cs="Times New Roman"/>
          <w:position w:val="-1"/>
          <w:lang w:val="en-AU"/>
        </w:rPr>
      </w:pPr>
    </w:p>
    <w:p w14:paraId="7373502D" w14:textId="77777777" w:rsidR="00F87E9F" w:rsidRPr="005800D4" w:rsidRDefault="00F87E9F" w:rsidP="00F87E9F">
      <w:pPr>
        <w:pStyle w:val="ListParagraph"/>
        <w:spacing w:line="360" w:lineRule="auto"/>
        <w:ind w:left="-426" w:firstLine="425"/>
        <w:jc w:val="both"/>
        <w:rPr>
          <w:rFonts w:ascii="Times New Roman" w:hAnsi="Times New Roman" w:cs="Times New Roman"/>
          <w:b/>
        </w:rPr>
      </w:pPr>
      <w:r w:rsidRPr="005800D4">
        <w:rPr>
          <w:rFonts w:ascii="Times New Roman" w:hAnsi="Times New Roman" w:cs="Times New Roman"/>
          <w:b/>
        </w:rPr>
        <w:t xml:space="preserve">Uji Sifat Mutu </w:t>
      </w:r>
      <w:proofErr w:type="spellStart"/>
      <w:r w:rsidRPr="005800D4">
        <w:rPr>
          <w:rFonts w:ascii="Times New Roman" w:hAnsi="Times New Roman" w:cs="Times New Roman"/>
          <w:b/>
        </w:rPr>
        <w:t>Fisik</w:t>
      </w:r>
      <w:proofErr w:type="spellEnd"/>
      <w:r w:rsidRPr="005800D4">
        <w:rPr>
          <w:rFonts w:ascii="Times New Roman" w:hAnsi="Times New Roman" w:cs="Times New Roman"/>
          <w:b/>
        </w:rPr>
        <w:t xml:space="preserve"> Krim</w:t>
      </w:r>
    </w:p>
    <w:p w14:paraId="29D7BF57" w14:textId="77777777" w:rsidR="00F87E9F" w:rsidRPr="005800D4" w:rsidRDefault="00F87E9F" w:rsidP="00F87E9F">
      <w:pPr>
        <w:pStyle w:val="ListParagraph"/>
        <w:spacing w:line="360" w:lineRule="auto"/>
        <w:ind w:left="-426" w:firstLine="425"/>
        <w:jc w:val="both"/>
        <w:rPr>
          <w:rFonts w:ascii="Times New Roman" w:hAnsi="Times New Roman" w:cs="Times New Roman"/>
          <w:b/>
        </w:rPr>
      </w:pPr>
      <w:r w:rsidRPr="005800D4">
        <w:rPr>
          <w:rFonts w:ascii="Times New Roman" w:hAnsi="Times New Roman" w:cs="Times New Roman"/>
          <w:b/>
        </w:rPr>
        <w:t xml:space="preserve">Uji </w:t>
      </w:r>
      <w:proofErr w:type="spellStart"/>
      <w:r w:rsidRPr="005800D4">
        <w:rPr>
          <w:rFonts w:ascii="Times New Roman" w:hAnsi="Times New Roman" w:cs="Times New Roman"/>
          <w:b/>
        </w:rPr>
        <w:t>Organoleptis</w:t>
      </w:r>
      <w:proofErr w:type="spellEnd"/>
    </w:p>
    <w:p w14:paraId="54D44326" w14:textId="77777777" w:rsidR="00F87E9F" w:rsidRPr="00CD7046" w:rsidRDefault="00F87E9F" w:rsidP="005800D4">
      <w:pPr>
        <w:pStyle w:val="ListParagraph"/>
        <w:spacing w:line="360" w:lineRule="auto"/>
        <w:ind w:left="0" w:firstLine="425"/>
        <w:jc w:val="both"/>
        <w:rPr>
          <w:rFonts w:ascii="Times New Roman" w:hAnsi="Times New Roman" w:cs="Times New Roman"/>
          <w:lang w:val="id-ID"/>
        </w:rPr>
      </w:pPr>
      <w:r w:rsidRPr="005800D4">
        <w:rPr>
          <w:rFonts w:ascii="Times New Roman" w:hAnsi="Times New Roman" w:cs="Times New Roman"/>
        </w:rPr>
        <w:t xml:space="preserve">Uji </w:t>
      </w:r>
      <w:proofErr w:type="spellStart"/>
      <w:r w:rsidRPr="005800D4">
        <w:rPr>
          <w:rFonts w:ascii="Times New Roman" w:hAnsi="Times New Roman" w:cs="Times New Roman"/>
        </w:rPr>
        <w:t>ini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dilakukan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dengan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bantuan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panca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indra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meliputi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bentuk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warna</w:t>
      </w:r>
      <w:proofErr w:type="spellEnd"/>
      <w:r w:rsidRPr="005800D4">
        <w:rPr>
          <w:rFonts w:ascii="Times New Roman" w:hAnsi="Times New Roman" w:cs="Times New Roman"/>
        </w:rPr>
        <w:t xml:space="preserve">, dan </w:t>
      </w:r>
      <w:proofErr w:type="spellStart"/>
      <w:r w:rsidRPr="005800D4">
        <w:rPr>
          <w:rFonts w:ascii="Times New Roman" w:hAnsi="Times New Roman" w:cs="Times New Roman"/>
        </w:rPr>
        <w:t>bau</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sediaan</w:t>
      </w:r>
      <w:proofErr w:type="spellEnd"/>
      <w:r w:rsidR="00CD7046">
        <w:rPr>
          <w:rFonts w:ascii="Times New Roman" w:hAnsi="Times New Roman" w:cs="Times New Roman"/>
          <w:lang w:val="id-ID"/>
        </w:rPr>
        <w:t xml:space="preserve"> </w:t>
      </w:r>
      <w:r w:rsidR="00CD7046">
        <w:rPr>
          <w:rFonts w:ascii="Times New Roman" w:hAnsi="Times New Roman" w:cs="Times New Roman"/>
          <w:lang w:val="id-ID"/>
        </w:rPr>
        <w:fldChar w:fldCharType="begin" w:fldLock="1"/>
      </w:r>
      <w:r w:rsidR="00CD7046">
        <w:rPr>
          <w:rFonts w:ascii="Times New Roman" w:hAnsi="Times New Roman" w:cs="Times New Roman"/>
          <w:lang w:val="id-ID"/>
        </w:rPr>
        <w:instrText>ADDIN CSL_CITATION {"citationItems":[{"id":"ITEM-1","itemData":{"abstract":"ABSTRAK Kulit pisang kepok memiliki kandungan senyawa flavonoid yang digunakan sebagai antioksidan. Penggunaan asam stearat dan trietanolamin dalam sediaan krim dapat membentuk emulsi tipe minyak dalam air yang stabil. Penelitian dilakukan untuk mendapatkan formula optimum sediaan krim dengan menggunakan kombinasi asam stearat dan trietanolamin. Krim dibuat 8 formula dengan asam stearat pada range konsentrasi 15%-17% dan trietanolamin dengan range konsentrasi 2%-4%. Optimasi formula menggunakan metode Simplex Lattice Design dengan parameter pH, viskositas, daya lekat, daya sebar dan daya proteksi. Data yang diperoleh diuji dengan one sample t-test untuk melihat perbedaan antara hasil prediksi dari metode optimasi dengan hasil pengujian. Formula krim yang optimum diperoleh pada konsentrasi asam stearat 16,7 % dan trietanolamin 2,3 %. Formula optimal mempunyai pH 6,03 ± 0,04, viskositas 250 ± 0,00 dPas, daya lekat 12,33 ± 0,11 detik, daya sebar 18,79 ± 1,33 g.cm/detik, dan daya proteksi 14,31 ± 0,54 detik serta mempunyai aseptabilitas yang baik terhadap responden. Formula optimal prediksi dari metode optimasi mempunyai perbedaan yang tidak signifikan dengan hasil pengujian yang menunjukkan bahwa metode Simplex Lattice Design dapat digunakan untuk memprediksi parameter sifat fisik sediaan krim ekstrak kulit pisang kepok.","author":[{"dropping-particle":"","family":"Saryanti","given":"Dwi","non-dropping-particle":"","parse-names":false,"suffix":""},{"dropping-particle":"","family":"Setiawan","given":"Iwan","non-dropping-particle":"","parse-names":false,"suffix":""},{"dropping-particle":"","family":"Safitri","given":"Romadona Ayu","non-dropping-particle":"","parse-names":false,"suffix":""}],"container-title":"Jurnal Riset Kefarmasian Indonesia","id":"ITEM-1","issue":"3","issued":{"date-parts":[["2019"]]},"page":"225-237","title":"Optimasi Formula Sediaan Krim M/A dari Ekstrak Kulit Pisang Kepok (Musa acuminata L.)","type":"article-journal","volume":"1"},"uris":["http://www.mendeley.com/documents/?uuid=e5bc55f1-396b-40cb-be90-e535bb490492"]}],"mendeley":{"formattedCitation":"(Saryanti et al., 2019)","plainTextFormattedCitation":"(Saryanti et al., 2019)","previouslyFormattedCitation":"(Saryanti et al., 2019)"},"properties":{"noteIndex":0},"schema":"https://github.com/citation-style-language/schema/raw/master/csl-citation.json"}</w:instrText>
      </w:r>
      <w:r w:rsidR="00CD7046">
        <w:rPr>
          <w:rFonts w:ascii="Times New Roman" w:hAnsi="Times New Roman" w:cs="Times New Roman"/>
          <w:lang w:val="id-ID"/>
        </w:rPr>
        <w:fldChar w:fldCharType="separate"/>
      </w:r>
      <w:r w:rsidR="00CD7046" w:rsidRPr="00CD7046">
        <w:rPr>
          <w:rFonts w:ascii="Times New Roman" w:hAnsi="Times New Roman" w:cs="Times New Roman"/>
          <w:noProof/>
          <w:lang w:val="id-ID"/>
        </w:rPr>
        <w:t xml:space="preserve">(Saryanti </w:t>
      </w:r>
      <w:r w:rsidR="00CD7046" w:rsidRPr="00CD7046">
        <w:rPr>
          <w:rFonts w:ascii="Times New Roman" w:hAnsi="Times New Roman" w:cs="Times New Roman"/>
          <w:i/>
          <w:noProof/>
          <w:lang w:val="id-ID"/>
        </w:rPr>
        <w:t>et al</w:t>
      </w:r>
      <w:r w:rsidR="00CD7046" w:rsidRPr="00CD7046">
        <w:rPr>
          <w:rFonts w:ascii="Times New Roman" w:hAnsi="Times New Roman" w:cs="Times New Roman"/>
          <w:noProof/>
          <w:lang w:val="id-ID"/>
        </w:rPr>
        <w:t>., 2019)</w:t>
      </w:r>
      <w:r w:rsidR="00CD7046">
        <w:rPr>
          <w:rFonts w:ascii="Times New Roman" w:hAnsi="Times New Roman" w:cs="Times New Roman"/>
          <w:lang w:val="id-ID"/>
        </w:rPr>
        <w:fldChar w:fldCharType="end"/>
      </w:r>
      <w:r w:rsidR="00CD7046">
        <w:rPr>
          <w:rFonts w:ascii="Times New Roman" w:hAnsi="Times New Roman" w:cs="Times New Roman"/>
          <w:lang w:val="id-ID"/>
        </w:rPr>
        <w:t>.</w:t>
      </w:r>
    </w:p>
    <w:p w14:paraId="6E20DAC6" w14:textId="77777777" w:rsidR="00F87E9F" w:rsidRPr="005800D4" w:rsidRDefault="00F87E9F" w:rsidP="00F87E9F">
      <w:pPr>
        <w:pStyle w:val="ListParagraph"/>
        <w:spacing w:line="360" w:lineRule="auto"/>
        <w:ind w:left="-851" w:firstLine="851"/>
        <w:jc w:val="both"/>
        <w:rPr>
          <w:rFonts w:ascii="Times New Roman" w:hAnsi="Times New Roman" w:cs="Times New Roman"/>
          <w:b/>
        </w:rPr>
      </w:pPr>
      <w:r w:rsidRPr="005800D4">
        <w:rPr>
          <w:rFonts w:ascii="Times New Roman" w:hAnsi="Times New Roman" w:cs="Times New Roman"/>
          <w:b/>
        </w:rPr>
        <w:t xml:space="preserve">Uji </w:t>
      </w:r>
      <w:proofErr w:type="spellStart"/>
      <w:r w:rsidRPr="005800D4">
        <w:rPr>
          <w:rFonts w:ascii="Times New Roman" w:hAnsi="Times New Roman" w:cs="Times New Roman"/>
          <w:b/>
        </w:rPr>
        <w:t>Homogenitas</w:t>
      </w:r>
      <w:proofErr w:type="spellEnd"/>
    </w:p>
    <w:p w14:paraId="7D75D330" w14:textId="77777777" w:rsidR="00F87E9F" w:rsidRPr="00CD7046" w:rsidRDefault="00F87E9F" w:rsidP="00F87E9F">
      <w:pPr>
        <w:pStyle w:val="ListParagraph"/>
        <w:spacing w:line="360" w:lineRule="auto"/>
        <w:ind w:left="0" w:firstLine="425"/>
        <w:jc w:val="both"/>
        <w:rPr>
          <w:rFonts w:ascii="Times New Roman" w:hAnsi="Times New Roman" w:cs="Times New Roman"/>
          <w:lang w:val="id-ID"/>
        </w:rPr>
      </w:pPr>
      <w:proofErr w:type="spellStart"/>
      <w:r w:rsidRPr="005800D4">
        <w:rPr>
          <w:rFonts w:ascii="Times New Roman" w:hAnsi="Times New Roman" w:cs="Times New Roman"/>
        </w:rPr>
        <w:t>Oleskan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sudah</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dibuat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kaca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objek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kemudian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katupkan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dengan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kaca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objek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lainnya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Dilihat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apakah</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dioleskan</w:t>
      </w:r>
      <w:proofErr w:type="spellEnd"/>
      <w:r w:rsidRPr="005800D4">
        <w:rPr>
          <w:rFonts w:ascii="Times New Roman" w:hAnsi="Times New Roman" w:cs="Times New Roman"/>
        </w:rPr>
        <w:t xml:space="preserve"> pada </w:t>
      </w:r>
      <w:proofErr w:type="spellStart"/>
      <w:r w:rsidRPr="005800D4">
        <w:rPr>
          <w:rFonts w:ascii="Times New Roman" w:hAnsi="Times New Roman" w:cs="Times New Roman"/>
        </w:rPr>
        <w:t>kaca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objek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tersebut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homogen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serta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permukannya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halus</w:t>
      </w:r>
      <w:proofErr w:type="spellEnd"/>
      <w:r w:rsidRPr="005800D4">
        <w:rPr>
          <w:rFonts w:ascii="Times New Roman" w:hAnsi="Times New Roman" w:cs="Times New Roman"/>
        </w:rPr>
        <w:t xml:space="preserve"> dan </w:t>
      </w:r>
      <w:proofErr w:type="spellStart"/>
      <w:r w:rsidRPr="005800D4">
        <w:rPr>
          <w:rFonts w:ascii="Times New Roman" w:hAnsi="Times New Roman" w:cs="Times New Roman"/>
        </w:rPr>
        <w:t>merata</w:t>
      </w:r>
      <w:proofErr w:type="spellEnd"/>
      <w:r w:rsidR="00CD7046">
        <w:rPr>
          <w:rFonts w:ascii="Times New Roman" w:hAnsi="Times New Roman" w:cs="Times New Roman"/>
          <w:lang w:val="id-ID"/>
        </w:rPr>
        <w:t xml:space="preserve"> </w:t>
      </w:r>
      <w:r w:rsidR="00CD7046">
        <w:rPr>
          <w:rFonts w:ascii="Times New Roman" w:hAnsi="Times New Roman" w:cs="Times New Roman"/>
          <w:lang w:val="id-ID"/>
        </w:rPr>
        <w:fldChar w:fldCharType="begin" w:fldLock="1"/>
      </w:r>
      <w:r w:rsidR="00CD7046">
        <w:rPr>
          <w:rFonts w:ascii="Times New Roman" w:hAnsi="Times New Roman" w:cs="Times New Roman"/>
          <w:lang w:val="id-ID"/>
        </w:rPr>
        <w:instrText>ADDIN CSL_CITATION {"citationItems":[{"id":"ITEM-1","itemData":{"abstract":"ABSTRAK Kulit pisang kepok memiliki kandungan senyawa flavonoid yang digunakan sebagai antioksidan. Penggunaan asam stearat dan trietanolamin dalam sediaan krim dapat membentuk emulsi tipe minyak dalam air yang stabil. Penelitian dilakukan untuk mendapatkan formula optimum sediaan krim dengan menggunakan kombinasi asam stearat dan trietanolamin. Krim dibuat 8 formula dengan asam stearat pada range konsentrasi 15%-17% dan trietanolamin dengan range konsentrasi 2%-4%. Optimasi formula menggunakan metode Simplex Lattice Design dengan parameter pH, viskositas, daya lekat, daya sebar dan daya proteksi. Data yang diperoleh diuji dengan one sample t-test untuk melihat perbedaan antara hasil prediksi dari metode optimasi dengan hasil pengujian. Formula krim yang optimum diperoleh pada konsentrasi asam stearat 16,7 % dan trietanolamin 2,3 %. Formula optimal mempunyai pH 6,03 ± 0,04, viskositas 250 ± 0,00 dPas, daya lekat 12,33 ± 0,11 detik, daya sebar 18,79 ± 1,33 g.cm/detik, dan daya proteksi 14,31 ± 0,54 detik serta mempunyai aseptabilitas yang baik terhadap responden. Formula optimal prediksi dari metode optimasi mempunyai perbedaan yang tidak signifikan dengan hasil pengujian yang menunjukkan bahwa metode Simplex Lattice Design dapat digunakan untuk memprediksi parameter sifat fisik sediaan krim ekstrak kulit pisang kepok.","author":[{"dropping-particle":"","family":"Saryanti","given":"Dwi","non-dropping-particle":"","parse-names":false,"suffix":""},{"dropping-particle":"","family":"Setiawan","given":"Iwan","non-dropping-particle":"","parse-names":false,"suffix":""},{"dropping-particle":"","family":"Safitri","given":"Romadona Ayu","non-dropping-particle":"","parse-names":false,"suffix":""}],"container-title":"Jurnal Riset Kefarmasian Indonesia","id":"ITEM-1","issue":"3","issued":{"date-parts":[["2019"]]},"page":"225-237","title":"Optimasi Formula Sediaan Krim M/A dari Ekstrak Kulit Pisang Kepok (Musa acuminata L.)","type":"article-journal","volume":"1"},"uris":["http://www.mendeley.com/documents/?uuid=e5bc55f1-396b-40cb-be90-e535bb490492"]}],"mendeley":{"formattedCitation":"(Saryanti et al., 2019)","plainTextFormattedCitation":"(Saryanti et al., 2019)","previouslyFormattedCitation":"(Saryanti et al., 2019)"},"properties":{"noteIndex":0},"schema":"https://github.com/citation-style-language/schema/raw/master/csl-citation.json"}</w:instrText>
      </w:r>
      <w:r w:rsidR="00CD7046">
        <w:rPr>
          <w:rFonts w:ascii="Times New Roman" w:hAnsi="Times New Roman" w:cs="Times New Roman"/>
          <w:lang w:val="id-ID"/>
        </w:rPr>
        <w:fldChar w:fldCharType="separate"/>
      </w:r>
      <w:r w:rsidR="00CD7046" w:rsidRPr="00CD7046">
        <w:rPr>
          <w:rFonts w:ascii="Times New Roman" w:hAnsi="Times New Roman" w:cs="Times New Roman"/>
          <w:noProof/>
          <w:lang w:val="id-ID"/>
        </w:rPr>
        <w:t xml:space="preserve">(Saryanti </w:t>
      </w:r>
      <w:r w:rsidR="00CD7046" w:rsidRPr="00CD7046">
        <w:rPr>
          <w:rFonts w:ascii="Times New Roman" w:hAnsi="Times New Roman" w:cs="Times New Roman"/>
          <w:i/>
          <w:noProof/>
          <w:lang w:val="id-ID"/>
        </w:rPr>
        <w:t>et al</w:t>
      </w:r>
      <w:r w:rsidR="00CD7046" w:rsidRPr="00CD7046">
        <w:rPr>
          <w:rFonts w:ascii="Times New Roman" w:hAnsi="Times New Roman" w:cs="Times New Roman"/>
          <w:noProof/>
          <w:lang w:val="id-ID"/>
        </w:rPr>
        <w:t>., 2019)</w:t>
      </w:r>
      <w:r w:rsidR="00CD7046">
        <w:rPr>
          <w:rFonts w:ascii="Times New Roman" w:hAnsi="Times New Roman" w:cs="Times New Roman"/>
          <w:lang w:val="id-ID"/>
        </w:rPr>
        <w:fldChar w:fldCharType="end"/>
      </w:r>
      <w:r w:rsidR="00CD7046">
        <w:rPr>
          <w:rFonts w:ascii="Times New Roman" w:hAnsi="Times New Roman" w:cs="Times New Roman"/>
          <w:lang w:val="id-ID"/>
        </w:rPr>
        <w:t>.</w:t>
      </w:r>
    </w:p>
    <w:p w14:paraId="2C33E2FB" w14:textId="77777777" w:rsidR="00F87E9F" w:rsidRPr="00D65F5D" w:rsidRDefault="00F87E9F" w:rsidP="00D65F5D">
      <w:pPr>
        <w:spacing w:line="360" w:lineRule="auto"/>
        <w:jc w:val="both"/>
        <w:rPr>
          <w:rFonts w:cs="Times New Roman"/>
          <w:b/>
        </w:rPr>
      </w:pPr>
      <w:r w:rsidRPr="00D65F5D">
        <w:rPr>
          <w:rFonts w:cs="Times New Roman"/>
          <w:b/>
        </w:rPr>
        <w:lastRenderedPageBreak/>
        <w:t>Uji Daya Sebar</w:t>
      </w:r>
    </w:p>
    <w:p w14:paraId="5D978B7A" w14:textId="77777777" w:rsidR="00F87E9F" w:rsidRPr="00CD7046" w:rsidRDefault="00F87E9F" w:rsidP="00F87E9F">
      <w:pPr>
        <w:pStyle w:val="ListParagraph"/>
        <w:spacing w:line="360" w:lineRule="auto"/>
        <w:ind w:left="0" w:firstLine="425"/>
        <w:jc w:val="both"/>
        <w:rPr>
          <w:rFonts w:ascii="Times New Roman" w:hAnsi="Times New Roman" w:cs="Times New Roman"/>
          <w:lang w:val="id-ID"/>
        </w:rPr>
      </w:pPr>
      <w:proofErr w:type="spellStart"/>
      <w:r w:rsidRPr="005800D4">
        <w:rPr>
          <w:rFonts w:ascii="Times New Roman" w:hAnsi="Times New Roman" w:cs="Times New Roman"/>
        </w:rPr>
        <w:t>Letakkan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kaca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transparan</w:t>
      </w:r>
      <w:proofErr w:type="spellEnd"/>
      <w:r w:rsidRPr="005800D4">
        <w:rPr>
          <w:rFonts w:ascii="Times New Roman" w:hAnsi="Times New Roman" w:cs="Times New Roman"/>
        </w:rPr>
        <w:t xml:space="preserve"> di </w:t>
      </w:r>
      <w:proofErr w:type="spellStart"/>
      <w:r w:rsidRPr="005800D4">
        <w:rPr>
          <w:rFonts w:ascii="Times New Roman" w:hAnsi="Times New Roman" w:cs="Times New Roman"/>
        </w:rPr>
        <w:t>atas</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kertas</w:t>
      </w:r>
      <w:proofErr w:type="spellEnd"/>
      <w:r w:rsidRPr="005800D4">
        <w:rPr>
          <w:rFonts w:ascii="Times New Roman" w:hAnsi="Times New Roman" w:cs="Times New Roman"/>
        </w:rPr>
        <w:t xml:space="preserve"> millimeter </w:t>
      </w:r>
      <w:proofErr w:type="spellStart"/>
      <w:r w:rsidRPr="005800D4">
        <w:rPr>
          <w:rFonts w:ascii="Times New Roman" w:hAnsi="Times New Roman" w:cs="Times New Roman"/>
        </w:rPr>
        <w:t>blok</w:t>
      </w:r>
      <w:proofErr w:type="spellEnd"/>
      <w:r w:rsidRPr="005800D4">
        <w:rPr>
          <w:rFonts w:ascii="Times New Roman" w:hAnsi="Times New Roman" w:cs="Times New Roman"/>
        </w:rPr>
        <w:t xml:space="preserve">. Pada </w:t>
      </w:r>
      <w:proofErr w:type="spellStart"/>
      <w:r w:rsidRPr="005800D4">
        <w:rPr>
          <w:rFonts w:ascii="Times New Roman" w:hAnsi="Times New Roman" w:cs="Times New Roman"/>
        </w:rPr>
        <w:t>kaca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tersebut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diletakkan</w:t>
      </w:r>
      <w:proofErr w:type="spellEnd"/>
      <w:r w:rsidRPr="005800D4">
        <w:rPr>
          <w:rFonts w:ascii="Times New Roman" w:hAnsi="Times New Roman" w:cs="Times New Roman"/>
        </w:rPr>
        <w:t xml:space="preserve"> </w:t>
      </w:r>
      <w:proofErr w:type="gramStart"/>
      <w:r w:rsidRPr="005800D4">
        <w:rPr>
          <w:rFonts w:ascii="Times New Roman" w:hAnsi="Times New Roman" w:cs="Times New Roman"/>
        </w:rPr>
        <w:t>0,5 gram</w:t>
      </w:r>
      <w:proofErr w:type="gram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kemudian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tutup</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dengan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kaca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transparan</w:t>
      </w:r>
      <w:proofErr w:type="spellEnd"/>
      <w:r w:rsidRPr="005800D4">
        <w:rPr>
          <w:rFonts w:ascii="Times New Roman" w:hAnsi="Times New Roman" w:cs="Times New Roman"/>
        </w:rPr>
        <w:t xml:space="preserve"> yang lain dan </w:t>
      </w:r>
      <w:proofErr w:type="spellStart"/>
      <w:r w:rsidRPr="005800D4">
        <w:rPr>
          <w:rFonts w:ascii="Times New Roman" w:hAnsi="Times New Roman" w:cs="Times New Roman"/>
        </w:rPr>
        <w:t>dibiarkan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selama</w:t>
      </w:r>
      <w:proofErr w:type="spellEnd"/>
      <w:r w:rsidRPr="005800D4">
        <w:rPr>
          <w:rFonts w:ascii="Times New Roman" w:hAnsi="Times New Roman" w:cs="Times New Roman"/>
        </w:rPr>
        <w:t xml:space="preserve"> 1 </w:t>
      </w:r>
      <w:proofErr w:type="spellStart"/>
      <w:r w:rsidRPr="005800D4">
        <w:rPr>
          <w:rFonts w:ascii="Times New Roman" w:hAnsi="Times New Roman" w:cs="Times New Roman"/>
        </w:rPr>
        <w:t>menit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untuk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mendapatkan</w:t>
      </w:r>
      <w:proofErr w:type="spellEnd"/>
      <w:r w:rsidRPr="005800D4">
        <w:rPr>
          <w:rFonts w:ascii="Times New Roman" w:hAnsi="Times New Roman" w:cs="Times New Roman"/>
        </w:rPr>
        <w:t xml:space="preserve"> diameter </w:t>
      </w:r>
      <w:proofErr w:type="spellStart"/>
      <w:r w:rsidRPr="005800D4">
        <w:rPr>
          <w:rFonts w:ascii="Times New Roman" w:hAnsi="Times New Roman" w:cs="Times New Roman"/>
        </w:rPr>
        <w:t>penyebaran</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terbentuk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Tambahkan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beban</w:t>
      </w:r>
      <w:proofErr w:type="spellEnd"/>
      <w:r w:rsidRPr="005800D4">
        <w:rPr>
          <w:rFonts w:ascii="Times New Roman" w:hAnsi="Times New Roman" w:cs="Times New Roman"/>
        </w:rPr>
        <w:t xml:space="preserve"> di </w:t>
      </w:r>
      <w:proofErr w:type="spellStart"/>
      <w:r w:rsidRPr="005800D4">
        <w:rPr>
          <w:rFonts w:ascii="Times New Roman" w:hAnsi="Times New Roman" w:cs="Times New Roman"/>
        </w:rPr>
        <w:t>atas</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kaca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transparan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tersebut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dengan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beban</w:t>
      </w:r>
      <w:proofErr w:type="spellEnd"/>
      <w:r w:rsidRPr="005800D4">
        <w:rPr>
          <w:rFonts w:ascii="Times New Roman" w:hAnsi="Times New Roman" w:cs="Times New Roman"/>
        </w:rPr>
        <w:t xml:space="preserve"> </w:t>
      </w:r>
      <w:proofErr w:type="gramStart"/>
      <w:r w:rsidRPr="005800D4">
        <w:rPr>
          <w:rFonts w:ascii="Times New Roman" w:hAnsi="Times New Roman" w:cs="Times New Roman"/>
        </w:rPr>
        <w:t>50 gram</w:t>
      </w:r>
      <w:proofErr w:type="gramEnd"/>
      <w:r w:rsidRPr="005800D4">
        <w:rPr>
          <w:rFonts w:ascii="Times New Roman" w:hAnsi="Times New Roman" w:cs="Times New Roman"/>
        </w:rPr>
        <w:t xml:space="preserve">, 100 gram, dan 150 gram. </w:t>
      </w:r>
      <w:proofErr w:type="spellStart"/>
      <w:r w:rsidRPr="005800D4">
        <w:rPr>
          <w:rFonts w:ascii="Times New Roman" w:hAnsi="Times New Roman" w:cs="Times New Roman"/>
        </w:rPr>
        <w:t>Diamati</w:t>
      </w:r>
      <w:proofErr w:type="spellEnd"/>
      <w:r w:rsidRPr="005800D4">
        <w:rPr>
          <w:rFonts w:ascii="Times New Roman" w:hAnsi="Times New Roman" w:cs="Times New Roman"/>
        </w:rPr>
        <w:t xml:space="preserve"> diameter </w:t>
      </w:r>
      <w:proofErr w:type="spellStart"/>
      <w:r w:rsidRPr="005800D4">
        <w:rPr>
          <w:rFonts w:ascii="Times New Roman" w:hAnsi="Times New Roman" w:cs="Times New Roman"/>
        </w:rPr>
        <w:t>penyebaran</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terbentuk</w:t>
      </w:r>
      <w:proofErr w:type="spellEnd"/>
      <w:r w:rsidRPr="005800D4">
        <w:rPr>
          <w:rFonts w:ascii="Times New Roman" w:hAnsi="Times New Roman" w:cs="Times New Roman"/>
        </w:rPr>
        <w:t xml:space="preserve"> </w:t>
      </w:r>
      <w:r w:rsidR="00CD7046">
        <w:rPr>
          <w:rFonts w:ascii="Times New Roman" w:hAnsi="Times New Roman" w:cs="Times New Roman"/>
          <w:lang w:val="id-ID"/>
        </w:rPr>
        <w:t xml:space="preserve"> </w:t>
      </w:r>
      <w:r w:rsidR="00CD7046">
        <w:rPr>
          <w:rFonts w:ascii="Times New Roman" w:hAnsi="Times New Roman" w:cs="Times New Roman"/>
          <w:lang w:val="id-ID"/>
        </w:rPr>
        <w:fldChar w:fldCharType="begin" w:fldLock="1"/>
      </w:r>
      <w:r w:rsidR="00CD7046">
        <w:rPr>
          <w:rFonts w:ascii="Times New Roman" w:hAnsi="Times New Roman" w:cs="Times New Roman"/>
          <w:lang w:val="id-ID"/>
        </w:rPr>
        <w:instrText>ADDIN CSL_CITATION {"citationItems":[{"id":"ITEM-1","itemData":{"abstract":"ABSTRAK Kulit pisang kepok memiliki kandungan senyawa flavonoid yang digunakan sebagai antioksidan. Penggunaan asam stearat dan trietanolamin dalam sediaan krim dapat membentuk emulsi tipe minyak dalam air yang stabil. Penelitian dilakukan untuk mendapatkan formula optimum sediaan krim dengan menggunakan kombinasi asam stearat dan trietanolamin. Krim dibuat 8 formula dengan asam stearat pada range konsentrasi 15%-17% dan trietanolamin dengan range konsentrasi 2%-4%. Optimasi formula menggunakan metode Simplex Lattice Design dengan parameter pH, viskositas, daya lekat, daya sebar dan daya proteksi. Data yang diperoleh diuji dengan one sample t-test untuk melihat perbedaan antara hasil prediksi dari metode optimasi dengan hasil pengujian. Formula krim yang optimum diperoleh pada konsentrasi asam stearat 16,7 % dan trietanolamin 2,3 %. Formula optimal mempunyai pH 6,03 ± 0,04, viskositas 250 ± 0,00 dPas, daya lekat 12,33 ± 0,11 detik, daya sebar 18,79 ± 1,33 g.cm/detik, dan daya proteksi 14,31 ± 0,54 detik serta mempunyai aseptabilitas yang baik terhadap responden. Formula optimal prediksi dari metode optimasi mempunyai perbedaan yang tidak signifikan dengan hasil pengujian yang menunjukkan bahwa metode Simplex Lattice Design dapat digunakan untuk memprediksi parameter sifat fisik sediaan krim ekstrak kulit pisang kepok.","author":[{"dropping-particle":"","family":"Saryanti","given":"Dwi","non-dropping-particle":"","parse-names":false,"suffix":""},{"dropping-particle":"","family":"Setiawan","given":"Iwan","non-dropping-particle":"","parse-names":false,"suffix":""},{"dropping-particle":"","family":"Safitri","given":"Romadona Ayu","non-dropping-particle":"","parse-names":false,"suffix":""}],"container-title":"Jurnal Riset Kefarmasian Indonesia","id":"ITEM-1","issue":"3","issued":{"date-parts":[["2019"]]},"page":"225-237","title":"Optimasi Formula Sediaan Krim M/A dari Ekstrak Kulit Pisang Kepok (Musa acuminata L.)","type":"article-journal","volume":"1"},"uris":["http://www.mendeley.com/documents/?uuid=e5bc55f1-396b-40cb-be90-e535bb490492"]}],"mendeley":{"formattedCitation":"(Saryanti et al., 2019)","plainTextFormattedCitation":"(Saryanti et al., 2019)","previouslyFormattedCitation":"(Saryanti et al., 2019)"},"properties":{"noteIndex":0},"schema":"https://github.com/citation-style-language/schema/raw/master/csl-citation.json"}</w:instrText>
      </w:r>
      <w:r w:rsidR="00CD7046">
        <w:rPr>
          <w:rFonts w:ascii="Times New Roman" w:hAnsi="Times New Roman" w:cs="Times New Roman"/>
          <w:lang w:val="id-ID"/>
        </w:rPr>
        <w:fldChar w:fldCharType="separate"/>
      </w:r>
      <w:r w:rsidR="00CD7046" w:rsidRPr="00CD7046">
        <w:rPr>
          <w:rFonts w:ascii="Times New Roman" w:hAnsi="Times New Roman" w:cs="Times New Roman"/>
          <w:noProof/>
          <w:lang w:val="id-ID"/>
        </w:rPr>
        <w:t xml:space="preserve">(Saryanti </w:t>
      </w:r>
      <w:r w:rsidR="00CD7046" w:rsidRPr="00CD7046">
        <w:rPr>
          <w:rFonts w:ascii="Times New Roman" w:hAnsi="Times New Roman" w:cs="Times New Roman"/>
          <w:i/>
          <w:noProof/>
          <w:lang w:val="id-ID"/>
        </w:rPr>
        <w:t>et al</w:t>
      </w:r>
      <w:r w:rsidR="00CD7046" w:rsidRPr="00CD7046">
        <w:rPr>
          <w:rFonts w:ascii="Times New Roman" w:hAnsi="Times New Roman" w:cs="Times New Roman"/>
          <w:noProof/>
          <w:lang w:val="id-ID"/>
        </w:rPr>
        <w:t>., 2019)</w:t>
      </w:r>
      <w:r w:rsidR="00CD7046">
        <w:rPr>
          <w:rFonts w:ascii="Times New Roman" w:hAnsi="Times New Roman" w:cs="Times New Roman"/>
          <w:lang w:val="id-ID"/>
        </w:rPr>
        <w:fldChar w:fldCharType="end"/>
      </w:r>
      <w:r w:rsidR="00CD7046">
        <w:rPr>
          <w:rFonts w:ascii="Times New Roman" w:hAnsi="Times New Roman" w:cs="Times New Roman"/>
          <w:lang w:val="id-ID"/>
        </w:rPr>
        <w:t>.</w:t>
      </w:r>
    </w:p>
    <w:p w14:paraId="19CEAE6D" w14:textId="77777777" w:rsidR="00F87E9F" w:rsidRPr="005800D4" w:rsidRDefault="00F87E9F" w:rsidP="00F87E9F">
      <w:pPr>
        <w:pStyle w:val="ListParagraph"/>
        <w:spacing w:line="360" w:lineRule="auto"/>
        <w:ind w:left="-426" w:firstLine="425"/>
        <w:jc w:val="both"/>
        <w:rPr>
          <w:rFonts w:ascii="Times New Roman" w:hAnsi="Times New Roman" w:cs="Times New Roman"/>
          <w:b/>
        </w:rPr>
      </w:pPr>
      <w:r w:rsidRPr="005800D4">
        <w:rPr>
          <w:rFonts w:ascii="Times New Roman" w:hAnsi="Times New Roman" w:cs="Times New Roman"/>
          <w:b/>
        </w:rPr>
        <w:t xml:space="preserve">Uji Daya </w:t>
      </w:r>
      <w:proofErr w:type="spellStart"/>
      <w:r w:rsidRPr="005800D4">
        <w:rPr>
          <w:rFonts w:ascii="Times New Roman" w:hAnsi="Times New Roman" w:cs="Times New Roman"/>
          <w:b/>
        </w:rPr>
        <w:t>Lekat</w:t>
      </w:r>
      <w:proofErr w:type="spellEnd"/>
    </w:p>
    <w:p w14:paraId="29063CAD" w14:textId="77777777" w:rsidR="00F87E9F" w:rsidRPr="00CD7046" w:rsidRDefault="00F87E9F" w:rsidP="00F87E9F">
      <w:pPr>
        <w:pStyle w:val="ListParagraph"/>
        <w:spacing w:line="360" w:lineRule="auto"/>
        <w:ind w:left="0" w:firstLine="425"/>
        <w:jc w:val="both"/>
        <w:rPr>
          <w:rFonts w:ascii="Times New Roman" w:hAnsi="Times New Roman" w:cs="Times New Roman"/>
          <w:lang w:val="id-ID"/>
        </w:rPr>
      </w:pPr>
      <w:proofErr w:type="spellStart"/>
      <w:r w:rsidRPr="005800D4">
        <w:rPr>
          <w:rFonts w:ascii="Times New Roman" w:hAnsi="Times New Roman" w:cs="Times New Roman"/>
        </w:rPr>
        <w:t>Letakkan</w:t>
      </w:r>
      <w:proofErr w:type="spellEnd"/>
      <w:r w:rsidRPr="005800D4">
        <w:rPr>
          <w:rFonts w:ascii="Times New Roman" w:hAnsi="Times New Roman" w:cs="Times New Roman"/>
        </w:rPr>
        <w:t xml:space="preserve"> </w:t>
      </w:r>
      <w:proofErr w:type="gramStart"/>
      <w:r w:rsidRPr="005800D4">
        <w:rPr>
          <w:rFonts w:ascii="Times New Roman" w:hAnsi="Times New Roman" w:cs="Times New Roman"/>
        </w:rPr>
        <w:t>0,5 gram</w:t>
      </w:r>
      <w:proofErr w:type="gram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di </w:t>
      </w:r>
      <w:proofErr w:type="spellStart"/>
      <w:r w:rsidRPr="005800D4">
        <w:rPr>
          <w:rFonts w:ascii="Times New Roman" w:hAnsi="Times New Roman" w:cs="Times New Roman"/>
        </w:rPr>
        <w:t>atas</w:t>
      </w:r>
      <w:proofErr w:type="spellEnd"/>
      <w:r w:rsidRPr="005800D4">
        <w:rPr>
          <w:rFonts w:ascii="Times New Roman" w:hAnsi="Times New Roman" w:cs="Times New Roman"/>
        </w:rPr>
        <w:t xml:space="preserve"> object glass yang </w:t>
      </w:r>
      <w:proofErr w:type="spellStart"/>
      <w:r w:rsidRPr="005800D4">
        <w:rPr>
          <w:rFonts w:ascii="Times New Roman" w:hAnsi="Times New Roman" w:cs="Times New Roman"/>
        </w:rPr>
        <w:t>telah</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ditentukan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luasnya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oleskan</w:t>
      </w:r>
      <w:proofErr w:type="spellEnd"/>
      <w:r w:rsidRPr="005800D4">
        <w:rPr>
          <w:rFonts w:ascii="Times New Roman" w:hAnsi="Times New Roman" w:cs="Times New Roman"/>
        </w:rPr>
        <w:t xml:space="preserve"> pada </w:t>
      </w:r>
      <w:proofErr w:type="spellStart"/>
      <w:r w:rsidRPr="005800D4">
        <w:rPr>
          <w:rFonts w:ascii="Times New Roman" w:hAnsi="Times New Roman" w:cs="Times New Roman"/>
        </w:rPr>
        <w:t>bagian</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halus</w:t>
      </w:r>
      <w:proofErr w:type="spellEnd"/>
      <w:r w:rsidRPr="005800D4">
        <w:rPr>
          <w:rFonts w:ascii="Times New Roman" w:hAnsi="Times New Roman" w:cs="Times New Roman"/>
        </w:rPr>
        <w:t xml:space="preserve">) pada </w:t>
      </w:r>
      <w:proofErr w:type="spellStart"/>
      <w:r w:rsidRPr="005800D4">
        <w:rPr>
          <w:rFonts w:ascii="Times New Roman" w:hAnsi="Times New Roman" w:cs="Times New Roman"/>
        </w:rPr>
        <w:t>alat</w:t>
      </w:r>
      <w:proofErr w:type="spellEnd"/>
      <w:r w:rsidRPr="005800D4">
        <w:rPr>
          <w:rFonts w:ascii="Times New Roman" w:hAnsi="Times New Roman" w:cs="Times New Roman"/>
        </w:rPr>
        <w:t xml:space="preserve"> uji. </w:t>
      </w:r>
      <w:proofErr w:type="spellStart"/>
      <w:r w:rsidRPr="005800D4">
        <w:rPr>
          <w:rFonts w:ascii="Times New Roman" w:hAnsi="Times New Roman" w:cs="Times New Roman"/>
        </w:rPr>
        <w:t>Letakkan</w:t>
      </w:r>
      <w:proofErr w:type="spellEnd"/>
      <w:r w:rsidRPr="005800D4">
        <w:rPr>
          <w:rFonts w:ascii="Times New Roman" w:hAnsi="Times New Roman" w:cs="Times New Roman"/>
        </w:rPr>
        <w:t xml:space="preserve"> object glass yang lain (</w:t>
      </w:r>
      <w:proofErr w:type="spellStart"/>
      <w:r w:rsidRPr="005800D4">
        <w:rPr>
          <w:rFonts w:ascii="Times New Roman" w:hAnsi="Times New Roman" w:cs="Times New Roman"/>
        </w:rPr>
        <w:t>bagian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permukaan</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halus</w:t>
      </w:r>
      <w:proofErr w:type="spellEnd"/>
      <w:r w:rsidRPr="005800D4">
        <w:rPr>
          <w:rFonts w:ascii="Times New Roman" w:hAnsi="Times New Roman" w:cs="Times New Roman"/>
        </w:rPr>
        <w:t xml:space="preserve">) di </w:t>
      </w:r>
      <w:proofErr w:type="spellStart"/>
      <w:r w:rsidRPr="005800D4">
        <w:rPr>
          <w:rFonts w:ascii="Times New Roman" w:hAnsi="Times New Roman" w:cs="Times New Roman"/>
        </w:rPr>
        <w:t>atas</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tersebut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Diletakkan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beban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seberat</w:t>
      </w:r>
      <w:proofErr w:type="spellEnd"/>
      <w:r w:rsidRPr="005800D4">
        <w:rPr>
          <w:rFonts w:ascii="Times New Roman" w:hAnsi="Times New Roman" w:cs="Times New Roman"/>
        </w:rPr>
        <w:t xml:space="preserve"> </w:t>
      </w:r>
      <w:proofErr w:type="gramStart"/>
      <w:r w:rsidRPr="005800D4">
        <w:rPr>
          <w:rFonts w:ascii="Times New Roman" w:hAnsi="Times New Roman" w:cs="Times New Roman"/>
        </w:rPr>
        <w:t>500 gram</w:t>
      </w:r>
      <w:proofErr w:type="gramEnd"/>
      <w:r w:rsidRPr="005800D4">
        <w:rPr>
          <w:rFonts w:ascii="Times New Roman" w:hAnsi="Times New Roman" w:cs="Times New Roman"/>
        </w:rPr>
        <w:t xml:space="preserve"> </w:t>
      </w:r>
      <w:proofErr w:type="spellStart"/>
      <w:r w:rsidRPr="005800D4">
        <w:rPr>
          <w:rFonts w:ascii="Times New Roman" w:hAnsi="Times New Roman" w:cs="Times New Roman"/>
        </w:rPr>
        <w:t>selama</w:t>
      </w:r>
      <w:proofErr w:type="spellEnd"/>
      <w:r w:rsidRPr="005800D4">
        <w:rPr>
          <w:rFonts w:ascii="Times New Roman" w:hAnsi="Times New Roman" w:cs="Times New Roman"/>
        </w:rPr>
        <w:t xml:space="preserve"> 5 </w:t>
      </w:r>
      <w:proofErr w:type="spellStart"/>
      <w:r w:rsidRPr="005800D4">
        <w:rPr>
          <w:rFonts w:ascii="Times New Roman" w:hAnsi="Times New Roman" w:cs="Times New Roman"/>
        </w:rPr>
        <w:t>menit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kemudian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lepaskan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beban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seberat</w:t>
      </w:r>
      <w:proofErr w:type="spellEnd"/>
      <w:r w:rsidRPr="005800D4">
        <w:rPr>
          <w:rFonts w:ascii="Times New Roman" w:hAnsi="Times New Roman" w:cs="Times New Roman"/>
        </w:rPr>
        <w:t xml:space="preserve"> 80 gram </w:t>
      </w:r>
      <w:proofErr w:type="spellStart"/>
      <w:r w:rsidRPr="005800D4">
        <w:rPr>
          <w:rFonts w:ascii="Times New Roman" w:hAnsi="Times New Roman" w:cs="Times New Roman"/>
        </w:rPr>
        <w:t>sehingga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menarik</w:t>
      </w:r>
      <w:proofErr w:type="spellEnd"/>
      <w:r w:rsidRPr="005800D4">
        <w:rPr>
          <w:rFonts w:ascii="Times New Roman" w:hAnsi="Times New Roman" w:cs="Times New Roman"/>
        </w:rPr>
        <w:t xml:space="preserve"> object glass </w:t>
      </w:r>
      <w:proofErr w:type="spellStart"/>
      <w:r w:rsidRPr="005800D4">
        <w:rPr>
          <w:rFonts w:ascii="Times New Roman" w:hAnsi="Times New Roman" w:cs="Times New Roman"/>
        </w:rPr>
        <w:t>bagian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bawah</w:t>
      </w:r>
      <w:proofErr w:type="spellEnd"/>
      <w:r w:rsidRPr="005800D4">
        <w:rPr>
          <w:rFonts w:ascii="Times New Roman" w:hAnsi="Times New Roman" w:cs="Times New Roman"/>
        </w:rPr>
        <w:t xml:space="preserve">. Catat </w:t>
      </w:r>
      <w:proofErr w:type="spellStart"/>
      <w:r w:rsidRPr="005800D4">
        <w:rPr>
          <w:rFonts w:ascii="Times New Roman" w:hAnsi="Times New Roman" w:cs="Times New Roman"/>
        </w:rPr>
        <w:t>waktu</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dibutuhkan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hingga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kedua</w:t>
      </w:r>
      <w:proofErr w:type="spellEnd"/>
      <w:r w:rsidRPr="005800D4">
        <w:rPr>
          <w:rFonts w:ascii="Times New Roman" w:hAnsi="Times New Roman" w:cs="Times New Roman"/>
        </w:rPr>
        <w:t xml:space="preserve"> object glass </w:t>
      </w:r>
      <w:proofErr w:type="spellStart"/>
      <w:r w:rsidRPr="005800D4">
        <w:rPr>
          <w:rFonts w:ascii="Times New Roman" w:hAnsi="Times New Roman" w:cs="Times New Roman"/>
        </w:rPr>
        <w:t>terlepas</w:t>
      </w:r>
      <w:proofErr w:type="spellEnd"/>
      <w:r w:rsidR="00CD7046">
        <w:rPr>
          <w:rFonts w:ascii="Times New Roman" w:hAnsi="Times New Roman" w:cs="Times New Roman"/>
          <w:lang w:val="id-ID"/>
        </w:rPr>
        <w:t xml:space="preserve"> </w:t>
      </w:r>
      <w:r w:rsidR="00CD7046">
        <w:rPr>
          <w:rFonts w:ascii="Times New Roman" w:hAnsi="Times New Roman" w:cs="Times New Roman"/>
          <w:lang w:val="id-ID"/>
        </w:rPr>
        <w:fldChar w:fldCharType="begin" w:fldLock="1"/>
      </w:r>
      <w:r w:rsidR="00A44C4A">
        <w:rPr>
          <w:rFonts w:ascii="Times New Roman" w:hAnsi="Times New Roman" w:cs="Times New Roman"/>
          <w:lang w:val="id-ID"/>
        </w:rPr>
        <w:instrText>ADDIN CSL_CITATION {"citationItems":[{"id":"ITEM-1","itemData":{"abstract":"ABSTRAK Kulit pisang kepok memiliki kandungan senyawa flavonoid yang digunakan sebagai antioksidan. Penggunaan asam stearat dan trietanolamin dalam sediaan krim dapat membentuk emulsi tipe minyak dalam air yang stabil. Penelitian dilakukan untuk mendapatkan formula optimum sediaan krim dengan menggunakan kombinasi asam stearat dan trietanolamin. Krim dibuat 8 formula dengan asam stearat pada range konsentrasi 15%-17% dan trietanolamin dengan range konsentrasi 2%-4%. Optimasi formula menggunakan metode Simplex Lattice Design dengan parameter pH, viskositas, daya lekat, daya sebar dan daya proteksi. Data yang diperoleh diuji dengan one sample t-test untuk melihat perbedaan antara hasil prediksi dari metode optimasi dengan hasil pengujian. Formula krim yang optimum diperoleh pada konsentrasi asam stearat 16,7 % dan trietanolamin 2,3 %. Formula optimal mempunyai pH 6,03 ± 0,04, viskositas 250 ± 0,00 dPas, daya lekat 12,33 ± 0,11 detik, daya sebar 18,79 ± 1,33 g.cm/detik, dan daya proteksi 14,31 ± 0,54 detik serta mempunyai aseptabilitas yang baik terhadap responden. Formula optimal prediksi dari metode optimasi mempunyai perbedaan yang tidak signifikan dengan hasil pengujian yang menunjukkan bahwa metode Simplex Lattice Design dapat digunakan untuk memprediksi parameter sifat fisik sediaan krim ekstrak kulit pisang kepok.","author":[{"dropping-particle":"","family":"Saryanti","given":"Dwi","non-dropping-particle":"","parse-names":false,"suffix":""},{"dropping-particle":"","family":"Setiawan","given":"Iwan","non-dropping-particle":"","parse-names":false,"suffix":""},{"dropping-particle":"","family":"Safitri","given":"Romadona Ayu","non-dropping-particle":"","parse-names":false,"suffix":""}],"container-title":"Jurnal Riset Kefarmasian Indonesia","id":"ITEM-1","issue":"3","issued":{"date-parts":[["2019"]]},"page":"225-237","title":"Optimasi Formula Sediaan Krim M/A dari Ekstrak Kulit Pisang Kepok (Musa acuminata L.)","type":"article-journal","volume":"1"},"uris":["http://www.mendeley.com/documents/?uuid=e5bc55f1-396b-40cb-be90-e535bb490492"]}],"mendeley":{"formattedCitation":"(Saryanti et al., 2019)","plainTextFormattedCitation":"(Saryanti et al., 2019)","previouslyFormattedCitation":"(Saryanti et al., 2019)"},"properties":{"noteIndex":0},"schema":"https://github.com/citation-style-language/schema/raw/master/csl-citation.json"}</w:instrText>
      </w:r>
      <w:r w:rsidR="00CD7046">
        <w:rPr>
          <w:rFonts w:ascii="Times New Roman" w:hAnsi="Times New Roman" w:cs="Times New Roman"/>
          <w:lang w:val="id-ID"/>
        </w:rPr>
        <w:fldChar w:fldCharType="separate"/>
      </w:r>
      <w:r w:rsidR="00CD7046" w:rsidRPr="00CD7046">
        <w:rPr>
          <w:rFonts w:ascii="Times New Roman" w:hAnsi="Times New Roman" w:cs="Times New Roman"/>
          <w:noProof/>
          <w:lang w:val="id-ID"/>
        </w:rPr>
        <w:t xml:space="preserve">(Saryanti </w:t>
      </w:r>
      <w:r w:rsidR="00CD7046" w:rsidRPr="00CD7046">
        <w:rPr>
          <w:rFonts w:ascii="Times New Roman" w:hAnsi="Times New Roman" w:cs="Times New Roman"/>
          <w:i/>
          <w:noProof/>
          <w:lang w:val="id-ID"/>
        </w:rPr>
        <w:t>et al</w:t>
      </w:r>
      <w:r w:rsidR="00CD7046" w:rsidRPr="00CD7046">
        <w:rPr>
          <w:rFonts w:ascii="Times New Roman" w:hAnsi="Times New Roman" w:cs="Times New Roman"/>
          <w:noProof/>
          <w:lang w:val="id-ID"/>
        </w:rPr>
        <w:t>., 2019)</w:t>
      </w:r>
      <w:r w:rsidR="00CD7046">
        <w:rPr>
          <w:rFonts w:ascii="Times New Roman" w:hAnsi="Times New Roman" w:cs="Times New Roman"/>
          <w:lang w:val="id-ID"/>
        </w:rPr>
        <w:fldChar w:fldCharType="end"/>
      </w:r>
      <w:r w:rsidR="00CD7046">
        <w:rPr>
          <w:rFonts w:ascii="Times New Roman" w:hAnsi="Times New Roman" w:cs="Times New Roman"/>
          <w:lang w:val="id-ID"/>
        </w:rPr>
        <w:t>.</w:t>
      </w:r>
    </w:p>
    <w:p w14:paraId="6F5291B6" w14:textId="77777777" w:rsidR="00F87E9F" w:rsidRPr="005800D4" w:rsidRDefault="00F87E9F" w:rsidP="00F87E9F">
      <w:pPr>
        <w:pStyle w:val="ListParagraph"/>
        <w:spacing w:line="360" w:lineRule="auto"/>
        <w:ind w:left="-426" w:firstLine="425"/>
        <w:jc w:val="both"/>
        <w:rPr>
          <w:rFonts w:ascii="Times New Roman" w:hAnsi="Times New Roman" w:cs="Times New Roman"/>
          <w:b/>
        </w:rPr>
      </w:pPr>
      <w:r w:rsidRPr="005800D4">
        <w:rPr>
          <w:rFonts w:ascii="Times New Roman" w:hAnsi="Times New Roman" w:cs="Times New Roman"/>
          <w:b/>
        </w:rPr>
        <w:t xml:space="preserve">Uji </w:t>
      </w:r>
      <w:proofErr w:type="spellStart"/>
      <w:r w:rsidRPr="005800D4">
        <w:rPr>
          <w:rFonts w:ascii="Times New Roman" w:hAnsi="Times New Roman" w:cs="Times New Roman"/>
          <w:b/>
        </w:rPr>
        <w:t>Viskositas</w:t>
      </w:r>
      <w:proofErr w:type="spellEnd"/>
    </w:p>
    <w:p w14:paraId="4DACDD4A" w14:textId="77777777" w:rsidR="00F87E9F" w:rsidRPr="00A44C4A" w:rsidRDefault="00F87E9F" w:rsidP="00F87E9F">
      <w:pPr>
        <w:pStyle w:val="ListParagraph"/>
        <w:spacing w:line="360" w:lineRule="auto"/>
        <w:ind w:left="0" w:firstLine="425"/>
        <w:jc w:val="both"/>
        <w:rPr>
          <w:rFonts w:ascii="Times New Roman" w:hAnsi="Times New Roman" w:cs="Times New Roman"/>
          <w:lang w:val="id-ID"/>
        </w:rPr>
      </w:pPr>
      <w:r w:rsidRPr="005800D4">
        <w:rPr>
          <w:rFonts w:ascii="Times New Roman" w:hAnsi="Times New Roman" w:cs="Times New Roman"/>
        </w:rPr>
        <w:t xml:space="preserve">Uji </w:t>
      </w:r>
      <w:proofErr w:type="spellStart"/>
      <w:r w:rsidRPr="005800D4">
        <w:rPr>
          <w:rFonts w:ascii="Times New Roman" w:hAnsi="Times New Roman" w:cs="Times New Roman"/>
        </w:rPr>
        <w:t>viskositas</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dilakukan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dengan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dimasukkannya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sediaan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yang </w:t>
      </w:r>
      <w:proofErr w:type="spellStart"/>
      <w:r w:rsidRPr="005800D4">
        <w:rPr>
          <w:rFonts w:ascii="Times New Roman" w:hAnsi="Times New Roman" w:cs="Times New Roman"/>
        </w:rPr>
        <w:t>telah</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dibuat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dalam</w:t>
      </w:r>
      <w:proofErr w:type="spellEnd"/>
      <w:r w:rsidRPr="005800D4">
        <w:rPr>
          <w:rFonts w:ascii="Times New Roman" w:hAnsi="Times New Roman" w:cs="Times New Roman"/>
        </w:rPr>
        <w:t xml:space="preserve"> viscometer. </w:t>
      </w:r>
      <w:proofErr w:type="spellStart"/>
      <w:r w:rsidRPr="005800D4">
        <w:rPr>
          <w:rFonts w:ascii="Times New Roman" w:hAnsi="Times New Roman" w:cs="Times New Roman"/>
        </w:rPr>
        <w:t>Kemudian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dibaca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viskositasnya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sesuai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dengan</w:t>
      </w:r>
      <w:proofErr w:type="spellEnd"/>
      <w:r w:rsidRPr="005800D4">
        <w:rPr>
          <w:rFonts w:ascii="Times New Roman" w:hAnsi="Times New Roman" w:cs="Times New Roman"/>
        </w:rPr>
        <w:t xml:space="preserve"> rotor yang </w:t>
      </w:r>
      <w:proofErr w:type="spellStart"/>
      <w:r w:rsidRPr="005800D4">
        <w:rPr>
          <w:rFonts w:ascii="Times New Roman" w:hAnsi="Times New Roman" w:cs="Times New Roman"/>
        </w:rPr>
        <w:t>digunakan</w:t>
      </w:r>
      <w:proofErr w:type="spellEnd"/>
      <w:r w:rsidR="00A44C4A">
        <w:rPr>
          <w:rFonts w:ascii="Times New Roman" w:hAnsi="Times New Roman" w:cs="Times New Roman"/>
          <w:lang w:val="id-ID"/>
        </w:rPr>
        <w:t xml:space="preserve"> </w:t>
      </w:r>
      <w:r w:rsidR="00A44C4A">
        <w:rPr>
          <w:rFonts w:ascii="Times New Roman" w:hAnsi="Times New Roman" w:cs="Times New Roman"/>
          <w:lang w:val="id-ID"/>
        </w:rPr>
        <w:fldChar w:fldCharType="begin" w:fldLock="1"/>
      </w:r>
      <w:r w:rsidR="00A44C4A">
        <w:rPr>
          <w:rFonts w:ascii="Times New Roman" w:hAnsi="Times New Roman" w:cs="Times New Roman"/>
          <w:lang w:val="id-ID"/>
        </w:rPr>
        <w:instrText>ADDIN CSL_CITATION {"citationItems":[{"id":"ITEM-1","itemData":{"abstract":"ABSTRAK Kulit pisang kepok memiliki kandungan senyawa flavonoid yang digunakan sebagai antioksidan. Penggunaan asam stearat dan trietanolamin dalam sediaan krim dapat membentuk emulsi tipe minyak dalam air yang stabil. Penelitian dilakukan untuk mendapatkan formula optimum sediaan krim dengan menggunakan kombinasi asam stearat dan trietanolamin. Krim dibuat 8 formula dengan asam stearat pada range konsentrasi 15%-17% dan trietanolamin dengan range konsentrasi 2%-4%. Optimasi formula menggunakan metode Simplex Lattice Design dengan parameter pH, viskositas, daya lekat, daya sebar dan daya proteksi. Data yang diperoleh diuji dengan one sample t-test untuk melihat perbedaan antara hasil prediksi dari metode optimasi dengan hasil pengujian. Formula krim yang optimum diperoleh pada konsentrasi asam stearat 16,7 % dan trietanolamin 2,3 %. Formula optimal mempunyai pH 6,03 ± 0,04, viskositas 250 ± 0,00 dPas, daya lekat 12,33 ± 0,11 detik, daya sebar 18,79 ± 1,33 g.cm/detik, dan daya proteksi 14,31 ± 0,54 detik serta mempunyai aseptabilitas yang baik terhadap responden. Formula optimal prediksi dari metode optimasi mempunyai perbedaan yang tidak signifikan dengan hasil pengujian yang menunjukkan bahwa metode Simplex Lattice Design dapat digunakan untuk memprediksi parameter sifat fisik sediaan krim ekstrak kulit pisang kepok.","author":[{"dropping-particle":"","family":"Saryanti","given":"Dwi","non-dropping-particle":"","parse-names":false,"suffix":""},{"dropping-particle":"","family":"Setiawan","given":"Iwan","non-dropping-particle":"","parse-names":false,"suffix":""},{"dropping-particle":"","family":"Safitri","given":"Romadona Ayu","non-dropping-particle":"","parse-names":false,"suffix":""}],"container-title":"Jurnal Riset Kefarmasian Indonesia","id":"ITEM-1","issue":"3","issued":{"date-parts":[["2019"]]},"page":"225-237","title":"Optimasi Formula Sediaan Krim M/A dari Ekstrak Kulit Pisang Kepok (Musa acuminata L.)","type":"article-journal","volume":"1"},"uris":["http://www.mendeley.com/documents/?uuid=e5bc55f1-396b-40cb-be90-e535bb490492"]}],"mendeley":{"formattedCitation":"(Saryanti et al., 2019)","plainTextFormattedCitation":"(Saryanti et al., 2019)","previouslyFormattedCitation":"(Saryanti et al., 2019)"},"properties":{"noteIndex":0},"schema":"https://github.com/citation-style-language/schema/raw/master/csl-citation.json"}</w:instrText>
      </w:r>
      <w:r w:rsidR="00A44C4A">
        <w:rPr>
          <w:rFonts w:ascii="Times New Roman" w:hAnsi="Times New Roman" w:cs="Times New Roman"/>
          <w:lang w:val="id-ID"/>
        </w:rPr>
        <w:fldChar w:fldCharType="separate"/>
      </w:r>
      <w:r w:rsidR="00A44C4A" w:rsidRPr="00A44C4A">
        <w:rPr>
          <w:rFonts w:ascii="Times New Roman" w:hAnsi="Times New Roman" w:cs="Times New Roman"/>
          <w:noProof/>
          <w:lang w:val="id-ID"/>
        </w:rPr>
        <w:t xml:space="preserve">(Saryanti </w:t>
      </w:r>
      <w:r w:rsidR="00A44C4A" w:rsidRPr="00A44C4A">
        <w:rPr>
          <w:rFonts w:ascii="Times New Roman" w:hAnsi="Times New Roman" w:cs="Times New Roman"/>
          <w:i/>
          <w:noProof/>
          <w:lang w:val="id-ID"/>
        </w:rPr>
        <w:t>et al</w:t>
      </w:r>
      <w:r w:rsidR="00A44C4A" w:rsidRPr="00A44C4A">
        <w:rPr>
          <w:rFonts w:ascii="Times New Roman" w:hAnsi="Times New Roman" w:cs="Times New Roman"/>
          <w:noProof/>
          <w:lang w:val="id-ID"/>
        </w:rPr>
        <w:t>., 2019)</w:t>
      </w:r>
      <w:r w:rsidR="00A44C4A">
        <w:rPr>
          <w:rFonts w:ascii="Times New Roman" w:hAnsi="Times New Roman" w:cs="Times New Roman"/>
          <w:lang w:val="id-ID"/>
        </w:rPr>
        <w:fldChar w:fldCharType="end"/>
      </w:r>
      <w:r w:rsidR="00A44C4A">
        <w:rPr>
          <w:rFonts w:ascii="Times New Roman" w:hAnsi="Times New Roman" w:cs="Times New Roman"/>
          <w:lang w:val="id-ID"/>
        </w:rPr>
        <w:t>.</w:t>
      </w:r>
    </w:p>
    <w:p w14:paraId="7BB2488E" w14:textId="77777777" w:rsidR="004D7839" w:rsidRPr="005800D4" w:rsidRDefault="00F87E9F" w:rsidP="004D7839">
      <w:pPr>
        <w:pStyle w:val="ListParagraph"/>
        <w:spacing w:line="360" w:lineRule="auto"/>
        <w:ind w:left="-426" w:firstLine="425"/>
        <w:jc w:val="both"/>
        <w:rPr>
          <w:rFonts w:ascii="Times New Roman" w:hAnsi="Times New Roman" w:cs="Times New Roman"/>
          <w:b/>
        </w:rPr>
      </w:pPr>
      <w:r w:rsidRPr="005800D4">
        <w:rPr>
          <w:rFonts w:ascii="Times New Roman" w:hAnsi="Times New Roman" w:cs="Times New Roman"/>
          <w:b/>
        </w:rPr>
        <w:t>Uji Tipe Krim</w:t>
      </w:r>
    </w:p>
    <w:p w14:paraId="01966647" w14:textId="77777777" w:rsidR="004D7839" w:rsidRPr="00A44C4A" w:rsidRDefault="00F87E9F" w:rsidP="004D7839">
      <w:pPr>
        <w:pStyle w:val="ListParagraph"/>
        <w:spacing w:line="360" w:lineRule="auto"/>
        <w:ind w:left="0" w:firstLine="425"/>
        <w:jc w:val="both"/>
        <w:rPr>
          <w:rFonts w:ascii="Times New Roman" w:hAnsi="Times New Roman" w:cs="Times New Roman"/>
          <w:lang w:val="id-ID"/>
        </w:rPr>
      </w:pPr>
      <w:proofErr w:type="spellStart"/>
      <w:r w:rsidRPr="005800D4">
        <w:rPr>
          <w:rFonts w:ascii="Times New Roman" w:hAnsi="Times New Roman" w:cs="Times New Roman"/>
        </w:rPr>
        <w:t>Sediaan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diambil</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secukupnya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kemudian</w:t>
      </w:r>
      <w:proofErr w:type="spellEnd"/>
      <w:r w:rsidRPr="005800D4">
        <w:rPr>
          <w:rFonts w:ascii="Times New Roman" w:hAnsi="Times New Roman" w:cs="Times New Roman"/>
        </w:rPr>
        <w:t xml:space="preserve"> </w:t>
      </w:r>
      <w:proofErr w:type="spellStart"/>
      <w:r w:rsidR="004D7839" w:rsidRPr="005800D4">
        <w:rPr>
          <w:rFonts w:ascii="Times New Roman" w:hAnsi="Times New Roman" w:cs="Times New Roman"/>
        </w:rPr>
        <w:t>diletakkan</w:t>
      </w:r>
      <w:proofErr w:type="spellEnd"/>
      <w:r w:rsidR="004D7839" w:rsidRPr="005800D4">
        <w:rPr>
          <w:rFonts w:ascii="Times New Roman" w:hAnsi="Times New Roman" w:cs="Times New Roman"/>
        </w:rPr>
        <w:t xml:space="preserve"> pada </w:t>
      </w:r>
      <w:proofErr w:type="spellStart"/>
      <w:r w:rsidR="004D7839" w:rsidRPr="005800D4">
        <w:rPr>
          <w:rFonts w:ascii="Times New Roman" w:hAnsi="Times New Roman" w:cs="Times New Roman"/>
        </w:rPr>
        <w:t>drupple</w:t>
      </w:r>
      <w:proofErr w:type="spellEnd"/>
      <w:r w:rsidR="004D7839" w:rsidRPr="005800D4">
        <w:rPr>
          <w:rFonts w:ascii="Times New Roman" w:hAnsi="Times New Roman" w:cs="Times New Roman"/>
        </w:rPr>
        <w:t xml:space="preserve"> plate. </w:t>
      </w:r>
      <w:proofErr w:type="spellStart"/>
      <w:r w:rsidRPr="005800D4">
        <w:rPr>
          <w:rFonts w:ascii="Times New Roman" w:hAnsi="Times New Roman" w:cs="Times New Roman"/>
        </w:rPr>
        <w:t>Ditambahkan</w:t>
      </w:r>
      <w:proofErr w:type="spellEnd"/>
      <w:r w:rsidRPr="005800D4">
        <w:rPr>
          <w:rFonts w:ascii="Times New Roman" w:hAnsi="Times New Roman" w:cs="Times New Roman"/>
        </w:rPr>
        <w:t xml:space="preserve"> 1 tetes </w:t>
      </w:r>
      <w:proofErr w:type="spellStart"/>
      <w:r w:rsidRPr="005800D4">
        <w:rPr>
          <w:rFonts w:ascii="Times New Roman" w:hAnsi="Times New Roman" w:cs="Times New Roman"/>
        </w:rPr>
        <w:t>indikator</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metilen</w:t>
      </w:r>
      <w:proofErr w:type="spellEnd"/>
      <w:r w:rsidRPr="005800D4">
        <w:rPr>
          <w:rFonts w:ascii="Times New Roman" w:hAnsi="Times New Roman" w:cs="Times New Roman"/>
        </w:rPr>
        <w:t xml:space="preserve"> blue. Jika </w:t>
      </w:r>
      <w:proofErr w:type="spellStart"/>
      <w:r w:rsidRPr="005800D4">
        <w:rPr>
          <w:rFonts w:ascii="Times New Roman" w:hAnsi="Times New Roman" w:cs="Times New Roman"/>
        </w:rPr>
        <w:t>warna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biru</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dari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metilen</w:t>
      </w:r>
      <w:proofErr w:type="spellEnd"/>
      <w:r w:rsidRPr="005800D4">
        <w:rPr>
          <w:rFonts w:ascii="Times New Roman" w:hAnsi="Times New Roman" w:cs="Times New Roman"/>
        </w:rPr>
        <w:t xml:space="preserve"> blue </w:t>
      </w:r>
      <w:proofErr w:type="spellStart"/>
      <w:r w:rsidRPr="005800D4">
        <w:rPr>
          <w:rFonts w:ascii="Times New Roman" w:hAnsi="Times New Roman" w:cs="Times New Roman"/>
        </w:rPr>
        <w:t>dapat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tercampur</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dengan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merata</w:t>
      </w:r>
      <w:proofErr w:type="spellEnd"/>
      <w:r w:rsidRPr="005800D4">
        <w:rPr>
          <w:rFonts w:ascii="Times New Roman" w:hAnsi="Times New Roman" w:cs="Times New Roman"/>
        </w:rPr>
        <w:t xml:space="preserve"> pada </w:t>
      </w:r>
      <w:proofErr w:type="spellStart"/>
      <w:r w:rsidRPr="005800D4">
        <w:rPr>
          <w:rFonts w:ascii="Times New Roman" w:hAnsi="Times New Roman" w:cs="Times New Roman"/>
        </w:rPr>
        <w:t>sediaan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maka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tipe</w:t>
      </w:r>
      <w:proofErr w:type="spellEnd"/>
      <w:r w:rsidRPr="005800D4">
        <w:rPr>
          <w:rFonts w:ascii="Times New Roman" w:hAnsi="Times New Roman" w:cs="Times New Roman"/>
        </w:rPr>
        <w:t xml:space="preserve"> M/A</w:t>
      </w:r>
      <w:r w:rsidR="00A44C4A">
        <w:rPr>
          <w:rFonts w:ascii="Times New Roman" w:hAnsi="Times New Roman" w:cs="Times New Roman"/>
          <w:lang w:val="id-ID"/>
        </w:rPr>
        <w:t xml:space="preserve"> </w:t>
      </w:r>
      <w:r w:rsidR="00A44C4A">
        <w:rPr>
          <w:rFonts w:ascii="Times New Roman" w:hAnsi="Times New Roman" w:cs="Times New Roman"/>
          <w:lang w:val="id-ID"/>
        </w:rPr>
        <w:fldChar w:fldCharType="begin" w:fldLock="1"/>
      </w:r>
      <w:r w:rsidR="00F90793">
        <w:rPr>
          <w:rFonts w:ascii="Times New Roman" w:hAnsi="Times New Roman" w:cs="Times New Roman"/>
          <w:lang w:val="id-ID"/>
        </w:rPr>
        <w:instrText>ADDIN CSL_CITATION {"citationItems":[{"id":"ITEM-1","itemData":{"abstract":"ABSTRAK Kulit pisang kepok memiliki kandungan senyawa flavonoid yang digunakan sebagai antioksidan. Penggunaan asam stearat dan trietanolamin dalam sediaan krim dapat membentuk emulsi tipe minyak dalam air yang stabil. Penelitian dilakukan untuk mendapatkan formula optimum sediaan krim dengan menggunakan kombinasi asam stearat dan trietanolamin. Krim dibuat 8 formula dengan asam stearat pada range konsentrasi 15%-17% dan trietanolamin dengan range konsentrasi 2%-4%. Optimasi formula menggunakan metode Simplex Lattice Design dengan parameter pH, viskositas, daya lekat, daya sebar dan daya proteksi. Data yang diperoleh diuji dengan one sample t-test untuk melihat perbedaan antara hasil prediksi dari metode optimasi dengan hasil pengujian. Formula krim yang optimum diperoleh pada konsentrasi asam stearat 16,7 % dan trietanolamin 2,3 %. Formula optimal mempunyai pH 6,03 ± 0,04, viskositas 250 ± 0,00 dPas, daya lekat 12,33 ± 0,11 detik, daya sebar 18,79 ± 1,33 g.cm/detik, dan daya proteksi 14,31 ± 0,54 detik serta mempunyai aseptabilitas yang baik terhadap responden. Formula optimal prediksi dari metode optimasi mempunyai perbedaan yang tidak signifikan dengan hasil pengujian yang menunjukkan bahwa metode Simplex Lattice Design dapat digunakan untuk memprediksi parameter sifat fisik sediaan krim ekstrak kulit pisang kepok.","author":[{"dropping-particle":"","family":"Saryanti","given":"Dwi","non-dropping-particle":"","parse-names":false,"suffix":""},{"dropping-particle":"","family":"Setiawan","given":"Iwan","non-dropping-particle":"","parse-names":false,"suffix":""},{"dropping-particle":"","family":"Safitri","given":"Romadona Ayu","non-dropping-particle":"","parse-names":false,"suffix":""}],"container-title":"Jurnal Riset Kefarmasian Indonesia","id":"ITEM-1","issue":"3","issued":{"date-parts":[["2019"]]},"page":"225-237","title":"Optimasi Formula Sediaan Krim M/A dari Ekstrak Kulit Pisang Kepok (Musa acuminata L.)","type":"article-journal","volume":"1"},"uris":["http://www.mendeley.com/documents/?uuid=e5bc55f1-396b-40cb-be90-e535bb490492"]}],"mendeley":{"formattedCitation":"(Saryanti et al., 2019)","plainTextFormattedCitation":"(Saryanti et al., 2019)","previouslyFormattedCitation":"(Saryanti et al., 2019)"},"properties":{"noteIndex":0},"schema":"https://github.com/citation-style-language/schema/raw/master/csl-citation.json"}</w:instrText>
      </w:r>
      <w:r w:rsidR="00A44C4A">
        <w:rPr>
          <w:rFonts w:ascii="Times New Roman" w:hAnsi="Times New Roman" w:cs="Times New Roman"/>
          <w:lang w:val="id-ID"/>
        </w:rPr>
        <w:fldChar w:fldCharType="separate"/>
      </w:r>
      <w:r w:rsidR="00A44C4A" w:rsidRPr="00A44C4A">
        <w:rPr>
          <w:rFonts w:ascii="Times New Roman" w:hAnsi="Times New Roman" w:cs="Times New Roman"/>
          <w:noProof/>
          <w:lang w:val="id-ID"/>
        </w:rPr>
        <w:t xml:space="preserve">(Saryanti </w:t>
      </w:r>
      <w:r w:rsidR="00A44C4A" w:rsidRPr="00A44C4A">
        <w:rPr>
          <w:rFonts w:ascii="Times New Roman" w:hAnsi="Times New Roman" w:cs="Times New Roman"/>
          <w:i/>
          <w:noProof/>
          <w:lang w:val="id-ID"/>
        </w:rPr>
        <w:t>et al</w:t>
      </w:r>
      <w:r w:rsidR="00A44C4A" w:rsidRPr="00A44C4A">
        <w:rPr>
          <w:rFonts w:ascii="Times New Roman" w:hAnsi="Times New Roman" w:cs="Times New Roman"/>
          <w:noProof/>
          <w:lang w:val="id-ID"/>
        </w:rPr>
        <w:t>., 2019)</w:t>
      </w:r>
      <w:r w:rsidR="00A44C4A">
        <w:rPr>
          <w:rFonts w:ascii="Times New Roman" w:hAnsi="Times New Roman" w:cs="Times New Roman"/>
          <w:lang w:val="id-ID"/>
        </w:rPr>
        <w:fldChar w:fldCharType="end"/>
      </w:r>
      <w:r w:rsidR="00A44C4A">
        <w:rPr>
          <w:rFonts w:ascii="Times New Roman" w:hAnsi="Times New Roman" w:cs="Times New Roman"/>
          <w:lang w:val="id-ID"/>
        </w:rPr>
        <w:t>.</w:t>
      </w:r>
    </w:p>
    <w:p w14:paraId="01DE5A7C" w14:textId="77777777" w:rsidR="004D7839" w:rsidRPr="005800D4" w:rsidRDefault="00F87E9F" w:rsidP="004D7839">
      <w:pPr>
        <w:pStyle w:val="ListParagraph"/>
        <w:spacing w:line="360" w:lineRule="auto"/>
        <w:ind w:left="-426" w:firstLine="425"/>
        <w:jc w:val="both"/>
        <w:rPr>
          <w:rFonts w:ascii="Times New Roman" w:hAnsi="Times New Roman" w:cs="Times New Roman"/>
          <w:b/>
        </w:rPr>
      </w:pPr>
      <w:proofErr w:type="spellStart"/>
      <w:r w:rsidRPr="005800D4">
        <w:rPr>
          <w:rFonts w:ascii="Times New Roman" w:hAnsi="Times New Roman" w:cs="Times New Roman"/>
          <w:b/>
        </w:rPr>
        <w:t>Analisis</w:t>
      </w:r>
      <w:proofErr w:type="spellEnd"/>
      <w:r w:rsidRPr="005800D4">
        <w:rPr>
          <w:rFonts w:ascii="Times New Roman" w:hAnsi="Times New Roman" w:cs="Times New Roman"/>
          <w:b/>
        </w:rPr>
        <w:t xml:space="preserve"> Data</w:t>
      </w:r>
    </w:p>
    <w:p w14:paraId="4A41EC5D" w14:textId="77777777" w:rsidR="00F87E9F" w:rsidRPr="005800D4" w:rsidRDefault="00F87E9F" w:rsidP="004D7839">
      <w:pPr>
        <w:pStyle w:val="ListParagraph"/>
        <w:spacing w:line="360" w:lineRule="auto"/>
        <w:ind w:left="0" w:firstLine="425"/>
        <w:jc w:val="both"/>
        <w:rPr>
          <w:rFonts w:ascii="Times New Roman" w:hAnsi="Times New Roman" w:cs="Times New Roman"/>
          <w:b/>
        </w:rPr>
      </w:pPr>
      <w:r w:rsidRPr="005800D4">
        <w:rPr>
          <w:rFonts w:ascii="Times New Roman" w:hAnsi="Times New Roman" w:cs="Times New Roman"/>
        </w:rPr>
        <w:t xml:space="preserve">Metode </w:t>
      </w:r>
      <w:proofErr w:type="spellStart"/>
      <w:r w:rsidRPr="005800D4">
        <w:rPr>
          <w:rFonts w:ascii="Times New Roman" w:hAnsi="Times New Roman" w:cs="Times New Roman"/>
        </w:rPr>
        <w:t>analisis</w:t>
      </w:r>
      <w:proofErr w:type="spellEnd"/>
      <w:r w:rsidRPr="005800D4">
        <w:rPr>
          <w:rFonts w:ascii="Times New Roman" w:hAnsi="Times New Roman" w:cs="Times New Roman"/>
        </w:rPr>
        <w:t xml:space="preserve"> data yang </w:t>
      </w:r>
      <w:proofErr w:type="spellStart"/>
      <w:r w:rsidRPr="005800D4">
        <w:rPr>
          <w:rFonts w:ascii="Times New Roman" w:hAnsi="Times New Roman" w:cs="Times New Roman"/>
        </w:rPr>
        <w:t>digunakan</w:t>
      </w:r>
      <w:proofErr w:type="spellEnd"/>
      <w:r w:rsidRPr="005800D4">
        <w:rPr>
          <w:rFonts w:ascii="Times New Roman" w:hAnsi="Times New Roman" w:cs="Times New Roman"/>
        </w:rPr>
        <w:t xml:space="preserve"> pada </w:t>
      </w:r>
      <w:proofErr w:type="spellStart"/>
      <w:r w:rsidRPr="005800D4">
        <w:rPr>
          <w:rFonts w:ascii="Times New Roman" w:hAnsi="Times New Roman" w:cs="Times New Roman"/>
        </w:rPr>
        <w:t>penelitian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ini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menggunakan</w:t>
      </w:r>
      <w:proofErr w:type="spellEnd"/>
      <w:r w:rsidRPr="005800D4">
        <w:rPr>
          <w:rFonts w:ascii="Times New Roman" w:hAnsi="Times New Roman" w:cs="Times New Roman"/>
        </w:rPr>
        <w:t xml:space="preserve"> SPSS 17. Data yang </w:t>
      </w:r>
      <w:proofErr w:type="spellStart"/>
      <w:r w:rsidRPr="005800D4">
        <w:rPr>
          <w:rFonts w:ascii="Times New Roman" w:hAnsi="Times New Roman" w:cs="Times New Roman"/>
        </w:rPr>
        <w:t>akan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dianalisis</w:t>
      </w:r>
      <w:proofErr w:type="spellEnd"/>
      <w:r w:rsidRPr="005800D4">
        <w:rPr>
          <w:rFonts w:ascii="Times New Roman" w:hAnsi="Times New Roman" w:cs="Times New Roman"/>
        </w:rPr>
        <w:t xml:space="preserve"> pada </w:t>
      </w:r>
      <w:proofErr w:type="spellStart"/>
      <w:r w:rsidRPr="005800D4">
        <w:rPr>
          <w:rFonts w:ascii="Times New Roman" w:hAnsi="Times New Roman" w:cs="Times New Roman"/>
        </w:rPr>
        <w:t>penelitian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ini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adalah</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pengaruh</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variasi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konsentrasi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asam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stearat</w:t>
      </w:r>
      <w:proofErr w:type="spellEnd"/>
      <w:r w:rsidRPr="005800D4">
        <w:rPr>
          <w:rFonts w:ascii="Times New Roman" w:hAnsi="Times New Roman" w:cs="Times New Roman"/>
        </w:rPr>
        <w:t xml:space="preserve"> dan </w:t>
      </w:r>
      <w:proofErr w:type="spellStart"/>
      <w:r w:rsidRPr="005800D4">
        <w:rPr>
          <w:rFonts w:ascii="Times New Roman" w:hAnsi="Times New Roman" w:cs="Times New Roman"/>
        </w:rPr>
        <w:t>trietanolamin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terhadap</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sifat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mutu</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fisik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sediaan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ekstrak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daun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cabai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rawit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menggunakan</w:t>
      </w:r>
      <w:proofErr w:type="spellEnd"/>
      <w:r w:rsidRPr="005800D4">
        <w:rPr>
          <w:rFonts w:ascii="Times New Roman" w:hAnsi="Times New Roman" w:cs="Times New Roman"/>
        </w:rPr>
        <w:t xml:space="preserve"> uji </w:t>
      </w:r>
      <w:r w:rsidRPr="005800D4">
        <w:rPr>
          <w:rFonts w:ascii="Times New Roman" w:hAnsi="Times New Roman" w:cs="Times New Roman"/>
          <w:i/>
        </w:rPr>
        <w:t>One Way Anova</w:t>
      </w:r>
      <w:r w:rsidRPr="005800D4">
        <w:rPr>
          <w:rFonts w:ascii="Times New Roman" w:hAnsi="Times New Roman" w:cs="Times New Roman"/>
        </w:rPr>
        <w:t xml:space="preserve">. Dimana </w:t>
      </w:r>
      <w:r w:rsidRPr="005800D4">
        <w:rPr>
          <w:rFonts w:ascii="Times New Roman" w:hAnsi="Times New Roman" w:cs="Times New Roman"/>
          <w:i/>
        </w:rPr>
        <w:t>Uji One Way Anova</w:t>
      </w:r>
      <w:r w:rsidRPr="005800D4">
        <w:rPr>
          <w:rFonts w:ascii="Times New Roman" w:hAnsi="Times New Roman" w:cs="Times New Roman"/>
        </w:rPr>
        <w:t xml:space="preserve"> </w:t>
      </w:r>
      <w:proofErr w:type="spellStart"/>
      <w:r w:rsidRPr="005800D4">
        <w:rPr>
          <w:rFonts w:ascii="Times New Roman" w:hAnsi="Times New Roman" w:cs="Times New Roman"/>
        </w:rPr>
        <w:t>ini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dilakukan</w:t>
      </w:r>
      <w:proofErr w:type="spellEnd"/>
      <w:r w:rsidRPr="005800D4">
        <w:rPr>
          <w:rFonts w:ascii="Times New Roman" w:hAnsi="Times New Roman" w:cs="Times New Roman"/>
        </w:rPr>
        <w:t xml:space="preserve"> pada </w:t>
      </w:r>
      <w:proofErr w:type="spellStart"/>
      <w:r w:rsidRPr="005800D4">
        <w:rPr>
          <w:rFonts w:ascii="Times New Roman" w:hAnsi="Times New Roman" w:cs="Times New Roman"/>
        </w:rPr>
        <w:t>sifat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mutu</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fisik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ekstrak</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daun</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cabai</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rawit</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berupa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daya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sebar</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daya</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lekat</w:t>
      </w:r>
      <w:proofErr w:type="spellEnd"/>
      <w:r w:rsidRPr="005800D4">
        <w:rPr>
          <w:rFonts w:ascii="Times New Roman" w:hAnsi="Times New Roman" w:cs="Times New Roman"/>
        </w:rPr>
        <w:t xml:space="preserve">, dan </w:t>
      </w:r>
      <w:proofErr w:type="spellStart"/>
      <w:r w:rsidRPr="005800D4">
        <w:rPr>
          <w:rFonts w:ascii="Times New Roman" w:hAnsi="Times New Roman" w:cs="Times New Roman"/>
        </w:rPr>
        <w:t>viskositas</w:t>
      </w:r>
      <w:proofErr w:type="spellEnd"/>
      <w:r w:rsidRPr="005800D4">
        <w:rPr>
          <w:rFonts w:ascii="Times New Roman" w:hAnsi="Times New Roman" w:cs="Times New Roman"/>
        </w:rPr>
        <w:t xml:space="preserve"> </w:t>
      </w:r>
      <w:proofErr w:type="spellStart"/>
      <w:r w:rsidRPr="005800D4">
        <w:rPr>
          <w:rFonts w:ascii="Times New Roman" w:hAnsi="Times New Roman" w:cs="Times New Roman"/>
        </w:rPr>
        <w:t>krim</w:t>
      </w:r>
      <w:proofErr w:type="spellEnd"/>
      <w:r w:rsidRPr="005800D4">
        <w:rPr>
          <w:rFonts w:ascii="Times New Roman" w:hAnsi="Times New Roman" w:cs="Times New Roman"/>
        </w:rPr>
        <w:t>.</w:t>
      </w:r>
    </w:p>
    <w:p w14:paraId="3A9886D1" w14:textId="77777777" w:rsidR="008E4D3C" w:rsidRPr="005800D4" w:rsidRDefault="003E3642" w:rsidP="00F1337B">
      <w:pPr>
        <w:spacing w:before="240" w:line="288" w:lineRule="auto"/>
        <w:ind w:right="43"/>
        <w:jc w:val="both"/>
        <w:rPr>
          <w:rFonts w:cs="Times New Roman"/>
          <w:b/>
          <w:sz w:val="22"/>
          <w:szCs w:val="22"/>
        </w:rPr>
      </w:pPr>
      <w:r w:rsidRPr="005800D4">
        <w:rPr>
          <w:rFonts w:cs="Times New Roman"/>
          <w:b/>
          <w:sz w:val="22"/>
          <w:szCs w:val="22"/>
        </w:rPr>
        <w:t>HASIL PENELITIAN</w:t>
      </w:r>
    </w:p>
    <w:p w14:paraId="6C023BD2" w14:textId="77777777" w:rsidR="007242A6" w:rsidRDefault="007242A6" w:rsidP="008E4D3C">
      <w:pPr>
        <w:spacing w:line="360" w:lineRule="auto"/>
        <w:ind w:firstLine="284"/>
        <w:jc w:val="center"/>
        <w:rPr>
          <w:rFonts w:cs="Times New Roman"/>
          <w:b/>
          <w:sz w:val="22"/>
          <w:szCs w:val="22"/>
        </w:rPr>
      </w:pPr>
    </w:p>
    <w:p w14:paraId="0878DB44" w14:textId="0B523685" w:rsidR="008E4D3C" w:rsidRPr="005800D4" w:rsidRDefault="00F1337B" w:rsidP="008E4D3C">
      <w:pPr>
        <w:spacing w:line="360" w:lineRule="auto"/>
        <w:ind w:firstLine="284"/>
        <w:jc w:val="center"/>
        <w:rPr>
          <w:rFonts w:cs="Times New Roman"/>
          <w:sz w:val="22"/>
          <w:szCs w:val="22"/>
        </w:rPr>
      </w:pPr>
      <w:r w:rsidRPr="005800D4">
        <w:rPr>
          <w:rFonts w:cs="Times New Roman"/>
          <w:b/>
          <w:sz w:val="22"/>
          <w:szCs w:val="22"/>
        </w:rPr>
        <w:t>Tabel 2</w:t>
      </w:r>
      <w:r w:rsidR="008E4D3C" w:rsidRPr="005800D4">
        <w:rPr>
          <w:rFonts w:cs="Times New Roman"/>
          <w:b/>
          <w:sz w:val="22"/>
          <w:szCs w:val="22"/>
        </w:rPr>
        <w:t>.</w:t>
      </w:r>
      <w:r w:rsidR="008E4D3C" w:rsidRPr="005800D4">
        <w:rPr>
          <w:rFonts w:cs="Times New Roman"/>
          <w:sz w:val="22"/>
          <w:szCs w:val="22"/>
        </w:rPr>
        <w:t xml:space="preserve"> Hasil Uji Sifat Mutu </w:t>
      </w:r>
      <w:proofErr w:type="spellStart"/>
      <w:r w:rsidR="008E4D3C" w:rsidRPr="005800D4">
        <w:rPr>
          <w:rFonts w:cs="Times New Roman"/>
          <w:sz w:val="22"/>
          <w:szCs w:val="22"/>
        </w:rPr>
        <w:t>Fisik</w:t>
      </w:r>
      <w:proofErr w:type="spellEnd"/>
      <w:r w:rsidR="008E4D3C" w:rsidRPr="005800D4">
        <w:rPr>
          <w:rFonts w:cs="Times New Roman"/>
          <w:sz w:val="22"/>
          <w:szCs w:val="22"/>
        </w:rPr>
        <w:t xml:space="preserve"> Krim </w:t>
      </w:r>
      <w:proofErr w:type="spellStart"/>
      <w:r w:rsidR="008E4D3C" w:rsidRPr="005800D4">
        <w:rPr>
          <w:rFonts w:cs="Times New Roman"/>
          <w:sz w:val="22"/>
          <w:szCs w:val="22"/>
        </w:rPr>
        <w:t>Ekstrak</w:t>
      </w:r>
      <w:proofErr w:type="spellEnd"/>
      <w:r w:rsidR="008E4D3C" w:rsidRPr="005800D4">
        <w:rPr>
          <w:rFonts w:cs="Times New Roman"/>
          <w:sz w:val="22"/>
          <w:szCs w:val="22"/>
        </w:rPr>
        <w:t xml:space="preserve"> Daun </w:t>
      </w:r>
      <w:proofErr w:type="spellStart"/>
      <w:r w:rsidR="008E4D3C" w:rsidRPr="005800D4">
        <w:rPr>
          <w:rFonts w:cs="Times New Roman"/>
          <w:sz w:val="22"/>
          <w:szCs w:val="22"/>
        </w:rPr>
        <w:t>Cabai</w:t>
      </w:r>
      <w:proofErr w:type="spellEnd"/>
      <w:r w:rsidR="008E4D3C" w:rsidRPr="005800D4">
        <w:rPr>
          <w:rFonts w:cs="Times New Roman"/>
          <w:sz w:val="22"/>
          <w:szCs w:val="22"/>
        </w:rPr>
        <w:t xml:space="preserve"> </w:t>
      </w:r>
      <w:proofErr w:type="spellStart"/>
      <w:r w:rsidR="008E4D3C" w:rsidRPr="005800D4">
        <w:rPr>
          <w:rFonts w:cs="Times New Roman"/>
          <w:sz w:val="22"/>
          <w:szCs w:val="22"/>
        </w:rPr>
        <w:t>Rawit</w:t>
      </w:r>
      <w:proofErr w:type="spellEnd"/>
    </w:p>
    <w:tbl>
      <w:tblPr>
        <w:tblStyle w:val="TableGrid"/>
        <w:tblW w:w="0" w:type="auto"/>
        <w:tblInd w:w="607" w:type="dxa"/>
        <w:tblBorders>
          <w:left w:val="none" w:sz="0" w:space="0" w:color="auto"/>
          <w:right w:val="none" w:sz="0" w:space="0" w:color="auto"/>
          <w:insideV w:val="none" w:sz="0" w:space="0" w:color="auto"/>
        </w:tblBorders>
        <w:tblLook w:val="04A0" w:firstRow="1" w:lastRow="0" w:firstColumn="1" w:lastColumn="0" w:noHBand="0" w:noVBand="1"/>
      </w:tblPr>
      <w:tblGrid>
        <w:gridCol w:w="1844"/>
        <w:gridCol w:w="2125"/>
        <w:gridCol w:w="1940"/>
        <w:gridCol w:w="1843"/>
      </w:tblGrid>
      <w:tr w:rsidR="00F1337B" w:rsidRPr="005800D4" w14:paraId="592CE07B" w14:textId="77777777" w:rsidTr="00F1337B">
        <w:tc>
          <w:tcPr>
            <w:tcW w:w="1844" w:type="dxa"/>
            <w:vMerge w:val="restart"/>
            <w:vAlign w:val="center"/>
            <w:hideMark/>
          </w:tcPr>
          <w:p w14:paraId="1F80834A" w14:textId="77777777" w:rsidR="00F1337B" w:rsidRPr="005800D4" w:rsidRDefault="00F1337B" w:rsidP="007242A6">
            <w:pPr>
              <w:spacing w:line="276" w:lineRule="auto"/>
              <w:jc w:val="center"/>
              <w:rPr>
                <w:rFonts w:cs="Times New Roman"/>
                <w:b/>
                <w:sz w:val="22"/>
                <w:szCs w:val="22"/>
                <w:lang w:val="en-US"/>
              </w:rPr>
            </w:pPr>
            <w:r w:rsidRPr="005800D4">
              <w:rPr>
                <w:rFonts w:cs="Times New Roman"/>
                <w:b/>
                <w:sz w:val="22"/>
                <w:szCs w:val="22"/>
                <w:lang w:val="en-US"/>
              </w:rPr>
              <w:t>Parameter</w:t>
            </w:r>
          </w:p>
        </w:tc>
        <w:tc>
          <w:tcPr>
            <w:tcW w:w="5908" w:type="dxa"/>
            <w:gridSpan w:val="3"/>
            <w:vAlign w:val="center"/>
            <w:hideMark/>
          </w:tcPr>
          <w:p w14:paraId="20398194" w14:textId="77777777" w:rsidR="00F1337B" w:rsidRPr="005800D4" w:rsidRDefault="00F1337B" w:rsidP="007242A6">
            <w:pPr>
              <w:spacing w:line="276" w:lineRule="auto"/>
              <w:jc w:val="center"/>
              <w:rPr>
                <w:rFonts w:cs="Times New Roman"/>
                <w:b/>
                <w:sz w:val="22"/>
                <w:szCs w:val="22"/>
                <w:lang w:val="en-US"/>
              </w:rPr>
            </w:pPr>
            <w:proofErr w:type="spellStart"/>
            <w:r w:rsidRPr="005800D4">
              <w:rPr>
                <w:rFonts w:cs="Times New Roman"/>
                <w:b/>
                <w:sz w:val="22"/>
                <w:szCs w:val="22"/>
                <w:lang w:val="en-US"/>
              </w:rPr>
              <w:t>Formulasi</w:t>
            </w:r>
            <w:proofErr w:type="spellEnd"/>
          </w:p>
        </w:tc>
      </w:tr>
      <w:tr w:rsidR="00F1337B" w:rsidRPr="005800D4" w14:paraId="122F0CA6" w14:textId="77777777" w:rsidTr="00F1337B">
        <w:tc>
          <w:tcPr>
            <w:tcW w:w="1844" w:type="dxa"/>
            <w:vMerge/>
            <w:tcBorders>
              <w:bottom w:val="single" w:sz="4" w:space="0" w:color="auto"/>
            </w:tcBorders>
            <w:vAlign w:val="center"/>
          </w:tcPr>
          <w:p w14:paraId="29ACC718" w14:textId="77777777" w:rsidR="00F1337B" w:rsidRPr="005800D4" w:rsidRDefault="00F1337B" w:rsidP="007242A6">
            <w:pPr>
              <w:spacing w:line="276" w:lineRule="auto"/>
              <w:jc w:val="center"/>
              <w:rPr>
                <w:rFonts w:cs="Times New Roman"/>
                <w:b/>
                <w:sz w:val="22"/>
                <w:szCs w:val="22"/>
                <w:lang w:val="en-US"/>
              </w:rPr>
            </w:pPr>
          </w:p>
        </w:tc>
        <w:tc>
          <w:tcPr>
            <w:tcW w:w="2125" w:type="dxa"/>
            <w:tcBorders>
              <w:bottom w:val="single" w:sz="4" w:space="0" w:color="auto"/>
            </w:tcBorders>
            <w:vAlign w:val="center"/>
          </w:tcPr>
          <w:p w14:paraId="645EB996" w14:textId="77777777" w:rsidR="00F1337B" w:rsidRPr="005800D4" w:rsidRDefault="00F1337B" w:rsidP="007242A6">
            <w:pPr>
              <w:spacing w:line="276" w:lineRule="auto"/>
              <w:jc w:val="center"/>
              <w:rPr>
                <w:rFonts w:cs="Times New Roman"/>
                <w:b/>
                <w:sz w:val="22"/>
                <w:szCs w:val="22"/>
                <w:lang w:val="en-US"/>
              </w:rPr>
            </w:pPr>
            <w:r w:rsidRPr="005800D4">
              <w:rPr>
                <w:rFonts w:cs="Times New Roman"/>
                <w:b/>
                <w:sz w:val="22"/>
                <w:szCs w:val="22"/>
                <w:lang w:val="en-US"/>
              </w:rPr>
              <w:t>FI</w:t>
            </w:r>
          </w:p>
        </w:tc>
        <w:tc>
          <w:tcPr>
            <w:tcW w:w="1940" w:type="dxa"/>
            <w:tcBorders>
              <w:bottom w:val="single" w:sz="4" w:space="0" w:color="auto"/>
            </w:tcBorders>
          </w:tcPr>
          <w:p w14:paraId="21028F7A" w14:textId="77777777" w:rsidR="00F1337B" w:rsidRPr="005800D4" w:rsidRDefault="00F1337B" w:rsidP="007242A6">
            <w:pPr>
              <w:spacing w:line="276" w:lineRule="auto"/>
              <w:jc w:val="center"/>
              <w:rPr>
                <w:rFonts w:cs="Times New Roman"/>
                <w:b/>
                <w:sz w:val="22"/>
                <w:szCs w:val="22"/>
                <w:lang w:val="en-US"/>
              </w:rPr>
            </w:pPr>
            <w:r w:rsidRPr="005800D4">
              <w:rPr>
                <w:rFonts w:cs="Times New Roman"/>
                <w:b/>
                <w:sz w:val="22"/>
                <w:szCs w:val="22"/>
                <w:lang w:val="en-US"/>
              </w:rPr>
              <w:t>FII</w:t>
            </w:r>
          </w:p>
        </w:tc>
        <w:tc>
          <w:tcPr>
            <w:tcW w:w="1843" w:type="dxa"/>
            <w:tcBorders>
              <w:bottom w:val="single" w:sz="4" w:space="0" w:color="auto"/>
            </w:tcBorders>
          </w:tcPr>
          <w:p w14:paraId="7A4708F1" w14:textId="77777777" w:rsidR="00F1337B" w:rsidRPr="005800D4" w:rsidRDefault="00F1337B" w:rsidP="007242A6">
            <w:pPr>
              <w:spacing w:line="276" w:lineRule="auto"/>
              <w:jc w:val="center"/>
              <w:rPr>
                <w:rFonts w:cs="Times New Roman"/>
                <w:b/>
                <w:sz w:val="22"/>
                <w:szCs w:val="22"/>
                <w:lang w:val="en-US"/>
              </w:rPr>
            </w:pPr>
            <w:r w:rsidRPr="005800D4">
              <w:rPr>
                <w:rFonts w:cs="Times New Roman"/>
                <w:b/>
                <w:sz w:val="22"/>
                <w:szCs w:val="22"/>
                <w:lang w:val="en-US"/>
              </w:rPr>
              <w:t>FIII</w:t>
            </w:r>
          </w:p>
        </w:tc>
      </w:tr>
      <w:tr w:rsidR="008E4D3C" w:rsidRPr="005800D4" w14:paraId="30ACE771" w14:textId="77777777" w:rsidTr="00F1337B">
        <w:tc>
          <w:tcPr>
            <w:tcW w:w="1844" w:type="dxa"/>
            <w:tcBorders>
              <w:bottom w:val="nil"/>
            </w:tcBorders>
            <w:vAlign w:val="center"/>
            <w:hideMark/>
          </w:tcPr>
          <w:p w14:paraId="320502F7" w14:textId="77777777" w:rsidR="008E4D3C" w:rsidRPr="005800D4" w:rsidRDefault="008E4D3C" w:rsidP="007242A6">
            <w:pPr>
              <w:spacing w:line="276" w:lineRule="auto"/>
              <w:jc w:val="center"/>
              <w:rPr>
                <w:rFonts w:cs="Times New Roman"/>
                <w:sz w:val="22"/>
                <w:szCs w:val="22"/>
                <w:lang w:val="en-US"/>
              </w:rPr>
            </w:pPr>
            <w:proofErr w:type="spellStart"/>
            <w:r w:rsidRPr="005800D4">
              <w:rPr>
                <w:rFonts w:cs="Times New Roman"/>
                <w:sz w:val="22"/>
                <w:szCs w:val="22"/>
                <w:lang w:val="en-US"/>
              </w:rPr>
              <w:t>Organoleptis</w:t>
            </w:r>
            <w:proofErr w:type="spellEnd"/>
          </w:p>
        </w:tc>
        <w:tc>
          <w:tcPr>
            <w:tcW w:w="2125" w:type="dxa"/>
            <w:tcBorders>
              <w:bottom w:val="nil"/>
            </w:tcBorders>
            <w:vAlign w:val="center"/>
            <w:hideMark/>
          </w:tcPr>
          <w:p w14:paraId="054F7C39" w14:textId="77777777" w:rsidR="008E4D3C" w:rsidRPr="005800D4" w:rsidRDefault="00F1337B" w:rsidP="007242A6">
            <w:pPr>
              <w:spacing w:line="276" w:lineRule="auto"/>
              <w:jc w:val="center"/>
              <w:rPr>
                <w:rFonts w:cs="Times New Roman"/>
                <w:sz w:val="22"/>
                <w:szCs w:val="22"/>
                <w:lang w:val="en-US"/>
              </w:rPr>
            </w:pPr>
            <w:proofErr w:type="spellStart"/>
            <w:r w:rsidRPr="005800D4">
              <w:rPr>
                <w:rFonts w:cs="Times New Roman"/>
                <w:sz w:val="22"/>
                <w:szCs w:val="22"/>
                <w:lang w:val="en-US"/>
              </w:rPr>
              <w:t>Sedikit</w:t>
            </w:r>
            <w:proofErr w:type="spellEnd"/>
            <w:r w:rsidRPr="005800D4">
              <w:rPr>
                <w:rFonts w:cs="Times New Roman"/>
                <w:sz w:val="22"/>
                <w:szCs w:val="22"/>
                <w:lang w:val="en-US"/>
              </w:rPr>
              <w:t xml:space="preserve"> </w:t>
            </w:r>
            <w:proofErr w:type="spellStart"/>
            <w:r w:rsidRPr="005800D4">
              <w:rPr>
                <w:rFonts w:cs="Times New Roman"/>
                <w:sz w:val="22"/>
                <w:szCs w:val="22"/>
                <w:lang w:val="en-US"/>
              </w:rPr>
              <w:t>encer</w:t>
            </w:r>
            <w:proofErr w:type="spellEnd"/>
            <w:r w:rsidRPr="005800D4">
              <w:rPr>
                <w:rFonts w:cs="Times New Roman"/>
                <w:sz w:val="22"/>
                <w:szCs w:val="22"/>
                <w:lang w:val="en-US"/>
              </w:rPr>
              <w:t xml:space="preserve">, </w:t>
            </w:r>
            <w:proofErr w:type="spellStart"/>
            <w:r w:rsidRPr="005800D4">
              <w:rPr>
                <w:rFonts w:cs="Times New Roman"/>
                <w:sz w:val="22"/>
                <w:szCs w:val="22"/>
                <w:lang w:val="en-US"/>
              </w:rPr>
              <w:t>kuning</w:t>
            </w:r>
            <w:proofErr w:type="spellEnd"/>
            <w:r w:rsidRPr="005800D4">
              <w:rPr>
                <w:rFonts w:cs="Times New Roman"/>
                <w:sz w:val="22"/>
                <w:szCs w:val="22"/>
                <w:lang w:val="en-US"/>
              </w:rPr>
              <w:t xml:space="preserve"> </w:t>
            </w:r>
            <w:proofErr w:type="spellStart"/>
            <w:r w:rsidRPr="005800D4">
              <w:rPr>
                <w:rFonts w:cs="Times New Roman"/>
                <w:sz w:val="22"/>
                <w:szCs w:val="22"/>
                <w:lang w:val="en-US"/>
              </w:rPr>
              <w:t>kehijauan</w:t>
            </w:r>
            <w:proofErr w:type="spellEnd"/>
            <w:r w:rsidRPr="005800D4">
              <w:rPr>
                <w:rFonts w:cs="Times New Roman"/>
                <w:sz w:val="22"/>
                <w:szCs w:val="22"/>
                <w:lang w:val="en-US"/>
              </w:rPr>
              <w:t xml:space="preserve">, </w:t>
            </w:r>
            <w:proofErr w:type="spellStart"/>
            <w:r w:rsidRPr="005800D4">
              <w:rPr>
                <w:rFonts w:cs="Times New Roman"/>
                <w:sz w:val="22"/>
                <w:szCs w:val="22"/>
                <w:lang w:val="en-US"/>
              </w:rPr>
              <w:t>bau</w:t>
            </w:r>
            <w:proofErr w:type="spellEnd"/>
            <w:r w:rsidRPr="005800D4">
              <w:rPr>
                <w:rFonts w:cs="Times New Roman"/>
                <w:sz w:val="22"/>
                <w:szCs w:val="22"/>
                <w:lang w:val="en-US"/>
              </w:rPr>
              <w:t xml:space="preserve"> </w:t>
            </w:r>
            <w:proofErr w:type="spellStart"/>
            <w:r w:rsidRPr="005800D4">
              <w:rPr>
                <w:rFonts w:cs="Times New Roman"/>
                <w:sz w:val="22"/>
                <w:szCs w:val="22"/>
                <w:lang w:val="en-US"/>
              </w:rPr>
              <w:t>khas</w:t>
            </w:r>
            <w:proofErr w:type="spellEnd"/>
            <w:r w:rsidRPr="005800D4">
              <w:rPr>
                <w:rFonts w:cs="Times New Roman"/>
                <w:sz w:val="22"/>
                <w:szCs w:val="22"/>
                <w:lang w:val="en-US"/>
              </w:rPr>
              <w:t xml:space="preserve"> </w:t>
            </w:r>
            <w:proofErr w:type="spellStart"/>
            <w:r w:rsidRPr="005800D4">
              <w:rPr>
                <w:rFonts w:cs="Times New Roman"/>
                <w:sz w:val="22"/>
                <w:szCs w:val="22"/>
                <w:lang w:val="en-US"/>
              </w:rPr>
              <w:t>ekstrak</w:t>
            </w:r>
            <w:proofErr w:type="spellEnd"/>
            <w:r w:rsidRPr="005800D4">
              <w:rPr>
                <w:rFonts w:cs="Times New Roman"/>
                <w:sz w:val="22"/>
                <w:szCs w:val="22"/>
                <w:lang w:val="en-US"/>
              </w:rPr>
              <w:t xml:space="preserve"> </w:t>
            </w:r>
            <w:proofErr w:type="spellStart"/>
            <w:r w:rsidRPr="005800D4">
              <w:rPr>
                <w:rFonts w:cs="Times New Roman"/>
                <w:sz w:val="22"/>
                <w:szCs w:val="22"/>
                <w:lang w:val="en-US"/>
              </w:rPr>
              <w:t>daun</w:t>
            </w:r>
            <w:proofErr w:type="spellEnd"/>
            <w:r w:rsidRPr="005800D4">
              <w:rPr>
                <w:rFonts w:cs="Times New Roman"/>
                <w:sz w:val="22"/>
                <w:szCs w:val="22"/>
                <w:lang w:val="en-US"/>
              </w:rPr>
              <w:t xml:space="preserve"> </w:t>
            </w:r>
            <w:proofErr w:type="spellStart"/>
            <w:r w:rsidRPr="005800D4">
              <w:rPr>
                <w:rFonts w:cs="Times New Roman"/>
                <w:sz w:val="22"/>
                <w:szCs w:val="22"/>
                <w:lang w:val="en-US"/>
              </w:rPr>
              <w:t>cabai</w:t>
            </w:r>
            <w:proofErr w:type="spellEnd"/>
            <w:r w:rsidRPr="005800D4">
              <w:rPr>
                <w:rFonts w:cs="Times New Roman"/>
                <w:sz w:val="22"/>
                <w:szCs w:val="22"/>
                <w:lang w:val="en-US"/>
              </w:rPr>
              <w:t xml:space="preserve"> </w:t>
            </w:r>
            <w:proofErr w:type="spellStart"/>
            <w:r w:rsidRPr="005800D4">
              <w:rPr>
                <w:rFonts w:cs="Times New Roman"/>
                <w:sz w:val="22"/>
                <w:szCs w:val="22"/>
                <w:lang w:val="en-US"/>
              </w:rPr>
              <w:t>rawit</w:t>
            </w:r>
            <w:proofErr w:type="spellEnd"/>
          </w:p>
        </w:tc>
        <w:tc>
          <w:tcPr>
            <w:tcW w:w="1940" w:type="dxa"/>
            <w:tcBorders>
              <w:bottom w:val="nil"/>
            </w:tcBorders>
          </w:tcPr>
          <w:p w14:paraId="555D5CEA" w14:textId="77777777" w:rsidR="008E4D3C" w:rsidRPr="005800D4" w:rsidRDefault="00F1337B" w:rsidP="007242A6">
            <w:pPr>
              <w:spacing w:line="276" w:lineRule="auto"/>
              <w:jc w:val="center"/>
              <w:rPr>
                <w:rFonts w:cs="Times New Roman"/>
                <w:sz w:val="22"/>
                <w:szCs w:val="22"/>
                <w:lang w:val="en-US"/>
              </w:rPr>
            </w:pPr>
            <w:proofErr w:type="spellStart"/>
            <w:r w:rsidRPr="005800D4">
              <w:rPr>
                <w:rFonts w:cs="Times New Roman"/>
                <w:sz w:val="22"/>
                <w:szCs w:val="22"/>
                <w:lang w:val="en-US"/>
              </w:rPr>
              <w:t>Kental</w:t>
            </w:r>
            <w:proofErr w:type="spellEnd"/>
            <w:r w:rsidRPr="005800D4">
              <w:rPr>
                <w:rFonts w:cs="Times New Roman"/>
                <w:sz w:val="22"/>
                <w:szCs w:val="22"/>
                <w:lang w:val="en-US"/>
              </w:rPr>
              <w:t xml:space="preserve">, </w:t>
            </w:r>
            <w:proofErr w:type="spellStart"/>
            <w:r w:rsidRPr="005800D4">
              <w:rPr>
                <w:rFonts w:cs="Times New Roman"/>
                <w:sz w:val="22"/>
                <w:szCs w:val="22"/>
                <w:lang w:val="en-US"/>
              </w:rPr>
              <w:t>kuning</w:t>
            </w:r>
            <w:proofErr w:type="spellEnd"/>
            <w:r w:rsidRPr="005800D4">
              <w:rPr>
                <w:rFonts w:cs="Times New Roman"/>
                <w:sz w:val="22"/>
                <w:szCs w:val="22"/>
                <w:lang w:val="en-US"/>
              </w:rPr>
              <w:t xml:space="preserve"> </w:t>
            </w:r>
            <w:proofErr w:type="spellStart"/>
            <w:r w:rsidRPr="005800D4">
              <w:rPr>
                <w:rFonts w:cs="Times New Roman"/>
                <w:sz w:val="22"/>
                <w:szCs w:val="22"/>
                <w:lang w:val="en-US"/>
              </w:rPr>
              <w:t>kehijauan</w:t>
            </w:r>
            <w:proofErr w:type="spellEnd"/>
            <w:r w:rsidRPr="005800D4">
              <w:rPr>
                <w:rFonts w:cs="Times New Roman"/>
                <w:sz w:val="22"/>
                <w:szCs w:val="22"/>
                <w:lang w:val="en-US"/>
              </w:rPr>
              <w:t xml:space="preserve">, </w:t>
            </w:r>
            <w:proofErr w:type="spellStart"/>
            <w:r w:rsidRPr="005800D4">
              <w:rPr>
                <w:rFonts w:cs="Times New Roman"/>
                <w:sz w:val="22"/>
                <w:szCs w:val="22"/>
                <w:lang w:val="en-US"/>
              </w:rPr>
              <w:t>bau</w:t>
            </w:r>
            <w:proofErr w:type="spellEnd"/>
            <w:r w:rsidRPr="005800D4">
              <w:rPr>
                <w:rFonts w:cs="Times New Roman"/>
                <w:sz w:val="22"/>
                <w:szCs w:val="22"/>
                <w:lang w:val="en-US"/>
              </w:rPr>
              <w:t xml:space="preserve"> </w:t>
            </w:r>
            <w:proofErr w:type="spellStart"/>
            <w:r w:rsidRPr="005800D4">
              <w:rPr>
                <w:rFonts w:cs="Times New Roman"/>
                <w:sz w:val="22"/>
                <w:szCs w:val="22"/>
                <w:lang w:val="en-US"/>
              </w:rPr>
              <w:t>khas</w:t>
            </w:r>
            <w:proofErr w:type="spellEnd"/>
            <w:r w:rsidRPr="005800D4">
              <w:rPr>
                <w:rFonts w:cs="Times New Roman"/>
                <w:sz w:val="22"/>
                <w:szCs w:val="22"/>
                <w:lang w:val="en-US"/>
              </w:rPr>
              <w:t xml:space="preserve"> </w:t>
            </w:r>
            <w:proofErr w:type="spellStart"/>
            <w:r w:rsidRPr="005800D4">
              <w:rPr>
                <w:rFonts w:cs="Times New Roman"/>
                <w:sz w:val="22"/>
                <w:szCs w:val="22"/>
                <w:lang w:val="en-US"/>
              </w:rPr>
              <w:t>ekstrak</w:t>
            </w:r>
            <w:proofErr w:type="spellEnd"/>
            <w:r w:rsidRPr="005800D4">
              <w:rPr>
                <w:rFonts w:cs="Times New Roman"/>
                <w:sz w:val="22"/>
                <w:szCs w:val="22"/>
                <w:lang w:val="en-US"/>
              </w:rPr>
              <w:t xml:space="preserve"> </w:t>
            </w:r>
            <w:proofErr w:type="spellStart"/>
            <w:r w:rsidRPr="005800D4">
              <w:rPr>
                <w:rFonts w:cs="Times New Roman"/>
                <w:sz w:val="22"/>
                <w:szCs w:val="22"/>
                <w:lang w:val="en-US"/>
              </w:rPr>
              <w:t>daun</w:t>
            </w:r>
            <w:proofErr w:type="spellEnd"/>
            <w:r w:rsidRPr="005800D4">
              <w:rPr>
                <w:rFonts w:cs="Times New Roman"/>
                <w:sz w:val="22"/>
                <w:szCs w:val="22"/>
                <w:lang w:val="en-US"/>
              </w:rPr>
              <w:t xml:space="preserve"> </w:t>
            </w:r>
            <w:proofErr w:type="spellStart"/>
            <w:r w:rsidRPr="005800D4">
              <w:rPr>
                <w:rFonts w:cs="Times New Roman"/>
                <w:sz w:val="22"/>
                <w:szCs w:val="22"/>
                <w:lang w:val="en-US"/>
              </w:rPr>
              <w:t>cabai</w:t>
            </w:r>
            <w:proofErr w:type="spellEnd"/>
            <w:r w:rsidRPr="005800D4">
              <w:rPr>
                <w:rFonts w:cs="Times New Roman"/>
                <w:sz w:val="22"/>
                <w:szCs w:val="22"/>
                <w:lang w:val="en-US"/>
              </w:rPr>
              <w:t xml:space="preserve"> </w:t>
            </w:r>
            <w:proofErr w:type="spellStart"/>
            <w:r w:rsidRPr="005800D4">
              <w:rPr>
                <w:rFonts w:cs="Times New Roman"/>
                <w:sz w:val="22"/>
                <w:szCs w:val="22"/>
                <w:lang w:val="en-US"/>
              </w:rPr>
              <w:t>rawit</w:t>
            </w:r>
            <w:proofErr w:type="spellEnd"/>
          </w:p>
        </w:tc>
        <w:tc>
          <w:tcPr>
            <w:tcW w:w="1843" w:type="dxa"/>
            <w:tcBorders>
              <w:bottom w:val="nil"/>
            </w:tcBorders>
          </w:tcPr>
          <w:p w14:paraId="79C25E69" w14:textId="77777777" w:rsidR="008E4D3C" w:rsidRPr="005800D4" w:rsidRDefault="00F1337B" w:rsidP="007242A6">
            <w:pPr>
              <w:spacing w:line="276" w:lineRule="auto"/>
              <w:jc w:val="center"/>
              <w:rPr>
                <w:rFonts w:cs="Times New Roman"/>
                <w:sz w:val="22"/>
                <w:szCs w:val="22"/>
                <w:lang w:val="en-US"/>
              </w:rPr>
            </w:pPr>
            <w:r w:rsidRPr="005800D4">
              <w:rPr>
                <w:rFonts w:cs="Times New Roman"/>
                <w:sz w:val="22"/>
                <w:szCs w:val="22"/>
                <w:lang w:val="en-US"/>
              </w:rPr>
              <w:t xml:space="preserve">Sangat </w:t>
            </w:r>
            <w:proofErr w:type="spellStart"/>
            <w:r w:rsidRPr="005800D4">
              <w:rPr>
                <w:rFonts w:cs="Times New Roman"/>
                <w:sz w:val="22"/>
                <w:szCs w:val="22"/>
                <w:lang w:val="en-US"/>
              </w:rPr>
              <w:t>kental</w:t>
            </w:r>
            <w:proofErr w:type="spellEnd"/>
            <w:r w:rsidRPr="005800D4">
              <w:rPr>
                <w:rFonts w:cs="Times New Roman"/>
                <w:sz w:val="22"/>
                <w:szCs w:val="22"/>
                <w:lang w:val="en-US"/>
              </w:rPr>
              <w:t xml:space="preserve">, </w:t>
            </w:r>
            <w:proofErr w:type="spellStart"/>
            <w:r w:rsidRPr="005800D4">
              <w:rPr>
                <w:rFonts w:cs="Times New Roman"/>
                <w:sz w:val="22"/>
                <w:szCs w:val="22"/>
                <w:lang w:val="en-US"/>
              </w:rPr>
              <w:t>kuning</w:t>
            </w:r>
            <w:proofErr w:type="spellEnd"/>
            <w:r w:rsidRPr="005800D4">
              <w:rPr>
                <w:rFonts w:cs="Times New Roman"/>
                <w:sz w:val="22"/>
                <w:szCs w:val="22"/>
                <w:lang w:val="en-US"/>
              </w:rPr>
              <w:t xml:space="preserve"> </w:t>
            </w:r>
            <w:proofErr w:type="spellStart"/>
            <w:r w:rsidRPr="005800D4">
              <w:rPr>
                <w:rFonts w:cs="Times New Roman"/>
                <w:sz w:val="22"/>
                <w:szCs w:val="22"/>
                <w:lang w:val="en-US"/>
              </w:rPr>
              <w:t>kehijauan</w:t>
            </w:r>
            <w:proofErr w:type="spellEnd"/>
            <w:r w:rsidRPr="005800D4">
              <w:rPr>
                <w:rFonts w:cs="Times New Roman"/>
                <w:sz w:val="22"/>
                <w:szCs w:val="22"/>
                <w:lang w:val="en-US"/>
              </w:rPr>
              <w:t xml:space="preserve">, </w:t>
            </w:r>
            <w:proofErr w:type="spellStart"/>
            <w:r w:rsidRPr="005800D4">
              <w:rPr>
                <w:rFonts w:cs="Times New Roman"/>
                <w:sz w:val="22"/>
                <w:szCs w:val="22"/>
                <w:lang w:val="en-US"/>
              </w:rPr>
              <w:t>bau</w:t>
            </w:r>
            <w:proofErr w:type="spellEnd"/>
            <w:r w:rsidRPr="005800D4">
              <w:rPr>
                <w:rFonts w:cs="Times New Roman"/>
                <w:sz w:val="22"/>
                <w:szCs w:val="22"/>
                <w:lang w:val="en-US"/>
              </w:rPr>
              <w:t xml:space="preserve"> </w:t>
            </w:r>
            <w:proofErr w:type="spellStart"/>
            <w:r w:rsidRPr="005800D4">
              <w:rPr>
                <w:rFonts w:cs="Times New Roman"/>
                <w:sz w:val="22"/>
                <w:szCs w:val="22"/>
                <w:lang w:val="en-US"/>
              </w:rPr>
              <w:t>khas</w:t>
            </w:r>
            <w:proofErr w:type="spellEnd"/>
            <w:r w:rsidRPr="005800D4">
              <w:rPr>
                <w:rFonts w:cs="Times New Roman"/>
                <w:sz w:val="22"/>
                <w:szCs w:val="22"/>
                <w:lang w:val="en-US"/>
              </w:rPr>
              <w:t xml:space="preserve"> </w:t>
            </w:r>
            <w:proofErr w:type="spellStart"/>
            <w:r w:rsidRPr="005800D4">
              <w:rPr>
                <w:rFonts w:cs="Times New Roman"/>
                <w:sz w:val="22"/>
                <w:szCs w:val="22"/>
                <w:lang w:val="en-US"/>
              </w:rPr>
              <w:t>ekstrak</w:t>
            </w:r>
            <w:proofErr w:type="spellEnd"/>
            <w:r w:rsidRPr="005800D4">
              <w:rPr>
                <w:rFonts w:cs="Times New Roman"/>
                <w:sz w:val="22"/>
                <w:szCs w:val="22"/>
                <w:lang w:val="en-US"/>
              </w:rPr>
              <w:t xml:space="preserve"> </w:t>
            </w:r>
            <w:proofErr w:type="spellStart"/>
            <w:r w:rsidRPr="005800D4">
              <w:rPr>
                <w:rFonts w:cs="Times New Roman"/>
                <w:sz w:val="22"/>
                <w:szCs w:val="22"/>
                <w:lang w:val="en-US"/>
              </w:rPr>
              <w:t>daun</w:t>
            </w:r>
            <w:proofErr w:type="spellEnd"/>
            <w:r w:rsidRPr="005800D4">
              <w:rPr>
                <w:rFonts w:cs="Times New Roman"/>
                <w:sz w:val="22"/>
                <w:szCs w:val="22"/>
                <w:lang w:val="en-US"/>
              </w:rPr>
              <w:t xml:space="preserve"> </w:t>
            </w:r>
            <w:proofErr w:type="spellStart"/>
            <w:r w:rsidRPr="005800D4">
              <w:rPr>
                <w:rFonts w:cs="Times New Roman"/>
                <w:sz w:val="22"/>
                <w:szCs w:val="22"/>
                <w:lang w:val="en-US"/>
              </w:rPr>
              <w:t>cabai</w:t>
            </w:r>
            <w:proofErr w:type="spellEnd"/>
            <w:r w:rsidRPr="005800D4">
              <w:rPr>
                <w:rFonts w:cs="Times New Roman"/>
                <w:sz w:val="22"/>
                <w:szCs w:val="22"/>
                <w:lang w:val="en-US"/>
              </w:rPr>
              <w:t xml:space="preserve"> </w:t>
            </w:r>
            <w:proofErr w:type="spellStart"/>
            <w:r w:rsidRPr="005800D4">
              <w:rPr>
                <w:rFonts w:cs="Times New Roman"/>
                <w:sz w:val="22"/>
                <w:szCs w:val="22"/>
                <w:lang w:val="en-US"/>
              </w:rPr>
              <w:t>rawit</w:t>
            </w:r>
            <w:proofErr w:type="spellEnd"/>
          </w:p>
        </w:tc>
      </w:tr>
      <w:tr w:rsidR="008E4D3C" w:rsidRPr="005800D4" w14:paraId="73784E2F" w14:textId="77777777" w:rsidTr="00F1337B">
        <w:tc>
          <w:tcPr>
            <w:tcW w:w="1844" w:type="dxa"/>
            <w:tcBorders>
              <w:top w:val="nil"/>
              <w:bottom w:val="nil"/>
            </w:tcBorders>
            <w:vAlign w:val="center"/>
            <w:hideMark/>
          </w:tcPr>
          <w:p w14:paraId="7437B948" w14:textId="77777777" w:rsidR="008E4D3C" w:rsidRPr="005800D4" w:rsidRDefault="008E4D3C" w:rsidP="007242A6">
            <w:pPr>
              <w:spacing w:line="276" w:lineRule="auto"/>
              <w:jc w:val="center"/>
              <w:rPr>
                <w:rFonts w:cs="Times New Roman"/>
                <w:sz w:val="22"/>
                <w:szCs w:val="22"/>
                <w:lang w:val="en-US"/>
              </w:rPr>
            </w:pPr>
            <w:proofErr w:type="spellStart"/>
            <w:r w:rsidRPr="005800D4">
              <w:rPr>
                <w:rFonts w:cs="Times New Roman"/>
                <w:sz w:val="22"/>
                <w:szCs w:val="22"/>
                <w:lang w:val="en-US"/>
              </w:rPr>
              <w:t>Homogenitas</w:t>
            </w:r>
            <w:proofErr w:type="spellEnd"/>
          </w:p>
        </w:tc>
        <w:tc>
          <w:tcPr>
            <w:tcW w:w="2125" w:type="dxa"/>
            <w:tcBorders>
              <w:top w:val="nil"/>
              <w:bottom w:val="nil"/>
            </w:tcBorders>
            <w:vAlign w:val="center"/>
            <w:hideMark/>
          </w:tcPr>
          <w:p w14:paraId="18CBFA31" w14:textId="77777777" w:rsidR="008E4D3C" w:rsidRPr="005800D4" w:rsidRDefault="00F1337B" w:rsidP="007242A6">
            <w:pPr>
              <w:spacing w:line="276" w:lineRule="auto"/>
              <w:jc w:val="center"/>
              <w:rPr>
                <w:rFonts w:cs="Times New Roman"/>
                <w:sz w:val="22"/>
                <w:szCs w:val="22"/>
                <w:lang w:val="en-US"/>
              </w:rPr>
            </w:pPr>
            <w:proofErr w:type="spellStart"/>
            <w:r w:rsidRPr="005800D4">
              <w:rPr>
                <w:rFonts w:cs="Times New Roman"/>
                <w:sz w:val="22"/>
                <w:szCs w:val="22"/>
                <w:lang w:val="en-US"/>
              </w:rPr>
              <w:t>Homogen</w:t>
            </w:r>
            <w:proofErr w:type="spellEnd"/>
          </w:p>
        </w:tc>
        <w:tc>
          <w:tcPr>
            <w:tcW w:w="1940" w:type="dxa"/>
            <w:tcBorders>
              <w:top w:val="nil"/>
              <w:bottom w:val="nil"/>
            </w:tcBorders>
          </w:tcPr>
          <w:p w14:paraId="6449E72A" w14:textId="77777777" w:rsidR="008E4D3C" w:rsidRPr="005800D4" w:rsidRDefault="00F1337B" w:rsidP="007242A6">
            <w:pPr>
              <w:spacing w:line="276" w:lineRule="auto"/>
              <w:jc w:val="center"/>
              <w:rPr>
                <w:rFonts w:cs="Times New Roman"/>
                <w:sz w:val="22"/>
                <w:szCs w:val="22"/>
                <w:lang w:val="en-US"/>
              </w:rPr>
            </w:pPr>
            <w:proofErr w:type="spellStart"/>
            <w:r w:rsidRPr="005800D4">
              <w:rPr>
                <w:rFonts w:cs="Times New Roman"/>
                <w:sz w:val="22"/>
                <w:szCs w:val="22"/>
                <w:lang w:val="en-US"/>
              </w:rPr>
              <w:t>Homogen</w:t>
            </w:r>
            <w:proofErr w:type="spellEnd"/>
          </w:p>
        </w:tc>
        <w:tc>
          <w:tcPr>
            <w:tcW w:w="1843" w:type="dxa"/>
            <w:tcBorders>
              <w:top w:val="nil"/>
              <w:bottom w:val="nil"/>
            </w:tcBorders>
          </w:tcPr>
          <w:p w14:paraId="02362D66" w14:textId="77777777" w:rsidR="008E4D3C" w:rsidRPr="005800D4" w:rsidRDefault="00F1337B" w:rsidP="007242A6">
            <w:pPr>
              <w:spacing w:line="276" w:lineRule="auto"/>
              <w:jc w:val="center"/>
              <w:rPr>
                <w:rFonts w:cs="Times New Roman"/>
                <w:sz w:val="22"/>
                <w:szCs w:val="22"/>
                <w:lang w:val="en-US"/>
              </w:rPr>
            </w:pPr>
            <w:proofErr w:type="spellStart"/>
            <w:r w:rsidRPr="005800D4">
              <w:rPr>
                <w:rFonts w:cs="Times New Roman"/>
                <w:sz w:val="22"/>
                <w:szCs w:val="22"/>
                <w:lang w:val="en-US"/>
              </w:rPr>
              <w:t>Homogen</w:t>
            </w:r>
            <w:proofErr w:type="spellEnd"/>
          </w:p>
        </w:tc>
      </w:tr>
      <w:tr w:rsidR="00F1337B" w:rsidRPr="005800D4" w14:paraId="0DADE589" w14:textId="77777777" w:rsidTr="00F1337B">
        <w:tc>
          <w:tcPr>
            <w:tcW w:w="1844" w:type="dxa"/>
            <w:tcBorders>
              <w:top w:val="nil"/>
              <w:bottom w:val="nil"/>
            </w:tcBorders>
            <w:vAlign w:val="center"/>
            <w:hideMark/>
          </w:tcPr>
          <w:p w14:paraId="695C60C1" w14:textId="77777777" w:rsidR="00F1337B" w:rsidRPr="005800D4" w:rsidRDefault="00F1337B" w:rsidP="007242A6">
            <w:pPr>
              <w:spacing w:line="276" w:lineRule="auto"/>
              <w:jc w:val="center"/>
              <w:rPr>
                <w:rFonts w:cs="Times New Roman"/>
                <w:sz w:val="22"/>
                <w:szCs w:val="22"/>
                <w:lang w:val="en-US"/>
              </w:rPr>
            </w:pPr>
            <w:r w:rsidRPr="005800D4">
              <w:rPr>
                <w:rFonts w:cs="Times New Roman"/>
                <w:sz w:val="22"/>
                <w:szCs w:val="22"/>
                <w:lang w:val="en-US"/>
              </w:rPr>
              <w:t>Daya Sebar (cm)</w:t>
            </w:r>
          </w:p>
        </w:tc>
        <w:tc>
          <w:tcPr>
            <w:tcW w:w="2125" w:type="dxa"/>
            <w:tcBorders>
              <w:top w:val="nil"/>
              <w:bottom w:val="nil"/>
            </w:tcBorders>
            <w:hideMark/>
          </w:tcPr>
          <w:p w14:paraId="17F8AA73" w14:textId="77777777" w:rsidR="00F1337B" w:rsidRPr="005800D4" w:rsidRDefault="00F1337B" w:rsidP="007242A6">
            <w:pPr>
              <w:spacing w:line="276" w:lineRule="auto"/>
              <w:jc w:val="center"/>
              <w:rPr>
                <w:rFonts w:eastAsia="Times New Roman" w:cs="Times New Roman"/>
                <w:sz w:val="22"/>
                <w:szCs w:val="22"/>
                <w:lang w:eastAsia="zh-CN"/>
              </w:rPr>
            </w:pPr>
            <w:r w:rsidRPr="005800D4">
              <w:rPr>
                <w:rFonts w:eastAsia="Times New Roman" w:cs="Times New Roman"/>
                <w:sz w:val="22"/>
                <w:szCs w:val="22"/>
              </w:rPr>
              <w:t xml:space="preserve">6,9 </w:t>
            </w:r>
            <m:oMath>
              <m:r>
                <w:rPr>
                  <w:rFonts w:ascii="Cambria Math" w:eastAsia="Times New Roman" w:hAnsi="Cambria Math" w:cs="Times New Roman"/>
                  <w:sz w:val="22"/>
                  <w:szCs w:val="22"/>
                </w:rPr>
                <m:t>±</m:t>
              </m:r>
            </m:oMath>
            <w:r w:rsidRPr="005800D4">
              <w:rPr>
                <w:rFonts w:eastAsia="Times New Roman" w:cs="Times New Roman"/>
                <w:sz w:val="22"/>
                <w:szCs w:val="22"/>
              </w:rPr>
              <w:t xml:space="preserve"> 0,18</w:t>
            </w:r>
          </w:p>
        </w:tc>
        <w:tc>
          <w:tcPr>
            <w:tcW w:w="1940" w:type="dxa"/>
            <w:tcBorders>
              <w:top w:val="nil"/>
              <w:bottom w:val="nil"/>
            </w:tcBorders>
            <w:vAlign w:val="center"/>
          </w:tcPr>
          <w:p w14:paraId="39AFCB8E" w14:textId="77777777" w:rsidR="00F1337B" w:rsidRPr="005800D4" w:rsidRDefault="00F1337B" w:rsidP="007242A6">
            <w:pPr>
              <w:spacing w:line="276" w:lineRule="auto"/>
              <w:jc w:val="center"/>
              <w:rPr>
                <w:rFonts w:cs="Times New Roman"/>
                <w:sz w:val="22"/>
                <w:szCs w:val="22"/>
              </w:rPr>
            </w:pPr>
            <w:r w:rsidRPr="005800D4">
              <w:rPr>
                <w:rFonts w:cs="Times New Roman"/>
                <w:sz w:val="22"/>
                <w:szCs w:val="22"/>
                <w:lang w:val="en-US"/>
              </w:rPr>
              <w:t xml:space="preserve">5,4 </w:t>
            </w:r>
            <m:oMath>
              <m:r>
                <w:rPr>
                  <w:rFonts w:ascii="Cambria Math" w:hAnsi="Cambria Math" w:cs="Times New Roman"/>
                  <w:sz w:val="22"/>
                  <w:szCs w:val="22"/>
                  <w:lang w:val="en-US"/>
                </w:rPr>
                <m:t>±</m:t>
              </m:r>
            </m:oMath>
            <w:r w:rsidRPr="005800D4">
              <w:rPr>
                <w:rFonts w:eastAsiaTheme="minorEastAsia" w:cs="Times New Roman"/>
                <w:sz w:val="22"/>
                <w:szCs w:val="22"/>
                <w:lang w:val="en-US"/>
              </w:rPr>
              <w:t xml:space="preserve"> 0,23</w:t>
            </w:r>
          </w:p>
        </w:tc>
        <w:tc>
          <w:tcPr>
            <w:tcW w:w="1843" w:type="dxa"/>
            <w:tcBorders>
              <w:top w:val="nil"/>
              <w:bottom w:val="nil"/>
            </w:tcBorders>
          </w:tcPr>
          <w:p w14:paraId="2820CEE5" w14:textId="77777777" w:rsidR="00F1337B" w:rsidRPr="005800D4" w:rsidRDefault="00F1337B" w:rsidP="007242A6">
            <w:pPr>
              <w:spacing w:line="276" w:lineRule="auto"/>
              <w:jc w:val="center"/>
              <w:rPr>
                <w:rFonts w:eastAsia="Times New Roman" w:cs="Times New Roman"/>
                <w:sz w:val="22"/>
                <w:szCs w:val="22"/>
                <w:lang w:eastAsia="zh-CN"/>
              </w:rPr>
            </w:pPr>
            <w:r w:rsidRPr="005800D4">
              <w:rPr>
                <w:rFonts w:eastAsia="Times New Roman" w:cs="Times New Roman"/>
                <w:sz w:val="22"/>
                <w:szCs w:val="22"/>
              </w:rPr>
              <w:t xml:space="preserve">3,8 </w:t>
            </w:r>
            <m:oMath>
              <m:r>
                <w:rPr>
                  <w:rFonts w:ascii="Cambria Math" w:eastAsia="Times New Roman" w:hAnsi="Cambria Math" w:cs="Times New Roman"/>
                  <w:sz w:val="22"/>
                  <w:szCs w:val="22"/>
                </w:rPr>
                <m:t>±</m:t>
              </m:r>
            </m:oMath>
            <w:r w:rsidRPr="005800D4">
              <w:rPr>
                <w:rFonts w:eastAsia="Times New Roman" w:cs="Times New Roman"/>
                <w:sz w:val="22"/>
                <w:szCs w:val="22"/>
              </w:rPr>
              <w:t xml:space="preserve"> 0,25</w:t>
            </w:r>
          </w:p>
        </w:tc>
      </w:tr>
      <w:tr w:rsidR="00F1337B" w:rsidRPr="005800D4" w14:paraId="410ADEBF" w14:textId="77777777" w:rsidTr="00F1337B">
        <w:tc>
          <w:tcPr>
            <w:tcW w:w="1844" w:type="dxa"/>
            <w:tcBorders>
              <w:top w:val="nil"/>
              <w:bottom w:val="nil"/>
            </w:tcBorders>
            <w:vAlign w:val="center"/>
            <w:hideMark/>
          </w:tcPr>
          <w:p w14:paraId="634B710A" w14:textId="77777777" w:rsidR="00F1337B" w:rsidRPr="005800D4" w:rsidRDefault="00F1337B" w:rsidP="007242A6">
            <w:pPr>
              <w:spacing w:line="276" w:lineRule="auto"/>
              <w:jc w:val="center"/>
              <w:rPr>
                <w:rFonts w:cs="Times New Roman"/>
                <w:sz w:val="22"/>
                <w:szCs w:val="22"/>
                <w:lang w:val="en-US"/>
              </w:rPr>
            </w:pPr>
            <w:r w:rsidRPr="005800D4">
              <w:rPr>
                <w:rFonts w:cs="Times New Roman"/>
                <w:sz w:val="22"/>
                <w:szCs w:val="22"/>
                <w:lang w:val="en-US"/>
              </w:rPr>
              <w:lastRenderedPageBreak/>
              <w:t xml:space="preserve">Daya </w:t>
            </w:r>
            <w:proofErr w:type="spellStart"/>
            <w:r w:rsidRPr="005800D4">
              <w:rPr>
                <w:rFonts w:cs="Times New Roman"/>
                <w:sz w:val="22"/>
                <w:szCs w:val="22"/>
                <w:lang w:val="en-US"/>
              </w:rPr>
              <w:t>Lekat</w:t>
            </w:r>
            <w:proofErr w:type="spellEnd"/>
            <w:r w:rsidRPr="005800D4">
              <w:rPr>
                <w:rFonts w:cs="Times New Roman"/>
                <w:sz w:val="22"/>
                <w:szCs w:val="22"/>
                <w:lang w:val="en-US"/>
              </w:rPr>
              <w:t xml:space="preserve"> (</w:t>
            </w:r>
            <w:proofErr w:type="spellStart"/>
            <w:r w:rsidRPr="005800D4">
              <w:rPr>
                <w:rFonts w:cs="Times New Roman"/>
                <w:sz w:val="22"/>
                <w:szCs w:val="22"/>
                <w:lang w:val="en-US"/>
              </w:rPr>
              <w:t>detik</w:t>
            </w:r>
            <w:proofErr w:type="spellEnd"/>
            <w:r w:rsidRPr="005800D4">
              <w:rPr>
                <w:rFonts w:cs="Times New Roman"/>
                <w:sz w:val="22"/>
                <w:szCs w:val="22"/>
                <w:lang w:val="en-US"/>
              </w:rPr>
              <w:t>)</w:t>
            </w:r>
          </w:p>
        </w:tc>
        <w:tc>
          <w:tcPr>
            <w:tcW w:w="2125" w:type="dxa"/>
            <w:tcBorders>
              <w:top w:val="nil"/>
              <w:bottom w:val="nil"/>
            </w:tcBorders>
            <w:hideMark/>
          </w:tcPr>
          <w:p w14:paraId="603C7648" w14:textId="77777777" w:rsidR="00F1337B" w:rsidRPr="005800D4" w:rsidRDefault="00F1337B" w:rsidP="007242A6">
            <w:pPr>
              <w:spacing w:line="276" w:lineRule="auto"/>
              <w:jc w:val="center"/>
              <w:rPr>
                <w:rFonts w:eastAsia="Times New Roman" w:cs="Times New Roman"/>
                <w:sz w:val="22"/>
                <w:szCs w:val="22"/>
              </w:rPr>
            </w:pPr>
            <w:r w:rsidRPr="005800D4">
              <w:rPr>
                <w:rFonts w:eastAsia="Times New Roman" w:cs="Times New Roman"/>
                <w:sz w:val="22"/>
                <w:szCs w:val="22"/>
              </w:rPr>
              <w:t xml:space="preserve">1,45 </w:t>
            </w:r>
            <m:oMath>
              <m:r>
                <w:rPr>
                  <w:rFonts w:ascii="Cambria Math" w:eastAsia="Times New Roman" w:hAnsi="Cambria Math" w:cs="Times New Roman"/>
                  <w:sz w:val="22"/>
                  <w:szCs w:val="22"/>
                </w:rPr>
                <m:t>±</m:t>
              </m:r>
            </m:oMath>
            <w:r w:rsidRPr="005800D4">
              <w:rPr>
                <w:rFonts w:eastAsia="Times New Roman" w:cs="Times New Roman"/>
                <w:sz w:val="22"/>
                <w:szCs w:val="22"/>
              </w:rPr>
              <w:t xml:space="preserve"> 0,04</w:t>
            </w:r>
          </w:p>
        </w:tc>
        <w:tc>
          <w:tcPr>
            <w:tcW w:w="1940" w:type="dxa"/>
            <w:tcBorders>
              <w:top w:val="nil"/>
              <w:bottom w:val="nil"/>
            </w:tcBorders>
            <w:vAlign w:val="center"/>
          </w:tcPr>
          <w:p w14:paraId="0A928658" w14:textId="77777777" w:rsidR="00F1337B" w:rsidRPr="005800D4" w:rsidRDefault="00F1337B" w:rsidP="007242A6">
            <w:pPr>
              <w:spacing w:line="276" w:lineRule="auto"/>
              <w:jc w:val="center"/>
              <w:rPr>
                <w:rFonts w:cs="Times New Roman"/>
                <w:sz w:val="22"/>
                <w:szCs w:val="22"/>
              </w:rPr>
            </w:pPr>
            <w:r w:rsidRPr="005800D4">
              <w:rPr>
                <w:rFonts w:cs="Times New Roman"/>
                <w:sz w:val="22"/>
                <w:szCs w:val="22"/>
              </w:rPr>
              <w:t>2,05 + 0,05</w:t>
            </w:r>
          </w:p>
        </w:tc>
        <w:tc>
          <w:tcPr>
            <w:tcW w:w="1843" w:type="dxa"/>
            <w:tcBorders>
              <w:top w:val="nil"/>
              <w:bottom w:val="nil"/>
            </w:tcBorders>
          </w:tcPr>
          <w:p w14:paraId="32389DCF" w14:textId="77777777" w:rsidR="00F1337B" w:rsidRPr="005800D4" w:rsidRDefault="00F1337B" w:rsidP="007242A6">
            <w:pPr>
              <w:spacing w:line="276" w:lineRule="auto"/>
              <w:jc w:val="center"/>
              <w:rPr>
                <w:rFonts w:eastAsia="Times New Roman" w:cs="Times New Roman"/>
                <w:sz w:val="22"/>
                <w:szCs w:val="22"/>
              </w:rPr>
            </w:pPr>
            <w:r w:rsidRPr="005800D4">
              <w:rPr>
                <w:rFonts w:eastAsia="Times New Roman" w:cs="Times New Roman"/>
                <w:sz w:val="22"/>
                <w:szCs w:val="22"/>
              </w:rPr>
              <w:t xml:space="preserve">3,02 </w:t>
            </w:r>
            <m:oMath>
              <m:r>
                <w:rPr>
                  <w:rFonts w:ascii="Cambria Math" w:eastAsia="Times New Roman" w:hAnsi="Cambria Math" w:cs="Times New Roman"/>
                  <w:sz w:val="22"/>
                  <w:szCs w:val="22"/>
                </w:rPr>
                <m:t>±</m:t>
              </m:r>
            </m:oMath>
            <w:r w:rsidRPr="005800D4">
              <w:rPr>
                <w:rFonts w:eastAsia="Times New Roman" w:cs="Times New Roman"/>
                <w:sz w:val="22"/>
                <w:szCs w:val="22"/>
              </w:rPr>
              <w:t xml:space="preserve"> 0,05</w:t>
            </w:r>
          </w:p>
        </w:tc>
      </w:tr>
      <w:tr w:rsidR="00F1337B" w:rsidRPr="005800D4" w14:paraId="461FB5DD" w14:textId="77777777" w:rsidTr="00F1337B">
        <w:tc>
          <w:tcPr>
            <w:tcW w:w="1844" w:type="dxa"/>
            <w:tcBorders>
              <w:top w:val="nil"/>
              <w:bottom w:val="nil"/>
            </w:tcBorders>
            <w:vAlign w:val="center"/>
            <w:hideMark/>
          </w:tcPr>
          <w:p w14:paraId="59102957" w14:textId="77777777" w:rsidR="00F1337B" w:rsidRPr="005800D4" w:rsidRDefault="00F1337B" w:rsidP="007242A6">
            <w:pPr>
              <w:spacing w:line="276" w:lineRule="auto"/>
              <w:jc w:val="center"/>
              <w:rPr>
                <w:rFonts w:cs="Times New Roman"/>
                <w:sz w:val="22"/>
                <w:szCs w:val="22"/>
                <w:lang w:val="en-US"/>
              </w:rPr>
            </w:pPr>
            <w:proofErr w:type="spellStart"/>
            <w:r w:rsidRPr="005800D4">
              <w:rPr>
                <w:rFonts w:cs="Times New Roman"/>
                <w:sz w:val="22"/>
                <w:szCs w:val="22"/>
                <w:lang w:val="en-US"/>
              </w:rPr>
              <w:t>Viskositas</w:t>
            </w:r>
            <w:proofErr w:type="spellEnd"/>
            <w:r w:rsidRPr="005800D4">
              <w:rPr>
                <w:rFonts w:cs="Times New Roman"/>
                <w:sz w:val="22"/>
                <w:szCs w:val="22"/>
                <w:lang w:val="en-US"/>
              </w:rPr>
              <w:t xml:space="preserve"> (</w:t>
            </w:r>
            <w:proofErr w:type="spellStart"/>
            <w:r w:rsidRPr="005800D4">
              <w:rPr>
                <w:rFonts w:cs="Times New Roman"/>
                <w:sz w:val="22"/>
                <w:szCs w:val="22"/>
                <w:lang w:val="en-US"/>
              </w:rPr>
              <w:t>mPa.s</w:t>
            </w:r>
            <w:proofErr w:type="spellEnd"/>
            <w:r w:rsidRPr="005800D4">
              <w:rPr>
                <w:rFonts w:cs="Times New Roman"/>
                <w:sz w:val="22"/>
                <w:szCs w:val="22"/>
                <w:lang w:val="en-US"/>
              </w:rPr>
              <w:t>)</w:t>
            </w:r>
          </w:p>
        </w:tc>
        <w:tc>
          <w:tcPr>
            <w:tcW w:w="2125" w:type="dxa"/>
            <w:tcBorders>
              <w:top w:val="nil"/>
              <w:bottom w:val="nil"/>
            </w:tcBorders>
            <w:hideMark/>
          </w:tcPr>
          <w:p w14:paraId="5C0ED448" w14:textId="77777777" w:rsidR="00F1337B" w:rsidRPr="005800D4" w:rsidRDefault="00F1337B" w:rsidP="007242A6">
            <w:pPr>
              <w:spacing w:line="276" w:lineRule="auto"/>
              <w:jc w:val="center"/>
              <w:rPr>
                <w:rFonts w:eastAsia="Times New Roman" w:cs="Times New Roman"/>
                <w:sz w:val="22"/>
                <w:szCs w:val="22"/>
              </w:rPr>
            </w:pPr>
            <w:r w:rsidRPr="005800D4">
              <w:rPr>
                <w:rFonts w:eastAsia="Times New Roman" w:cs="Times New Roman"/>
                <w:sz w:val="22"/>
                <w:szCs w:val="22"/>
              </w:rPr>
              <w:t xml:space="preserve">746 </w:t>
            </w:r>
            <m:oMath>
              <m:r>
                <w:rPr>
                  <w:rFonts w:ascii="Cambria Math" w:eastAsia="Times New Roman" w:hAnsi="Cambria Math" w:cs="Times New Roman"/>
                  <w:sz w:val="22"/>
                  <w:szCs w:val="22"/>
                </w:rPr>
                <m:t>±</m:t>
              </m:r>
            </m:oMath>
            <w:r w:rsidRPr="005800D4">
              <w:rPr>
                <w:rFonts w:eastAsia="Times New Roman" w:cs="Times New Roman"/>
                <w:sz w:val="22"/>
                <w:szCs w:val="22"/>
              </w:rPr>
              <w:t xml:space="preserve"> 68</w:t>
            </w:r>
          </w:p>
        </w:tc>
        <w:tc>
          <w:tcPr>
            <w:tcW w:w="1940" w:type="dxa"/>
            <w:tcBorders>
              <w:top w:val="nil"/>
              <w:bottom w:val="nil"/>
            </w:tcBorders>
            <w:vAlign w:val="center"/>
          </w:tcPr>
          <w:p w14:paraId="3FF2BAA7" w14:textId="77777777" w:rsidR="00F1337B" w:rsidRPr="005800D4" w:rsidRDefault="00F1337B" w:rsidP="007242A6">
            <w:pPr>
              <w:spacing w:line="276" w:lineRule="auto"/>
              <w:jc w:val="center"/>
              <w:rPr>
                <w:rFonts w:cs="Times New Roman"/>
                <w:sz w:val="22"/>
                <w:szCs w:val="22"/>
              </w:rPr>
            </w:pPr>
            <w:r w:rsidRPr="005800D4">
              <w:rPr>
                <w:rFonts w:cs="Times New Roman"/>
                <w:sz w:val="22"/>
                <w:szCs w:val="22"/>
              </w:rPr>
              <w:t>2070 + 112</w:t>
            </w:r>
          </w:p>
        </w:tc>
        <w:tc>
          <w:tcPr>
            <w:tcW w:w="1843" w:type="dxa"/>
            <w:tcBorders>
              <w:top w:val="nil"/>
              <w:bottom w:val="nil"/>
            </w:tcBorders>
          </w:tcPr>
          <w:p w14:paraId="5DEF731B" w14:textId="77777777" w:rsidR="00F1337B" w:rsidRPr="005800D4" w:rsidRDefault="00F1337B" w:rsidP="007242A6">
            <w:pPr>
              <w:spacing w:line="276" w:lineRule="auto"/>
              <w:jc w:val="center"/>
              <w:rPr>
                <w:rFonts w:eastAsia="Times New Roman" w:cs="Times New Roman"/>
                <w:sz w:val="22"/>
                <w:szCs w:val="22"/>
              </w:rPr>
            </w:pPr>
            <w:r w:rsidRPr="005800D4">
              <w:rPr>
                <w:rFonts w:eastAsia="Times New Roman" w:cs="Times New Roman"/>
                <w:sz w:val="22"/>
                <w:szCs w:val="22"/>
              </w:rPr>
              <w:t xml:space="preserve">4900 </w:t>
            </w:r>
            <m:oMath>
              <m:r>
                <w:rPr>
                  <w:rFonts w:ascii="Cambria Math" w:eastAsia="Times New Roman" w:hAnsi="Cambria Math" w:cs="Times New Roman"/>
                  <w:sz w:val="22"/>
                  <w:szCs w:val="22"/>
                </w:rPr>
                <m:t>±</m:t>
              </m:r>
            </m:oMath>
            <w:r w:rsidRPr="005800D4">
              <w:rPr>
                <w:rFonts w:eastAsia="Times New Roman" w:cs="Times New Roman"/>
                <w:sz w:val="22"/>
                <w:szCs w:val="22"/>
              </w:rPr>
              <w:t xml:space="preserve"> 732</w:t>
            </w:r>
          </w:p>
        </w:tc>
      </w:tr>
      <w:tr w:rsidR="00F1337B" w:rsidRPr="005800D4" w14:paraId="536ED82D" w14:textId="77777777" w:rsidTr="00F1337B">
        <w:tc>
          <w:tcPr>
            <w:tcW w:w="1844" w:type="dxa"/>
            <w:tcBorders>
              <w:top w:val="nil"/>
            </w:tcBorders>
            <w:vAlign w:val="center"/>
            <w:hideMark/>
          </w:tcPr>
          <w:p w14:paraId="4990BE12" w14:textId="77777777" w:rsidR="00F1337B" w:rsidRPr="005800D4" w:rsidRDefault="00F1337B" w:rsidP="007242A6">
            <w:pPr>
              <w:spacing w:line="276" w:lineRule="auto"/>
              <w:jc w:val="center"/>
              <w:rPr>
                <w:rFonts w:cs="Times New Roman"/>
                <w:sz w:val="22"/>
                <w:szCs w:val="22"/>
                <w:lang w:val="en-US"/>
              </w:rPr>
            </w:pPr>
            <w:r w:rsidRPr="005800D4">
              <w:rPr>
                <w:rFonts w:cs="Times New Roman"/>
                <w:sz w:val="22"/>
                <w:szCs w:val="22"/>
                <w:lang w:val="en-US"/>
              </w:rPr>
              <w:t>Tipe Krim</w:t>
            </w:r>
          </w:p>
        </w:tc>
        <w:tc>
          <w:tcPr>
            <w:tcW w:w="2125" w:type="dxa"/>
            <w:tcBorders>
              <w:top w:val="nil"/>
            </w:tcBorders>
            <w:vAlign w:val="center"/>
            <w:hideMark/>
          </w:tcPr>
          <w:p w14:paraId="50D889C3" w14:textId="77777777" w:rsidR="00F1337B" w:rsidRPr="005800D4" w:rsidRDefault="00F1337B" w:rsidP="007242A6">
            <w:pPr>
              <w:spacing w:line="276" w:lineRule="auto"/>
              <w:jc w:val="center"/>
              <w:rPr>
                <w:rFonts w:cs="Times New Roman"/>
                <w:sz w:val="22"/>
                <w:szCs w:val="22"/>
                <w:lang w:val="en-US"/>
              </w:rPr>
            </w:pPr>
            <w:proofErr w:type="spellStart"/>
            <w:r w:rsidRPr="005800D4">
              <w:rPr>
                <w:rFonts w:cs="Times New Roman"/>
                <w:sz w:val="22"/>
                <w:szCs w:val="22"/>
                <w:lang w:val="en-US"/>
              </w:rPr>
              <w:t>Minyak</w:t>
            </w:r>
            <w:proofErr w:type="spellEnd"/>
            <w:r w:rsidRPr="005800D4">
              <w:rPr>
                <w:rFonts w:cs="Times New Roman"/>
                <w:sz w:val="22"/>
                <w:szCs w:val="22"/>
                <w:lang w:val="en-US"/>
              </w:rPr>
              <w:t xml:space="preserve"> </w:t>
            </w:r>
            <w:proofErr w:type="spellStart"/>
            <w:r w:rsidRPr="005800D4">
              <w:rPr>
                <w:rFonts w:cs="Times New Roman"/>
                <w:sz w:val="22"/>
                <w:szCs w:val="22"/>
                <w:lang w:val="en-US"/>
              </w:rPr>
              <w:t>dalam</w:t>
            </w:r>
            <w:proofErr w:type="spellEnd"/>
            <w:r w:rsidRPr="005800D4">
              <w:rPr>
                <w:rFonts w:cs="Times New Roman"/>
                <w:sz w:val="22"/>
                <w:szCs w:val="22"/>
                <w:lang w:val="en-US"/>
              </w:rPr>
              <w:t xml:space="preserve"> air (M/A)</w:t>
            </w:r>
          </w:p>
        </w:tc>
        <w:tc>
          <w:tcPr>
            <w:tcW w:w="1940" w:type="dxa"/>
            <w:tcBorders>
              <w:top w:val="nil"/>
            </w:tcBorders>
            <w:vAlign w:val="center"/>
          </w:tcPr>
          <w:p w14:paraId="1E29D3C9" w14:textId="77777777" w:rsidR="00F1337B" w:rsidRPr="005800D4" w:rsidRDefault="00F1337B" w:rsidP="007242A6">
            <w:pPr>
              <w:spacing w:line="276" w:lineRule="auto"/>
              <w:jc w:val="center"/>
              <w:rPr>
                <w:rFonts w:cs="Times New Roman"/>
                <w:sz w:val="22"/>
                <w:szCs w:val="22"/>
                <w:lang w:val="en-US"/>
              </w:rPr>
            </w:pPr>
            <w:proofErr w:type="spellStart"/>
            <w:r w:rsidRPr="005800D4">
              <w:rPr>
                <w:rFonts w:cs="Times New Roman"/>
                <w:sz w:val="22"/>
                <w:szCs w:val="22"/>
                <w:lang w:val="en-US"/>
              </w:rPr>
              <w:t>Minyak</w:t>
            </w:r>
            <w:proofErr w:type="spellEnd"/>
            <w:r w:rsidRPr="005800D4">
              <w:rPr>
                <w:rFonts w:cs="Times New Roman"/>
                <w:sz w:val="22"/>
                <w:szCs w:val="22"/>
                <w:lang w:val="en-US"/>
              </w:rPr>
              <w:t xml:space="preserve"> </w:t>
            </w:r>
            <w:proofErr w:type="spellStart"/>
            <w:r w:rsidRPr="005800D4">
              <w:rPr>
                <w:rFonts w:cs="Times New Roman"/>
                <w:sz w:val="22"/>
                <w:szCs w:val="22"/>
                <w:lang w:val="en-US"/>
              </w:rPr>
              <w:t>dalam</w:t>
            </w:r>
            <w:proofErr w:type="spellEnd"/>
            <w:r w:rsidRPr="005800D4">
              <w:rPr>
                <w:rFonts w:cs="Times New Roman"/>
                <w:sz w:val="22"/>
                <w:szCs w:val="22"/>
                <w:lang w:val="en-US"/>
              </w:rPr>
              <w:t xml:space="preserve"> air (M/A)</w:t>
            </w:r>
          </w:p>
        </w:tc>
        <w:tc>
          <w:tcPr>
            <w:tcW w:w="1843" w:type="dxa"/>
            <w:tcBorders>
              <w:top w:val="nil"/>
            </w:tcBorders>
          </w:tcPr>
          <w:p w14:paraId="45AE869C" w14:textId="77777777" w:rsidR="00F1337B" w:rsidRPr="005800D4" w:rsidRDefault="00F1337B" w:rsidP="007242A6">
            <w:pPr>
              <w:spacing w:line="276" w:lineRule="auto"/>
              <w:jc w:val="center"/>
              <w:rPr>
                <w:rFonts w:cs="Times New Roman"/>
                <w:sz w:val="22"/>
                <w:szCs w:val="22"/>
                <w:lang w:val="en-US"/>
              </w:rPr>
            </w:pPr>
            <w:proofErr w:type="spellStart"/>
            <w:r w:rsidRPr="005800D4">
              <w:rPr>
                <w:rFonts w:cs="Times New Roman"/>
                <w:sz w:val="22"/>
                <w:szCs w:val="22"/>
                <w:lang w:val="en-US"/>
              </w:rPr>
              <w:t>Minyak</w:t>
            </w:r>
            <w:proofErr w:type="spellEnd"/>
            <w:r w:rsidRPr="005800D4">
              <w:rPr>
                <w:rFonts w:cs="Times New Roman"/>
                <w:sz w:val="22"/>
                <w:szCs w:val="22"/>
                <w:lang w:val="en-US"/>
              </w:rPr>
              <w:t xml:space="preserve"> </w:t>
            </w:r>
            <w:proofErr w:type="spellStart"/>
            <w:r w:rsidRPr="005800D4">
              <w:rPr>
                <w:rFonts w:cs="Times New Roman"/>
                <w:sz w:val="22"/>
                <w:szCs w:val="22"/>
                <w:lang w:val="en-US"/>
              </w:rPr>
              <w:t>dalam</w:t>
            </w:r>
            <w:proofErr w:type="spellEnd"/>
            <w:r w:rsidRPr="005800D4">
              <w:rPr>
                <w:rFonts w:cs="Times New Roman"/>
                <w:sz w:val="22"/>
                <w:szCs w:val="22"/>
                <w:lang w:val="en-US"/>
              </w:rPr>
              <w:t xml:space="preserve"> air (M/A)</w:t>
            </w:r>
          </w:p>
        </w:tc>
      </w:tr>
    </w:tbl>
    <w:p w14:paraId="5E681774" w14:textId="77777777" w:rsidR="00F1337B" w:rsidRPr="005800D4" w:rsidRDefault="00F1337B" w:rsidP="007242A6">
      <w:pPr>
        <w:spacing w:line="276" w:lineRule="auto"/>
        <w:ind w:firstLine="284"/>
        <w:jc w:val="both"/>
        <w:rPr>
          <w:rFonts w:cs="Times New Roman"/>
          <w:sz w:val="22"/>
          <w:szCs w:val="22"/>
        </w:rPr>
      </w:pPr>
    </w:p>
    <w:p w14:paraId="5A58A690" w14:textId="77777777" w:rsidR="00F1337B" w:rsidRPr="005800D4" w:rsidRDefault="00F1337B" w:rsidP="007242A6">
      <w:pPr>
        <w:spacing w:line="276" w:lineRule="auto"/>
        <w:ind w:left="2" w:hanging="2"/>
        <w:jc w:val="center"/>
        <w:rPr>
          <w:rFonts w:eastAsia="Times New Roman" w:cs="Times New Roman"/>
          <w:b/>
          <w:sz w:val="22"/>
          <w:szCs w:val="22"/>
          <w:lang w:eastAsia="en-US"/>
        </w:rPr>
      </w:pPr>
      <w:r w:rsidRPr="005800D4">
        <w:rPr>
          <w:rFonts w:cs="Times New Roman"/>
          <w:b/>
          <w:sz w:val="22"/>
          <w:szCs w:val="22"/>
        </w:rPr>
        <w:t xml:space="preserve">Tabel 3. </w:t>
      </w:r>
      <w:proofErr w:type="spellStart"/>
      <w:r w:rsidRPr="005800D4">
        <w:rPr>
          <w:rFonts w:cs="Times New Roman"/>
          <w:sz w:val="22"/>
          <w:szCs w:val="22"/>
        </w:rPr>
        <w:t>Analisis</w:t>
      </w:r>
      <w:proofErr w:type="spellEnd"/>
      <w:r w:rsidRPr="005800D4">
        <w:rPr>
          <w:rFonts w:cs="Times New Roman"/>
          <w:sz w:val="22"/>
          <w:szCs w:val="22"/>
        </w:rPr>
        <w:t xml:space="preserve"> </w:t>
      </w:r>
      <w:proofErr w:type="spellStart"/>
      <w:r w:rsidRPr="005800D4">
        <w:rPr>
          <w:rFonts w:cs="Times New Roman"/>
          <w:sz w:val="22"/>
          <w:szCs w:val="22"/>
        </w:rPr>
        <w:t>Statistik</w:t>
      </w:r>
      <w:proofErr w:type="spellEnd"/>
      <w:r w:rsidRPr="005800D4">
        <w:rPr>
          <w:rFonts w:cs="Times New Roman"/>
          <w:sz w:val="22"/>
          <w:szCs w:val="22"/>
        </w:rPr>
        <w:t xml:space="preserve"> Daya Sebar Krim </w:t>
      </w:r>
      <w:proofErr w:type="spellStart"/>
      <w:r w:rsidRPr="005800D4">
        <w:rPr>
          <w:rFonts w:cs="Times New Roman"/>
          <w:sz w:val="22"/>
          <w:szCs w:val="22"/>
        </w:rPr>
        <w:t>Ekstrak</w:t>
      </w:r>
      <w:proofErr w:type="spellEnd"/>
      <w:r w:rsidRPr="005800D4">
        <w:rPr>
          <w:rFonts w:cs="Times New Roman"/>
          <w:sz w:val="22"/>
          <w:szCs w:val="22"/>
        </w:rPr>
        <w:t xml:space="preserve"> Daun </w:t>
      </w:r>
      <w:proofErr w:type="spellStart"/>
      <w:r w:rsidRPr="005800D4">
        <w:rPr>
          <w:rFonts w:cs="Times New Roman"/>
          <w:sz w:val="22"/>
          <w:szCs w:val="22"/>
        </w:rPr>
        <w:t>Cabai</w:t>
      </w:r>
      <w:proofErr w:type="spellEnd"/>
      <w:r w:rsidRPr="005800D4">
        <w:rPr>
          <w:rFonts w:cs="Times New Roman"/>
          <w:sz w:val="22"/>
          <w:szCs w:val="22"/>
        </w:rPr>
        <w:t xml:space="preserve"> </w:t>
      </w:r>
      <w:proofErr w:type="spellStart"/>
      <w:r w:rsidRPr="005800D4">
        <w:rPr>
          <w:rFonts w:cs="Times New Roman"/>
          <w:sz w:val="22"/>
          <w:szCs w:val="22"/>
        </w:rPr>
        <w:t>Rawit</w:t>
      </w:r>
      <w:proofErr w:type="spellEnd"/>
    </w:p>
    <w:tbl>
      <w:tblPr>
        <w:tblpPr w:leftFromText="180" w:rightFromText="180" w:bottomFromText="80" w:vertAnchor="text" w:horzAnchor="margin" w:tblpXSpec="center" w:tblpY="35"/>
        <w:tblW w:w="66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2"/>
        <w:gridCol w:w="1358"/>
        <w:gridCol w:w="799"/>
        <w:gridCol w:w="1224"/>
        <w:gridCol w:w="884"/>
        <w:gridCol w:w="896"/>
      </w:tblGrid>
      <w:tr w:rsidR="00D65F5D" w:rsidRPr="005800D4" w14:paraId="52557035" w14:textId="77777777" w:rsidTr="00D65F5D">
        <w:trPr>
          <w:cantSplit/>
          <w:trHeight w:val="308"/>
          <w:tblHeader/>
        </w:trPr>
        <w:tc>
          <w:tcPr>
            <w:tcW w:w="6633" w:type="dxa"/>
            <w:gridSpan w:val="6"/>
            <w:tcBorders>
              <w:top w:val="nil"/>
              <w:left w:val="nil"/>
              <w:bottom w:val="single" w:sz="4" w:space="0" w:color="auto"/>
              <w:right w:val="nil"/>
            </w:tcBorders>
            <w:shd w:val="clear" w:color="auto" w:fill="FFFFFF"/>
            <w:vAlign w:val="bottom"/>
            <w:hideMark/>
          </w:tcPr>
          <w:p w14:paraId="15FAD1F5" w14:textId="77777777" w:rsidR="00D65F5D" w:rsidRPr="005800D4" w:rsidRDefault="00D65F5D" w:rsidP="007242A6">
            <w:pPr>
              <w:spacing w:line="276" w:lineRule="auto"/>
              <w:ind w:left="2" w:right="60" w:hanging="2"/>
              <w:rPr>
                <w:rFonts w:cs="Times New Roman"/>
                <w:color w:val="000000"/>
                <w:sz w:val="22"/>
                <w:szCs w:val="22"/>
                <w:lang w:eastAsia="id-ID"/>
              </w:rPr>
            </w:pPr>
            <w:proofErr w:type="spellStart"/>
            <w:r w:rsidRPr="005800D4">
              <w:rPr>
                <w:rFonts w:cs="Times New Roman"/>
                <w:color w:val="000000"/>
                <w:sz w:val="22"/>
                <w:szCs w:val="22"/>
                <w:lang w:eastAsia="id-ID"/>
              </w:rPr>
              <w:t>daya</w:t>
            </w:r>
            <w:proofErr w:type="spellEnd"/>
            <w:r w:rsidRPr="005800D4">
              <w:rPr>
                <w:rFonts w:cs="Times New Roman"/>
                <w:color w:val="000000"/>
                <w:sz w:val="22"/>
                <w:szCs w:val="22"/>
                <w:lang w:eastAsia="id-ID"/>
              </w:rPr>
              <w:t xml:space="preserve"> </w:t>
            </w:r>
            <w:proofErr w:type="spellStart"/>
            <w:r w:rsidRPr="005800D4">
              <w:rPr>
                <w:rFonts w:cs="Times New Roman"/>
                <w:color w:val="000000"/>
                <w:sz w:val="22"/>
                <w:szCs w:val="22"/>
                <w:lang w:eastAsia="id-ID"/>
              </w:rPr>
              <w:t>sebar</w:t>
            </w:r>
            <w:proofErr w:type="spellEnd"/>
          </w:p>
        </w:tc>
      </w:tr>
      <w:tr w:rsidR="00D65F5D" w:rsidRPr="005800D4" w14:paraId="23A4381F" w14:textId="77777777" w:rsidTr="00D65F5D">
        <w:trPr>
          <w:cantSplit/>
          <w:trHeight w:val="279"/>
          <w:tblHeader/>
        </w:trPr>
        <w:tc>
          <w:tcPr>
            <w:tcW w:w="1472" w:type="dxa"/>
            <w:tcBorders>
              <w:top w:val="single" w:sz="4" w:space="0" w:color="auto"/>
              <w:left w:val="nil"/>
              <w:bottom w:val="single" w:sz="4" w:space="0" w:color="auto"/>
              <w:right w:val="nil"/>
            </w:tcBorders>
            <w:shd w:val="clear" w:color="auto" w:fill="FFFFFF"/>
            <w:vAlign w:val="center"/>
          </w:tcPr>
          <w:p w14:paraId="32BE70AE" w14:textId="77777777" w:rsidR="00D65F5D" w:rsidRPr="005800D4" w:rsidRDefault="00D65F5D" w:rsidP="007242A6">
            <w:pPr>
              <w:spacing w:line="276" w:lineRule="auto"/>
              <w:ind w:left="2" w:hanging="2"/>
              <w:jc w:val="center"/>
              <w:rPr>
                <w:rFonts w:cs="Times New Roman"/>
                <w:sz w:val="22"/>
                <w:szCs w:val="22"/>
                <w:lang w:eastAsia="id-ID"/>
              </w:rPr>
            </w:pPr>
          </w:p>
        </w:tc>
        <w:tc>
          <w:tcPr>
            <w:tcW w:w="1358" w:type="dxa"/>
            <w:tcBorders>
              <w:top w:val="single" w:sz="4" w:space="0" w:color="auto"/>
              <w:left w:val="nil"/>
              <w:bottom w:val="single" w:sz="4" w:space="0" w:color="auto"/>
              <w:right w:val="nil"/>
            </w:tcBorders>
            <w:shd w:val="clear" w:color="auto" w:fill="FFFFFF"/>
            <w:vAlign w:val="bottom"/>
            <w:hideMark/>
          </w:tcPr>
          <w:p w14:paraId="4EF58B5E" w14:textId="77777777" w:rsidR="00D65F5D" w:rsidRPr="005800D4" w:rsidRDefault="00D65F5D"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Sum of Squares</w:t>
            </w:r>
          </w:p>
        </w:tc>
        <w:tc>
          <w:tcPr>
            <w:tcW w:w="799" w:type="dxa"/>
            <w:tcBorders>
              <w:top w:val="single" w:sz="4" w:space="0" w:color="auto"/>
              <w:left w:val="nil"/>
              <w:bottom w:val="single" w:sz="4" w:space="0" w:color="auto"/>
              <w:right w:val="nil"/>
            </w:tcBorders>
            <w:shd w:val="clear" w:color="auto" w:fill="FFFFFF"/>
            <w:vAlign w:val="bottom"/>
            <w:hideMark/>
          </w:tcPr>
          <w:p w14:paraId="3CF06BEA" w14:textId="77777777" w:rsidR="00D65F5D" w:rsidRPr="005800D4" w:rsidRDefault="00D65F5D" w:rsidP="007242A6">
            <w:pPr>
              <w:spacing w:line="276" w:lineRule="auto"/>
              <w:ind w:left="2" w:right="60" w:hanging="2"/>
              <w:jc w:val="center"/>
              <w:rPr>
                <w:rFonts w:cs="Times New Roman"/>
                <w:color w:val="000000"/>
                <w:sz w:val="22"/>
                <w:szCs w:val="22"/>
                <w:lang w:eastAsia="id-ID"/>
              </w:rPr>
            </w:pPr>
            <w:proofErr w:type="spellStart"/>
            <w:r w:rsidRPr="005800D4">
              <w:rPr>
                <w:rFonts w:cs="Times New Roman"/>
                <w:color w:val="000000"/>
                <w:sz w:val="22"/>
                <w:szCs w:val="22"/>
                <w:lang w:eastAsia="id-ID"/>
              </w:rPr>
              <w:t>Df</w:t>
            </w:r>
            <w:proofErr w:type="spellEnd"/>
          </w:p>
        </w:tc>
        <w:tc>
          <w:tcPr>
            <w:tcW w:w="1224" w:type="dxa"/>
            <w:tcBorders>
              <w:top w:val="single" w:sz="4" w:space="0" w:color="auto"/>
              <w:left w:val="nil"/>
              <w:bottom w:val="single" w:sz="4" w:space="0" w:color="auto"/>
              <w:right w:val="nil"/>
            </w:tcBorders>
            <w:shd w:val="clear" w:color="auto" w:fill="FFFFFF"/>
            <w:vAlign w:val="bottom"/>
            <w:hideMark/>
          </w:tcPr>
          <w:p w14:paraId="6E68D6E2" w14:textId="77777777" w:rsidR="00D65F5D" w:rsidRPr="005800D4" w:rsidRDefault="00D65F5D"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Mean Square</w:t>
            </w:r>
          </w:p>
        </w:tc>
        <w:tc>
          <w:tcPr>
            <w:tcW w:w="884" w:type="dxa"/>
            <w:tcBorders>
              <w:top w:val="single" w:sz="4" w:space="0" w:color="auto"/>
              <w:left w:val="nil"/>
              <w:bottom w:val="single" w:sz="4" w:space="0" w:color="auto"/>
              <w:right w:val="nil"/>
            </w:tcBorders>
            <w:shd w:val="clear" w:color="auto" w:fill="FFFFFF"/>
            <w:vAlign w:val="bottom"/>
            <w:hideMark/>
          </w:tcPr>
          <w:p w14:paraId="47088500" w14:textId="77777777" w:rsidR="00D65F5D" w:rsidRPr="005800D4" w:rsidRDefault="00D65F5D"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F</w:t>
            </w:r>
          </w:p>
        </w:tc>
        <w:tc>
          <w:tcPr>
            <w:tcW w:w="896" w:type="dxa"/>
            <w:tcBorders>
              <w:top w:val="single" w:sz="4" w:space="0" w:color="auto"/>
              <w:left w:val="nil"/>
              <w:bottom w:val="single" w:sz="4" w:space="0" w:color="auto"/>
              <w:right w:val="nil"/>
            </w:tcBorders>
            <w:shd w:val="clear" w:color="auto" w:fill="FFFFFF"/>
            <w:vAlign w:val="bottom"/>
            <w:hideMark/>
          </w:tcPr>
          <w:p w14:paraId="2CE3363B" w14:textId="77777777" w:rsidR="00D65F5D" w:rsidRPr="005800D4" w:rsidRDefault="00D65F5D"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Sig.</w:t>
            </w:r>
          </w:p>
        </w:tc>
      </w:tr>
      <w:tr w:rsidR="00D65F5D" w:rsidRPr="005800D4" w14:paraId="39F86EC8" w14:textId="77777777" w:rsidTr="00D65F5D">
        <w:trPr>
          <w:cantSplit/>
          <w:trHeight w:val="308"/>
          <w:tblHeader/>
        </w:trPr>
        <w:tc>
          <w:tcPr>
            <w:tcW w:w="1472" w:type="dxa"/>
            <w:tcBorders>
              <w:top w:val="single" w:sz="4" w:space="0" w:color="auto"/>
              <w:left w:val="nil"/>
              <w:bottom w:val="nil"/>
              <w:right w:val="nil"/>
            </w:tcBorders>
            <w:shd w:val="clear" w:color="auto" w:fill="FFFFFF"/>
            <w:hideMark/>
          </w:tcPr>
          <w:p w14:paraId="6E09CA10" w14:textId="77777777" w:rsidR="00D65F5D" w:rsidRPr="005800D4" w:rsidRDefault="00D65F5D" w:rsidP="007242A6">
            <w:pPr>
              <w:spacing w:line="276" w:lineRule="auto"/>
              <w:ind w:left="2" w:right="60" w:hanging="2"/>
              <w:rPr>
                <w:rFonts w:cs="Times New Roman"/>
                <w:color w:val="000000"/>
                <w:sz w:val="22"/>
                <w:szCs w:val="22"/>
                <w:lang w:eastAsia="id-ID"/>
              </w:rPr>
            </w:pPr>
            <w:r w:rsidRPr="005800D4">
              <w:rPr>
                <w:rFonts w:cs="Times New Roman"/>
                <w:color w:val="000000"/>
                <w:sz w:val="22"/>
                <w:szCs w:val="22"/>
                <w:lang w:eastAsia="id-ID"/>
              </w:rPr>
              <w:t>Between Groups</w:t>
            </w:r>
          </w:p>
        </w:tc>
        <w:tc>
          <w:tcPr>
            <w:tcW w:w="1358" w:type="dxa"/>
            <w:tcBorders>
              <w:top w:val="single" w:sz="4" w:space="0" w:color="auto"/>
              <w:left w:val="nil"/>
              <w:bottom w:val="nil"/>
              <w:right w:val="nil"/>
            </w:tcBorders>
            <w:shd w:val="clear" w:color="auto" w:fill="FFFFFF"/>
            <w:hideMark/>
          </w:tcPr>
          <w:p w14:paraId="0899A8A0" w14:textId="77777777" w:rsidR="00D65F5D" w:rsidRPr="005800D4" w:rsidRDefault="00D65F5D"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14.420</w:t>
            </w:r>
          </w:p>
        </w:tc>
        <w:tc>
          <w:tcPr>
            <w:tcW w:w="799" w:type="dxa"/>
            <w:tcBorders>
              <w:top w:val="single" w:sz="4" w:space="0" w:color="auto"/>
              <w:left w:val="nil"/>
              <w:bottom w:val="nil"/>
              <w:right w:val="nil"/>
            </w:tcBorders>
            <w:shd w:val="clear" w:color="auto" w:fill="FFFFFF"/>
            <w:hideMark/>
          </w:tcPr>
          <w:p w14:paraId="09E6A951" w14:textId="77777777" w:rsidR="00D65F5D" w:rsidRPr="005800D4" w:rsidRDefault="00D65F5D"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2</w:t>
            </w:r>
          </w:p>
        </w:tc>
        <w:tc>
          <w:tcPr>
            <w:tcW w:w="1224" w:type="dxa"/>
            <w:tcBorders>
              <w:top w:val="single" w:sz="4" w:space="0" w:color="auto"/>
              <w:left w:val="nil"/>
              <w:bottom w:val="nil"/>
              <w:right w:val="nil"/>
            </w:tcBorders>
            <w:shd w:val="clear" w:color="auto" w:fill="FFFFFF"/>
            <w:hideMark/>
          </w:tcPr>
          <w:p w14:paraId="70FA3BD3" w14:textId="77777777" w:rsidR="00D65F5D" w:rsidRPr="005800D4" w:rsidRDefault="00D65F5D"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7.210</w:t>
            </w:r>
          </w:p>
        </w:tc>
        <w:tc>
          <w:tcPr>
            <w:tcW w:w="884" w:type="dxa"/>
            <w:tcBorders>
              <w:top w:val="single" w:sz="4" w:space="0" w:color="auto"/>
              <w:left w:val="nil"/>
              <w:bottom w:val="nil"/>
              <w:right w:val="nil"/>
            </w:tcBorders>
            <w:shd w:val="clear" w:color="auto" w:fill="FFFFFF"/>
            <w:hideMark/>
          </w:tcPr>
          <w:p w14:paraId="4AD5FEB8" w14:textId="77777777" w:rsidR="00D65F5D" w:rsidRPr="005800D4" w:rsidRDefault="00D65F5D"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40.811</w:t>
            </w:r>
          </w:p>
        </w:tc>
        <w:tc>
          <w:tcPr>
            <w:tcW w:w="896" w:type="dxa"/>
            <w:tcBorders>
              <w:top w:val="single" w:sz="4" w:space="0" w:color="auto"/>
              <w:left w:val="nil"/>
              <w:bottom w:val="nil"/>
              <w:right w:val="nil"/>
            </w:tcBorders>
            <w:shd w:val="clear" w:color="auto" w:fill="FFFFFF"/>
            <w:hideMark/>
          </w:tcPr>
          <w:p w14:paraId="0E99B66F" w14:textId="77777777" w:rsidR="00D65F5D" w:rsidRPr="005800D4" w:rsidRDefault="00D65F5D"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.000</w:t>
            </w:r>
          </w:p>
        </w:tc>
      </w:tr>
      <w:tr w:rsidR="00D65F5D" w:rsidRPr="005800D4" w14:paraId="5D73AE5F" w14:textId="77777777" w:rsidTr="00D65F5D">
        <w:trPr>
          <w:cantSplit/>
          <w:trHeight w:val="294"/>
          <w:tblHeader/>
        </w:trPr>
        <w:tc>
          <w:tcPr>
            <w:tcW w:w="1472" w:type="dxa"/>
            <w:tcBorders>
              <w:top w:val="nil"/>
              <w:left w:val="nil"/>
              <w:bottom w:val="nil"/>
              <w:right w:val="nil"/>
            </w:tcBorders>
            <w:shd w:val="clear" w:color="auto" w:fill="FFFFFF"/>
            <w:hideMark/>
          </w:tcPr>
          <w:p w14:paraId="0ABEB9D0" w14:textId="77777777" w:rsidR="00D65F5D" w:rsidRPr="005800D4" w:rsidRDefault="00D65F5D" w:rsidP="007242A6">
            <w:pPr>
              <w:spacing w:line="276" w:lineRule="auto"/>
              <w:ind w:left="2" w:right="60" w:hanging="2"/>
              <w:rPr>
                <w:rFonts w:cs="Times New Roman"/>
                <w:color w:val="000000"/>
                <w:sz w:val="22"/>
                <w:szCs w:val="22"/>
                <w:lang w:eastAsia="id-ID"/>
              </w:rPr>
            </w:pPr>
            <w:r w:rsidRPr="005800D4">
              <w:rPr>
                <w:rFonts w:cs="Times New Roman"/>
                <w:color w:val="000000"/>
                <w:sz w:val="22"/>
                <w:szCs w:val="22"/>
                <w:lang w:eastAsia="id-ID"/>
              </w:rPr>
              <w:t>Within Groups</w:t>
            </w:r>
          </w:p>
        </w:tc>
        <w:tc>
          <w:tcPr>
            <w:tcW w:w="1358" w:type="dxa"/>
            <w:tcBorders>
              <w:top w:val="nil"/>
              <w:left w:val="nil"/>
              <w:bottom w:val="nil"/>
              <w:right w:val="nil"/>
            </w:tcBorders>
            <w:shd w:val="clear" w:color="auto" w:fill="FFFFFF"/>
            <w:hideMark/>
          </w:tcPr>
          <w:p w14:paraId="51EB1B28" w14:textId="77777777" w:rsidR="00D65F5D" w:rsidRPr="005800D4" w:rsidRDefault="00D65F5D"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1.060</w:t>
            </w:r>
          </w:p>
        </w:tc>
        <w:tc>
          <w:tcPr>
            <w:tcW w:w="799" w:type="dxa"/>
            <w:tcBorders>
              <w:top w:val="nil"/>
              <w:left w:val="nil"/>
              <w:bottom w:val="nil"/>
              <w:right w:val="nil"/>
            </w:tcBorders>
            <w:shd w:val="clear" w:color="auto" w:fill="FFFFFF"/>
            <w:hideMark/>
          </w:tcPr>
          <w:p w14:paraId="437DA905" w14:textId="77777777" w:rsidR="00D65F5D" w:rsidRPr="005800D4" w:rsidRDefault="00D65F5D"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6</w:t>
            </w:r>
          </w:p>
        </w:tc>
        <w:tc>
          <w:tcPr>
            <w:tcW w:w="1224" w:type="dxa"/>
            <w:tcBorders>
              <w:top w:val="nil"/>
              <w:left w:val="nil"/>
              <w:bottom w:val="nil"/>
              <w:right w:val="nil"/>
            </w:tcBorders>
            <w:shd w:val="clear" w:color="auto" w:fill="FFFFFF"/>
            <w:hideMark/>
          </w:tcPr>
          <w:p w14:paraId="46C9F657" w14:textId="77777777" w:rsidR="00D65F5D" w:rsidRPr="005800D4" w:rsidRDefault="00D65F5D"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.177</w:t>
            </w:r>
          </w:p>
        </w:tc>
        <w:tc>
          <w:tcPr>
            <w:tcW w:w="884" w:type="dxa"/>
            <w:tcBorders>
              <w:top w:val="nil"/>
              <w:left w:val="nil"/>
              <w:bottom w:val="nil"/>
              <w:right w:val="nil"/>
            </w:tcBorders>
            <w:shd w:val="clear" w:color="auto" w:fill="FFFFFF"/>
            <w:vAlign w:val="center"/>
          </w:tcPr>
          <w:p w14:paraId="4CFC330F" w14:textId="77777777" w:rsidR="00D65F5D" w:rsidRPr="005800D4" w:rsidRDefault="00D65F5D" w:rsidP="007242A6">
            <w:pPr>
              <w:spacing w:line="276" w:lineRule="auto"/>
              <w:ind w:left="2" w:hanging="2"/>
              <w:jc w:val="center"/>
              <w:rPr>
                <w:rFonts w:cs="Times New Roman"/>
                <w:sz w:val="22"/>
                <w:szCs w:val="22"/>
                <w:lang w:eastAsia="id-ID"/>
              </w:rPr>
            </w:pPr>
          </w:p>
        </w:tc>
        <w:tc>
          <w:tcPr>
            <w:tcW w:w="896" w:type="dxa"/>
            <w:tcBorders>
              <w:top w:val="nil"/>
              <w:left w:val="nil"/>
              <w:bottom w:val="nil"/>
              <w:right w:val="nil"/>
            </w:tcBorders>
            <w:shd w:val="clear" w:color="auto" w:fill="FFFFFF"/>
            <w:vAlign w:val="center"/>
          </w:tcPr>
          <w:p w14:paraId="023F9CEC" w14:textId="77777777" w:rsidR="00D65F5D" w:rsidRPr="005800D4" w:rsidRDefault="00D65F5D" w:rsidP="007242A6">
            <w:pPr>
              <w:spacing w:line="276" w:lineRule="auto"/>
              <w:ind w:left="2" w:hanging="2"/>
              <w:jc w:val="center"/>
              <w:rPr>
                <w:rFonts w:cs="Times New Roman"/>
                <w:sz w:val="22"/>
                <w:szCs w:val="22"/>
                <w:lang w:eastAsia="id-ID"/>
              </w:rPr>
            </w:pPr>
          </w:p>
        </w:tc>
      </w:tr>
      <w:tr w:rsidR="00D65F5D" w:rsidRPr="005800D4" w14:paraId="4157BA36" w14:textId="77777777" w:rsidTr="00D65F5D">
        <w:trPr>
          <w:cantSplit/>
          <w:trHeight w:val="80"/>
        </w:trPr>
        <w:tc>
          <w:tcPr>
            <w:tcW w:w="1472" w:type="dxa"/>
            <w:tcBorders>
              <w:top w:val="nil"/>
              <w:left w:val="nil"/>
              <w:bottom w:val="single" w:sz="4" w:space="0" w:color="auto"/>
              <w:right w:val="nil"/>
            </w:tcBorders>
            <w:shd w:val="clear" w:color="auto" w:fill="FFFFFF"/>
            <w:hideMark/>
          </w:tcPr>
          <w:p w14:paraId="39F56BE6" w14:textId="77777777" w:rsidR="00D65F5D" w:rsidRPr="005800D4" w:rsidRDefault="00D65F5D" w:rsidP="007242A6">
            <w:pPr>
              <w:spacing w:line="276" w:lineRule="auto"/>
              <w:ind w:left="2" w:right="60" w:hanging="2"/>
              <w:rPr>
                <w:rFonts w:cs="Times New Roman"/>
                <w:color w:val="000000"/>
                <w:sz w:val="22"/>
                <w:szCs w:val="22"/>
                <w:lang w:eastAsia="id-ID"/>
              </w:rPr>
            </w:pPr>
            <w:r w:rsidRPr="005800D4">
              <w:rPr>
                <w:rFonts w:cs="Times New Roman"/>
                <w:color w:val="000000"/>
                <w:sz w:val="22"/>
                <w:szCs w:val="22"/>
                <w:lang w:eastAsia="id-ID"/>
              </w:rPr>
              <w:t>Total</w:t>
            </w:r>
          </w:p>
        </w:tc>
        <w:tc>
          <w:tcPr>
            <w:tcW w:w="1358" w:type="dxa"/>
            <w:tcBorders>
              <w:top w:val="nil"/>
              <w:left w:val="nil"/>
              <w:bottom w:val="single" w:sz="4" w:space="0" w:color="auto"/>
              <w:right w:val="nil"/>
            </w:tcBorders>
            <w:shd w:val="clear" w:color="auto" w:fill="FFFFFF"/>
            <w:hideMark/>
          </w:tcPr>
          <w:p w14:paraId="17392AED" w14:textId="77777777" w:rsidR="00D65F5D" w:rsidRPr="005800D4" w:rsidRDefault="00D65F5D"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15.480</w:t>
            </w:r>
          </w:p>
        </w:tc>
        <w:tc>
          <w:tcPr>
            <w:tcW w:w="799" w:type="dxa"/>
            <w:tcBorders>
              <w:top w:val="nil"/>
              <w:left w:val="nil"/>
              <w:bottom w:val="single" w:sz="4" w:space="0" w:color="auto"/>
              <w:right w:val="nil"/>
            </w:tcBorders>
            <w:shd w:val="clear" w:color="auto" w:fill="FFFFFF"/>
            <w:hideMark/>
          </w:tcPr>
          <w:p w14:paraId="07308DCF" w14:textId="77777777" w:rsidR="00D65F5D" w:rsidRPr="005800D4" w:rsidRDefault="00D65F5D"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8</w:t>
            </w:r>
          </w:p>
        </w:tc>
        <w:tc>
          <w:tcPr>
            <w:tcW w:w="1224" w:type="dxa"/>
            <w:tcBorders>
              <w:top w:val="nil"/>
              <w:left w:val="nil"/>
              <w:bottom w:val="single" w:sz="4" w:space="0" w:color="auto"/>
              <w:right w:val="nil"/>
            </w:tcBorders>
            <w:shd w:val="clear" w:color="auto" w:fill="FFFFFF"/>
            <w:vAlign w:val="center"/>
          </w:tcPr>
          <w:p w14:paraId="6CBCEB27" w14:textId="77777777" w:rsidR="00D65F5D" w:rsidRPr="005800D4" w:rsidRDefault="00D65F5D" w:rsidP="007242A6">
            <w:pPr>
              <w:spacing w:line="276" w:lineRule="auto"/>
              <w:ind w:left="2" w:hanging="2"/>
              <w:jc w:val="center"/>
              <w:rPr>
                <w:rFonts w:cs="Times New Roman"/>
                <w:sz w:val="22"/>
                <w:szCs w:val="22"/>
                <w:lang w:eastAsia="id-ID"/>
              </w:rPr>
            </w:pPr>
          </w:p>
        </w:tc>
        <w:tc>
          <w:tcPr>
            <w:tcW w:w="884" w:type="dxa"/>
            <w:tcBorders>
              <w:top w:val="nil"/>
              <w:left w:val="nil"/>
              <w:bottom w:val="single" w:sz="4" w:space="0" w:color="auto"/>
              <w:right w:val="nil"/>
            </w:tcBorders>
            <w:shd w:val="clear" w:color="auto" w:fill="FFFFFF"/>
            <w:vAlign w:val="center"/>
          </w:tcPr>
          <w:p w14:paraId="269636C6" w14:textId="77777777" w:rsidR="00D65F5D" w:rsidRPr="005800D4" w:rsidRDefault="00D65F5D" w:rsidP="007242A6">
            <w:pPr>
              <w:spacing w:line="276" w:lineRule="auto"/>
              <w:ind w:left="2" w:hanging="2"/>
              <w:jc w:val="center"/>
              <w:rPr>
                <w:rFonts w:cs="Times New Roman"/>
                <w:sz w:val="22"/>
                <w:szCs w:val="22"/>
                <w:lang w:eastAsia="id-ID"/>
              </w:rPr>
            </w:pPr>
          </w:p>
        </w:tc>
        <w:tc>
          <w:tcPr>
            <w:tcW w:w="896" w:type="dxa"/>
            <w:tcBorders>
              <w:top w:val="nil"/>
              <w:left w:val="nil"/>
              <w:bottom w:val="single" w:sz="4" w:space="0" w:color="auto"/>
              <w:right w:val="nil"/>
            </w:tcBorders>
            <w:shd w:val="clear" w:color="auto" w:fill="FFFFFF"/>
            <w:vAlign w:val="center"/>
          </w:tcPr>
          <w:p w14:paraId="6BC00A4A" w14:textId="77777777" w:rsidR="00D65F5D" w:rsidRPr="005800D4" w:rsidRDefault="00D65F5D" w:rsidP="007242A6">
            <w:pPr>
              <w:spacing w:line="276" w:lineRule="auto"/>
              <w:ind w:left="2" w:hanging="2"/>
              <w:jc w:val="center"/>
              <w:rPr>
                <w:rFonts w:cs="Times New Roman"/>
                <w:sz w:val="22"/>
                <w:szCs w:val="22"/>
                <w:lang w:eastAsia="id-ID"/>
              </w:rPr>
            </w:pPr>
          </w:p>
        </w:tc>
      </w:tr>
    </w:tbl>
    <w:p w14:paraId="5D8F70DF" w14:textId="77777777" w:rsidR="00F1337B" w:rsidRPr="005800D4" w:rsidRDefault="00F1337B" w:rsidP="007242A6">
      <w:pPr>
        <w:spacing w:line="276" w:lineRule="auto"/>
        <w:ind w:firstLine="284"/>
        <w:jc w:val="both"/>
        <w:rPr>
          <w:rFonts w:cs="Times New Roman"/>
          <w:sz w:val="22"/>
          <w:szCs w:val="22"/>
        </w:rPr>
      </w:pPr>
    </w:p>
    <w:p w14:paraId="62EA113F" w14:textId="77777777" w:rsidR="00F1337B" w:rsidRPr="005800D4" w:rsidRDefault="00F1337B" w:rsidP="007242A6">
      <w:pPr>
        <w:spacing w:line="276" w:lineRule="auto"/>
        <w:ind w:firstLine="284"/>
        <w:jc w:val="both"/>
        <w:rPr>
          <w:rFonts w:cs="Times New Roman"/>
          <w:sz w:val="22"/>
          <w:szCs w:val="22"/>
        </w:rPr>
      </w:pPr>
    </w:p>
    <w:p w14:paraId="48A48FDA" w14:textId="77777777" w:rsidR="00F1337B" w:rsidRPr="005800D4" w:rsidRDefault="00F1337B" w:rsidP="007242A6">
      <w:pPr>
        <w:spacing w:line="276" w:lineRule="auto"/>
        <w:ind w:firstLine="284"/>
        <w:jc w:val="both"/>
        <w:rPr>
          <w:rFonts w:cs="Times New Roman"/>
          <w:sz w:val="22"/>
          <w:szCs w:val="22"/>
        </w:rPr>
      </w:pPr>
    </w:p>
    <w:p w14:paraId="6C2F8299" w14:textId="77777777" w:rsidR="00F1337B" w:rsidRPr="005800D4" w:rsidRDefault="00F1337B" w:rsidP="007242A6">
      <w:pPr>
        <w:spacing w:line="276" w:lineRule="auto"/>
        <w:ind w:firstLine="284"/>
        <w:jc w:val="both"/>
        <w:rPr>
          <w:rFonts w:cs="Times New Roman"/>
          <w:sz w:val="22"/>
          <w:szCs w:val="22"/>
        </w:rPr>
      </w:pPr>
    </w:p>
    <w:p w14:paraId="75B210B4" w14:textId="77777777" w:rsidR="005800D4" w:rsidRDefault="005800D4" w:rsidP="007242A6">
      <w:pPr>
        <w:spacing w:line="276" w:lineRule="auto"/>
        <w:jc w:val="both"/>
        <w:rPr>
          <w:rFonts w:cs="Times New Roman"/>
          <w:sz w:val="22"/>
          <w:szCs w:val="22"/>
          <w:lang w:val="id-ID"/>
        </w:rPr>
      </w:pPr>
    </w:p>
    <w:p w14:paraId="4B37C399" w14:textId="77777777" w:rsidR="00F90793" w:rsidRPr="00F90793" w:rsidRDefault="00F90793" w:rsidP="007242A6">
      <w:pPr>
        <w:spacing w:line="276" w:lineRule="auto"/>
        <w:jc w:val="both"/>
        <w:rPr>
          <w:rFonts w:cs="Times New Roman"/>
          <w:sz w:val="22"/>
          <w:szCs w:val="22"/>
          <w:lang w:val="id-ID"/>
        </w:rPr>
      </w:pPr>
    </w:p>
    <w:p w14:paraId="3557A850" w14:textId="77777777" w:rsidR="00D65F5D" w:rsidRDefault="00D65F5D" w:rsidP="007242A6">
      <w:pPr>
        <w:spacing w:line="276" w:lineRule="auto"/>
        <w:ind w:left="2" w:hanging="2"/>
        <w:jc w:val="center"/>
        <w:rPr>
          <w:rFonts w:cs="Times New Roman"/>
          <w:b/>
          <w:sz w:val="22"/>
          <w:szCs w:val="22"/>
        </w:rPr>
      </w:pPr>
    </w:p>
    <w:p w14:paraId="7EE0D5D5" w14:textId="77777777" w:rsidR="00D65F5D" w:rsidRDefault="00D65F5D" w:rsidP="007242A6">
      <w:pPr>
        <w:spacing w:line="276" w:lineRule="auto"/>
        <w:ind w:left="2" w:hanging="2"/>
        <w:jc w:val="center"/>
        <w:rPr>
          <w:rFonts w:cs="Times New Roman"/>
          <w:b/>
          <w:sz w:val="22"/>
          <w:szCs w:val="22"/>
        </w:rPr>
      </w:pPr>
    </w:p>
    <w:p w14:paraId="1278453E" w14:textId="77777777" w:rsidR="00370B55" w:rsidRPr="005800D4" w:rsidRDefault="00370B55" w:rsidP="007242A6">
      <w:pPr>
        <w:spacing w:line="276" w:lineRule="auto"/>
        <w:ind w:left="2" w:hanging="2"/>
        <w:jc w:val="center"/>
        <w:rPr>
          <w:rFonts w:eastAsia="Times New Roman" w:cs="Times New Roman"/>
          <w:b/>
          <w:sz w:val="22"/>
          <w:szCs w:val="22"/>
          <w:lang w:eastAsia="en-US"/>
        </w:rPr>
      </w:pPr>
      <w:r w:rsidRPr="005800D4">
        <w:rPr>
          <w:rFonts w:cs="Times New Roman"/>
          <w:b/>
          <w:sz w:val="22"/>
          <w:szCs w:val="22"/>
        </w:rPr>
        <w:t xml:space="preserve">Tabel 4. </w:t>
      </w:r>
      <w:proofErr w:type="spellStart"/>
      <w:r w:rsidRPr="005800D4">
        <w:rPr>
          <w:rFonts w:cs="Times New Roman"/>
          <w:sz w:val="22"/>
          <w:szCs w:val="22"/>
        </w:rPr>
        <w:t>Analisis</w:t>
      </w:r>
      <w:proofErr w:type="spellEnd"/>
      <w:r w:rsidRPr="005800D4">
        <w:rPr>
          <w:rFonts w:cs="Times New Roman"/>
          <w:sz w:val="22"/>
          <w:szCs w:val="22"/>
        </w:rPr>
        <w:t xml:space="preserve"> </w:t>
      </w:r>
      <w:proofErr w:type="spellStart"/>
      <w:r w:rsidRPr="005800D4">
        <w:rPr>
          <w:rFonts w:cs="Times New Roman"/>
          <w:sz w:val="22"/>
          <w:szCs w:val="22"/>
        </w:rPr>
        <w:t>Statistik</w:t>
      </w:r>
      <w:proofErr w:type="spellEnd"/>
      <w:r w:rsidRPr="005800D4">
        <w:rPr>
          <w:rFonts w:cs="Times New Roman"/>
          <w:sz w:val="22"/>
          <w:szCs w:val="22"/>
        </w:rPr>
        <w:t xml:space="preserve"> Daya </w:t>
      </w:r>
      <w:proofErr w:type="spellStart"/>
      <w:r w:rsidRPr="005800D4">
        <w:rPr>
          <w:rFonts w:cs="Times New Roman"/>
          <w:sz w:val="22"/>
          <w:szCs w:val="22"/>
        </w:rPr>
        <w:t>Lekat</w:t>
      </w:r>
      <w:proofErr w:type="spellEnd"/>
      <w:r w:rsidRPr="005800D4">
        <w:rPr>
          <w:rFonts w:cs="Times New Roman"/>
          <w:sz w:val="22"/>
          <w:szCs w:val="22"/>
        </w:rPr>
        <w:t xml:space="preserve"> Krim </w:t>
      </w:r>
      <w:proofErr w:type="spellStart"/>
      <w:r w:rsidRPr="005800D4">
        <w:rPr>
          <w:rFonts w:cs="Times New Roman"/>
          <w:sz w:val="22"/>
          <w:szCs w:val="22"/>
        </w:rPr>
        <w:t>Ekstrak</w:t>
      </w:r>
      <w:proofErr w:type="spellEnd"/>
      <w:r w:rsidRPr="005800D4">
        <w:rPr>
          <w:rFonts w:cs="Times New Roman"/>
          <w:sz w:val="22"/>
          <w:szCs w:val="22"/>
        </w:rPr>
        <w:t xml:space="preserve"> Daun </w:t>
      </w:r>
      <w:proofErr w:type="spellStart"/>
      <w:r w:rsidRPr="005800D4">
        <w:rPr>
          <w:rFonts w:cs="Times New Roman"/>
          <w:sz w:val="22"/>
          <w:szCs w:val="22"/>
        </w:rPr>
        <w:t>Cabai</w:t>
      </w:r>
      <w:proofErr w:type="spellEnd"/>
      <w:r w:rsidRPr="005800D4">
        <w:rPr>
          <w:rFonts w:cs="Times New Roman"/>
          <w:sz w:val="22"/>
          <w:szCs w:val="22"/>
        </w:rPr>
        <w:t xml:space="preserve"> </w:t>
      </w:r>
      <w:proofErr w:type="spellStart"/>
      <w:r w:rsidRPr="005800D4">
        <w:rPr>
          <w:rFonts w:cs="Times New Roman"/>
          <w:sz w:val="22"/>
          <w:szCs w:val="22"/>
        </w:rPr>
        <w:t>Rawit</w:t>
      </w:r>
      <w:proofErr w:type="spellEnd"/>
    </w:p>
    <w:tbl>
      <w:tblPr>
        <w:tblpPr w:leftFromText="180" w:rightFromText="180" w:bottomFromText="80" w:vertAnchor="text" w:horzAnchor="margin" w:tblpXSpec="center" w:tblpY="132"/>
        <w:tblW w:w="66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2"/>
        <w:gridCol w:w="1358"/>
        <w:gridCol w:w="799"/>
        <w:gridCol w:w="1224"/>
        <w:gridCol w:w="884"/>
        <w:gridCol w:w="896"/>
      </w:tblGrid>
      <w:tr w:rsidR="00370B55" w:rsidRPr="005800D4" w14:paraId="7C0C0572" w14:textId="77777777" w:rsidTr="00D65F5D">
        <w:trPr>
          <w:cantSplit/>
          <w:trHeight w:val="308"/>
          <w:tblHeader/>
        </w:trPr>
        <w:tc>
          <w:tcPr>
            <w:tcW w:w="6633" w:type="dxa"/>
            <w:gridSpan w:val="6"/>
            <w:tcBorders>
              <w:top w:val="nil"/>
              <w:left w:val="nil"/>
              <w:bottom w:val="single" w:sz="4" w:space="0" w:color="auto"/>
              <w:right w:val="nil"/>
            </w:tcBorders>
            <w:shd w:val="clear" w:color="auto" w:fill="FFFFFF"/>
            <w:vAlign w:val="bottom"/>
            <w:hideMark/>
          </w:tcPr>
          <w:p w14:paraId="2B050E8D" w14:textId="77777777" w:rsidR="00370B55" w:rsidRPr="005800D4" w:rsidRDefault="00370B55" w:rsidP="007242A6">
            <w:pPr>
              <w:spacing w:line="276" w:lineRule="auto"/>
              <w:ind w:left="2" w:right="60" w:hanging="2"/>
              <w:rPr>
                <w:rFonts w:cs="Times New Roman"/>
                <w:color w:val="000000"/>
                <w:sz w:val="22"/>
                <w:szCs w:val="22"/>
                <w:lang w:eastAsia="id-ID"/>
              </w:rPr>
            </w:pPr>
            <w:proofErr w:type="spellStart"/>
            <w:r w:rsidRPr="005800D4">
              <w:rPr>
                <w:rFonts w:cs="Times New Roman"/>
                <w:color w:val="000000"/>
                <w:sz w:val="22"/>
                <w:szCs w:val="22"/>
                <w:lang w:eastAsia="id-ID"/>
              </w:rPr>
              <w:t>daya</w:t>
            </w:r>
            <w:proofErr w:type="spellEnd"/>
            <w:r w:rsidRPr="005800D4">
              <w:rPr>
                <w:rFonts w:cs="Times New Roman"/>
                <w:color w:val="000000"/>
                <w:sz w:val="22"/>
                <w:szCs w:val="22"/>
                <w:lang w:eastAsia="id-ID"/>
              </w:rPr>
              <w:t xml:space="preserve"> </w:t>
            </w:r>
            <w:proofErr w:type="spellStart"/>
            <w:r w:rsidR="00D65F5D">
              <w:rPr>
                <w:rFonts w:cs="Times New Roman"/>
                <w:color w:val="000000"/>
                <w:sz w:val="22"/>
                <w:szCs w:val="22"/>
                <w:lang w:eastAsia="id-ID"/>
              </w:rPr>
              <w:t>lekat</w:t>
            </w:r>
            <w:proofErr w:type="spellEnd"/>
          </w:p>
        </w:tc>
      </w:tr>
      <w:tr w:rsidR="00370B55" w:rsidRPr="005800D4" w14:paraId="3672B720" w14:textId="77777777" w:rsidTr="00D65F5D">
        <w:trPr>
          <w:cantSplit/>
          <w:trHeight w:val="279"/>
          <w:tblHeader/>
        </w:trPr>
        <w:tc>
          <w:tcPr>
            <w:tcW w:w="1472" w:type="dxa"/>
            <w:tcBorders>
              <w:top w:val="single" w:sz="4" w:space="0" w:color="auto"/>
              <w:left w:val="nil"/>
              <w:bottom w:val="single" w:sz="4" w:space="0" w:color="auto"/>
              <w:right w:val="nil"/>
            </w:tcBorders>
            <w:shd w:val="clear" w:color="auto" w:fill="FFFFFF"/>
            <w:vAlign w:val="center"/>
          </w:tcPr>
          <w:p w14:paraId="7439D887" w14:textId="77777777" w:rsidR="00370B55" w:rsidRPr="005800D4" w:rsidRDefault="00370B55" w:rsidP="007242A6">
            <w:pPr>
              <w:spacing w:line="276" w:lineRule="auto"/>
              <w:ind w:left="2" w:hanging="2"/>
              <w:jc w:val="center"/>
              <w:rPr>
                <w:rFonts w:cs="Times New Roman"/>
                <w:sz w:val="22"/>
                <w:szCs w:val="22"/>
                <w:lang w:eastAsia="id-ID"/>
              </w:rPr>
            </w:pPr>
          </w:p>
        </w:tc>
        <w:tc>
          <w:tcPr>
            <w:tcW w:w="1358" w:type="dxa"/>
            <w:tcBorders>
              <w:top w:val="single" w:sz="4" w:space="0" w:color="auto"/>
              <w:left w:val="nil"/>
              <w:bottom w:val="single" w:sz="4" w:space="0" w:color="auto"/>
              <w:right w:val="nil"/>
            </w:tcBorders>
            <w:shd w:val="clear" w:color="auto" w:fill="FFFFFF"/>
            <w:vAlign w:val="bottom"/>
            <w:hideMark/>
          </w:tcPr>
          <w:p w14:paraId="6A34A575" w14:textId="77777777" w:rsidR="00370B55" w:rsidRPr="005800D4" w:rsidRDefault="00370B55"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Sum of Squares</w:t>
            </w:r>
          </w:p>
        </w:tc>
        <w:tc>
          <w:tcPr>
            <w:tcW w:w="799" w:type="dxa"/>
            <w:tcBorders>
              <w:top w:val="single" w:sz="4" w:space="0" w:color="auto"/>
              <w:left w:val="nil"/>
              <w:bottom w:val="single" w:sz="4" w:space="0" w:color="auto"/>
              <w:right w:val="nil"/>
            </w:tcBorders>
            <w:shd w:val="clear" w:color="auto" w:fill="FFFFFF"/>
            <w:vAlign w:val="bottom"/>
            <w:hideMark/>
          </w:tcPr>
          <w:p w14:paraId="00BC616F" w14:textId="77777777" w:rsidR="00370B55" w:rsidRPr="005800D4" w:rsidRDefault="00370B55" w:rsidP="007242A6">
            <w:pPr>
              <w:spacing w:line="276" w:lineRule="auto"/>
              <w:ind w:left="2" w:right="60" w:hanging="2"/>
              <w:jc w:val="center"/>
              <w:rPr>
                <w:rFonts w:cs="Times New Roman"/>
                <w:color w:val="000000"/>
                <w:sz w:val="22"/>
                <w:szCs w:val="22"/>
                <w:lang w:eastAsia="id-ID"/>
              </w:rPr>
            </w:pPr>
            <w:proofErr w:type="spellStart"/>
            <w:r w:rsidRPr="005800D4">
              <w:rPr>
                <w:rFonts w:cs="Times New Roman"/>
                <w:color w:val="000000"/>
                <w:sz w:val="22"/>
                <w:szCs w:val="22"/>
                <w:lang w:eastAsia="id-ID"/>
              </w:rPr>
              <w:t>Df</w:t>
            </w:r>
            <w:proofErr w:type="spellEnd"/>
          </w:p>
        </w:tc>
        <w:tc>
          <w:tcPr>
            <w:tcW w:w="1224" w:type="dxa"/>
            <w:tcBorders>
              <w:top w:val="single" w:sz="4" w:space="0" w:color="auto"/>
              <w:left w:val="nil"/>
              <w:bottom w:val="single" w:sz="4" w:space="0" w:color="auto"/>
              <w:right w:val="nil"/>
            </w:tcBorders>
            <w:shd w:val="clear" w:color="auto" w:fill="FFFFFF"/>
            <w:vAlign w:val="bottom"/>
            <w:hideMark/>
          </w:tcPr>
          <w:p w14:paraId="55F29054" w14:textId="77777777" w:rsidR="00370B55" w:rsidRPr="005800D4" w:rsidRDefault="00370B55"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Mean Square</w:t>
            </w:r>
          </w:p>
        </w:tc>
        <w:tc>
          <w:tcPr>
            <w:tcW w:w="884" w:type="dxa"/>
            <w:tcBorders>
              <w:top w:val="single" w:sz="4" w:space="0" w:color="auto"/>
              <w:left w:val="nil"/>
              <w:bottom w:val="single" w:sz="4" w:space="0" w:color="auto"/>
              <w:right w:val="nil"/>
            </w:tcBorders>
            <w:shd w:val="clear" w:color="auto" w:fill="FFFFFF"/>
            <w:vAlign w:val="bottom"/>
            <w:hideMark/>
          </w:tcPr>
          <w:p w14:paraId="5597B86A" w14:textId="77777777" w:rsidR="00370B55" w:rsidRPr="005800D4" w:rsidRDefault="00370B55"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F</w:t>
            </w:r>
          </w:p>
        </w:tc>
        <w:tc>
          <w:tcPr>
            <w:tcW w:w="896" w:type="dxa"/>
            <w:tcBorders>
              <w:top w:val="single" w:sz="4" w:space="0" w:color="auto"/>
              <w:left w:val="nil"/>
              <w:bottom w:val="single" w:sz="4" w:space="0" w:color="auto"/>
              <w:right w:val="nil"/>
            </w:tcBorders>
            <w:shd w:val="clear" w:color="auto" w:fill="FFFFFF"/>
            <w:vAlign w:val="bottom"/>
            <w:hideMark/>
          </w:tcPr>
          <w:p w14:paraId="388A8DE7" w14:textId="77777777" w:rsidR="00370B55" w:rsidRPr="005800D4" w:rsidRDefault="00370B55"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Sig.</w:t>
            </w:r>
          </w:p>
        </w:tc>
      </w:tr>
      <w:tr w:rsidR="00370B55" w:rsidRPr="005800D4" w14:paraId="1518F5F0" w14:textId="77777777" w:rsidTr="00D65F5D">
        <w:trPr>
          <w:cantSplit/>
          <w:trHeight w:val="308"/>
          <w:tblHeader/>
        </w:trPr>
        <w:tc>
          <w:tcPr>
            <w:tcW w:w="1472" w:type="dxa"/>
            <w:tcBorders>
              <w:top w:val="single" w:sz="4" w:space="0" w:color="auto"/>
              <w:left w:val="nil"/>
              <w:bottom w:val="nil"/>
              <w:right w:val="nil"/>
            </w:tcBorders>
            <w:shd w:val="clear" w:color="auto" w:fill="FFFFFF"/>
            <w:hideMark/>
          </w:tcPr>
          <w:p w14:paraId="69E82927" w14:textId="77777777" w:rsidR="00370B55" w:rsidRPr="005800D4" w:rsidRDefault="00370B55" w:rsidP="007242A6">
            <w:pPr>
              <w:spacing w:line="276" w:lineRule="auto"/>
              <w:ind w:left="2" w:right="60" w:hanging="2"/>
              <w:rPr>
                <w:rFonts w:cs="Times New Roman"/>
                <w:color w:val="000000"/>
                <w:sz w:val="22"/>
                <w:szCs w:val="22"/>
                <w:lang w:eastAsia="id-ID"/>
              </w:rPr>
            </w:pPr>
            <w:r w:rsidRPr="005800D4">
              <w:rPr>
                <w:rFonts w:cs="Times New Roman"/>
                <w:color w:val="000000"/>
                <w:sz w:val="22"/>
                <w:szCs w:val="22"/>
                <w:lang w:eastAsia="id-ID"/>
              </w:rPr>
              <w:t>Between Groups</w:t>
            </w:r>
          </w:p>
        </w:tc>
        <w:tc>
          <w:tcPr>
            <w:tcW w:w="1358" w:type="dxa"/>
            <w:tcBorders>
              <w:top w:val="single" w:sz="4" w:space="0" w:color="auto"/>
              <w:left w:val="nil"/>
              <w:bottom w:val="nil"/>
              <w:right w:val="nil"/>
            </w:tcBorders>
            <w:shd w:val="clear" w:color="auto" w:fill="FFFFFF"/>
            <w:hideMark/>
          </w:tcPr>
          <w:p w14:paraId="0A7FB7E7" w14:textId="77777777" w:rsidR="00370B55" w:rsidRPr="005800D4" w:rsidRDefault="00370B55"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3.768</w:t>
            </w:r>
          </w:p>
        </w:tc>
        <w:tc>
          <w:tcPr>
            <w:tcW w:w="799" w:type="dxa"/>
            <w:tcBorders>
              <w:top w:val="single" w:sz="4" w:space="0" w:color="auto"/>
              <w:left w:val="nil"/>
              <w:bottom w:val="nil"/>
              <w:right w:val="nil"/>
            </w:tcBorders>
            <w:shd w:val="clear" w:color="auto" w:fill="FFFFFF"/>
            <w:hideMark/>
          </w:tcPr>
          <w:p w14:paraId="60BEE09F" w14:textId="77777777" w:rsidR="00370B55" w:rsidRPr="005800D4" w:rsidRDefault="00370B55"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2</w:t>
            </w:r>
          </w:p>
        </w:tc>
        <w:tc>
          <w:tcPr>
            <w:tcW w:w="1224" w:type="dxa"/>
            <w:tcBorders>
              <w:top w:val="single" w:sz="4" w:space="0" w:color="auto"/>
              <w:left w:val="nil"/>
              <w:bottom w:val="nil"/>
              <w:right w:val="nil"/>
            </w:tcBorders>
            <w:shd w:val="clear" w:color="auto" w:fill="FFFFFF"/>
            <w:hideMark/>
          </w:tcPr>
          <w:p w14:paraId="15BC2D73" w14:textId="77777777" w:rsidR="00370B55" w:rsidRPr="005800D4" w:rsidRDefault="00370B55"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1.884</w:t>
            </w:r>
          </w:p>
        </w:tc>
        <w:tc>
          <w:tcPr>
            <w:tcW w:w="884" w:type="dxa"/>
            <w:tcBorders>
              <w:top w:val="single" w:sz="4" w:space="0" w:color="auto"/>
              <w:left w:val="nil"/>
              <w:bottom w:val="nil"/>
              <w:right w:val="nil"/>
            </w:tcBorders>
            <w:shd w:val="clear" w:color="auto" w:fill="FFFFFF"/>
            <w:hideMark/>
          </w:tcPr>
          <w:p w14:paraId="6F2847A7" w14:textId="77777777" w:rsidR="00370B55" w:rsidRPr="005800D4" w:rsidRDefault="00370B55"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843.647</w:t>
            </w:r>
          </w:p>
        </w:tc>
        <w:tc>
          <w:tcPr>
            <w:tcW w:w="896" w:type="dxa"/>
            <w:tcBorders>
              <w:top w:val="single" w:sz="4" w:space="0" w:color="auto"/>
              <w:left w:val="nil"/>
              <w:bottom w:val="nil"/>
              <w:right w:val="nil"/>
            </w:tcBorders>
            <w:shd w:val="clear" w:color="auto" w:fill="FFFFFF"/>
            <w:hideMark/>
          </w:tcPr>
          <w:p w14:paraId="7751B851" w14:textId="77777777" w:rsidR="00370B55" w:rsidRPr="005800D4" w:rsidRDefault="00370B55"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.000</w:t>
            </w:r>
          </w:p>
        </w:tc>
      </w:tr>
      <w:tr w:rsidR="00370B55" w:rsidRPr="005800D4" w14:paraId="271EE98E" w14:textId="77777777" w:rsidTr="00D65F5D">
        <w:trPr>
          <w:cantSplit/>
          <w:trHeight w:val="294"/>
          <w:tblHeader/>
        </w:trPr>
        <w:tc>
          <w:tcPr>
            <w:tcW w:w="1472" w:type="dxa"/>
            <w:tcBorders>
              <w:top w:val="nil"/>
              <w:left w:val="nil"/>
              <w:bottom w:val="nil"/>
              <w:right w:val="nil"/>
            </w:tcBorders>
            <w:shd w:val="clear" w:color="auto" w:fill="FFFFFF"/>
            <w:hideMark/>
          </w:tcPr>
          <w:p w14:paraId="799FAB10" w14:textId="77777777" w:rsidR="00370B55" w:rsidRPr="005800D4" w:rsidRDefault="00370B55" w:rsidP="007242A6">
            <w:pPr>
              <w:spacing w:line="276" w:lineRule="auto"/>
              <w:ind w:left="2" w:right="60" w:hanging="2"/>
              <w:rPr>
                <w:rFonts w:cs="Times New Roman"/>
                <w:color w:val="000000"/>
                <w:sz w:val="22"/>
                <w:szCs w:val="22"/>
                <w:lang w:eastAsia="id-ID"/>
              </w:rPr>
            </w:pPr>
            <w:r w:rsidRPr="005800D4">
              <w:rPr>
                <w:rFonts w:cs="Times New Roman"/>
                <w:color w:val="000000"/>
                <w:sz w:val="22"/>
                <w:szCs w:val="22"/>
                <w:lang w:eastAsia="id-ID"/>
              </w:rPr>
              <w:t>Within Groups</w:t>
            </w:r>
          </w:p>
        </w:tc>
        <w:tc>
          <w:tcPr>
            <w:tcW w:w="1358" w:type="dxa"/>
            <w:tcBorders>
              <w:top w:val="nil"/>
              <w:left w:val="nil"/>
              <w:bottom w:val="nil"/>
              <w:right w:val="nil"/>
            </w:tcBorders>
            <w:shd w:val="clear" w:color="auto" w:fill="FFFFFF"/>
            <w:hideMark/>
          </w:tcPr>
          <w:p w14:paraId="7D726B76" w14:textId="77777777" w:rsidR="00370B55" w:rsidRPr="005800D4" w:rsidRDefault="00370B55"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0.013</w:t>
            </w:r>
          </w:p>
        </w:tc>
        <w:tc>
          <w:tcPr>
            <w:tcW w:w="799" w:type="dxa"/>
            <w:tcBorders>
              <w:top w:val="nil"/>
              <w:left w:val="nil"/>
              <w:bottom w:val="nil"/>
              <w:right w:val="nil"/>
            </w:tcBorders>
            <w:shd w:val="clear" w:color="auto" w:fill="FFFFFF"/>
            <w:hideMark/>
          </w:tcPr>
          <w:p w14:paraId="29918860" w14:textId="77777777" w:rsidR="00370B55" w:rsidRPr="005800D4" w:rsidRDefault="00370B55"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6</w:t>
            </w:r>
          </w:p>
        </w:tc>
        <w:tc>
          <w:tcPr>
            <w:tcW w:w="1224" w:type="dxa"/>
            <w:tcBorders>
              <w:top w:val="nil"/>
              <w:left w:val="nil"/>
              <w:bottom w:val="nil"/>
              <w:right w:val="nil"/>
            </w:tcBorders>
            <w:shd w:val="clear" w:color="auto" w:fill="FFFFFF"/>
            <w:hideMark/>
          </w:tcPr>
          <w:p w14:paraId="4F29A41D" w14:textId="77777777" w:rsidR="00370B55" w:rsidRPr="005800D4" w:rsidRDefault="00370B55"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.002</w:t>
            </w:r>
          </w:p>
        </w:tc>
        <w:tc>
          <w:tcPr>
            <w:tcW w:w="884" w:type="dxa"/>
            <w:tcBorders>
              <w:top w:val="nil"/>
              <w:left w:val="nil"/>
              <w:bottom w:val="nil"/>
              <w:right w:val="nil"/>
            </w:tcBorders>
            <w:shd w:val="clear" w:color="auto" w:fill="FFFFFF"/>
            <w:vAlign w:val="center"/>
          </w:tcPr>
          <w:p w14:paraId="0B89D331" w14:textId="77777777" w:rsidR="00370B55" w:rsidRPr="005800D4" w:rsidRDefault="00370B55" w:rsidP="007242A6">
            <w:pPr>
              <w:spacing w:line="276" w:lineRule="auto"/>
              <w:ind w:left="2" w:hanging="2"/>
              <w:jc w:val="center"/>
              <w:rPr>
                <w:rFonts w:cs="Times New Roman"/>
                <w:sz w:val="22"/>
                <w:szCs w:val="22"/>
                <w:lang w:eastAsia="id-ID"/>
              </w:rPr>
            </w:pPr>
          </w:p>
        </w:tc>
        <w:tc>
          <w:tcPr>
            <w:tcW w:w="896" w:type="dxa"/>
            <w:tcBorders>
              <w:top w:val="nil"/>
              <w:left w:val="nil"/>
              <w:bottom w:val="nil"/>
              <w:right w:val="nil"/>
            </w:tcBorders>
            <w:shd w:val="clear" w:color="auto" w:fill="FFFFFF"/>
            <w:vAlign w:val="center"/>
          </w:tcPr>
          <w:p w14:paraId="4177AC6F" w14:textId="77777777" w:rsidR="00370B55" w:rsidRPr="005800D4" w:rsidRDefault="00370B55" w:rsidP="007242A6">
            <w:pPr>
              <w:spacing w:line="276" w:lineRule="auto"/>
              <w:ind w:left="2" w:hanging="2"/>
              <w:jc w:val="center"/>
              <w:rPr>
                <w:rFonts w:cs="Times New Roman"/>
                <w:sz w:val="22"/>
                <w:szCs w:val="22"/>
                <w:lang w:eastAsia="id-ID"/>
              </w:rPr>
            </w:pPr>
          </w:p>
        </w:tc>
      </w:tr>
      <w:tr w:rsidR="00370B55" w:rsidRPr="005800D4" w14:paraId="401EC6D9" w14:textId="77777777" w:rsidTr="00D65F5D">
        <w:trPr>
          <w:cantSplit/>
          <w:trHeight w:val="80"/>
        </w:trPr>
        <w:tc>
          <w:tcPr>
            <w:tcW w:w="1472" w:type="dxa"/>
            <w:tcBorders>
              <w:top w:val="nil"/>
              <w:left w:val="nil"/>
              <w:bottom w:val="single" w:sz="4" w:space="0" w:color="auto"/>
              <w:right w:val="nil"/>
            </w:tcBorders>
            <w:shd w:val="clear" w:color="auto" w:fill="FFFFFF"/>
            <w:hideMark/>
          </w:tcPr>
          <w:p w14:paraId="67F2AE25" w14:textId="77777777" w:rsidR="00370B55" w:rsidRPr="005800D4" w:rsidRDefault="00370B55" w:rsidP="007242A6">
            <w:pPr>
              <w:spacing w:line="276" w:lineRule="auto"/>
              <w:ind w:left="2" w:right="60" w:hanging="2"/>
              <w:rPr>
                <w:rFonts w:cs="Times New Roman"/>
                <w:color w:val="000000"/>
                <w:sz w:val="22"/>
                <w:szCs w:val="22"/>
                <w:lang w:eastAsia="id-ID"/>
              </w:rPr>
            </w:pPr>
            <w:r w:rsidRPr="005800D4">
              <w:rPr>
                <w:rFonts w:cs="Times New Roman"/>
                <w:color w:val="000000"/>
                <w:sz w:val="22"/>
                <w:szCs w:val="22"/>
                <w:lang w:eastAsia="id-ID"/>
              </w:rPr>
              <w:t>Total</w:t>
            </w:r>
          </w:p>
        </w:tc>
        <w:tc>
          <w:tcPr>
            <w:tcW w:w="1358" w:type="dxa"/>
            <w:tcBorders>
              <w:top w:val="nil"/>
              <w:left w:val="nil"/>
              <w:bottom w:val="single" w:sz="4" w:space="0" w:color="auto"/>
              <w:right w:val="nil"/>
            </w:tcBorders>
            <w:shd w:val="clear" w:color="auto" w:fill="FFFFFF"/>
            <w:hideMark/>
          </w:tcPr>
          <w:p w14:paraId="640FBF2B" w14:textId="77777777" w:rsidR="00370B55" w:rsidRPr="005800D4" w:rsidRDefault="00370B55"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3.782</w:t>
            </w:r>
          </w:p>
        </w:tc>
        <w:tc>
          <w:tcPr>
            <w:tcW w:w="799" w:type="dxa"/>
            <w:tcBorders>
              <w:top w:val="nil"/>
              <w:left w:val="nil"/>
              <w:bottom w:val="single" w:sz="4" w:space="0" w:color="auto"/>
              <w:right w:val="nil"/>
            </w:tcBorders>
            <w:shd w:val="clear" w:color="auto" w:fill="FFFFFF"/>
            <w:hideMark/>
          </w:tcPr>
          <w:p w14:paraId="4B25CCE1" w14:textId="77777777" w:rsidR="00370B55" w:rsidRPr="005800D4" w:rsidRDefault="00370B55"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8</w:t>
            </w:r>
          </w:p>
        </w:tc>
        <w:tc>
          <w:tcPr>
            <w:tcW w:w="1224" w:type="dxa"/>
            <w:tcBorders>
              <w:top w:val="nil"/>
              <w:left w:val="nil"/>
              <w:bottom w:val="single" w:sz="4" w:space="0" w:color="auto"/>
              <w:right w:val="nil"/>
            </w:tcBorders>
            <w:shd w:val="clear" w:color="auto" w:fill="FFFFFF"/>
            <w:vAlign w:val="center"/>
          </w:tcPr>
          <w:p w14:paraId="0431C209" w14:textId="77777777" w:rsidR="00370B55" w:rsidRPr="005800D4" w:rsidRDefault="00370B55" w:rsidP="007242A6">
            <w:pPr>
              <w:spacing w:line="276" w:lineRule="auto"/>
              <w:ind w:left="2" w:hanging="2"/>
              <w:jc w:val="center"/>
              <w:rPr>
                <w:rFonts w:cs="Times New Roman"/>
                <w:sz w:val="22"/>
                <w:szCs w:val="22"/>
                <w:lang w:eastAsia="id-ID"/>
              </w:rPr>
            </w:pPr>
          </w:p>
        </w:tc>
        <w:tc>
          <w:tcPr>
            <w:tcW w:w="884" w:type="dxa"/>
            <w:tcBorders>
              <w:top w:val="nil"/>
              <w:left w:val="nil"/>
              <w:bottom w:val="single" w:sz="4" w:space="0" w:color="auto"/>
              <w:right w:val="nil"/>
            </w:tcBorders>
            <w:shd w:val="clear" w:color="auto" w:fill="FFFFFF"/>
            <w:vAlign w:val="center"/>
          </w:tcPr>
          <w:p w14:paraId="03ED9523" w14:textId="77777777" w:rsidR="00370B55" w:rsidRPr="005800D4" w:rsidRDefault="00370B55" w:rsidP="007242A6">
            <w:pPr>
              <w:spacing w:line="276" w:lineRule="auto"/>
              <w:ind w:left="2" w:hanging="2"/>
              <w:jc w:val="center"/>
              <w:rPr>
                <w:rFonts w:cs="Times New Roman"/>
                <w:sz w:val="22"/>
                <w:szCs w:val="22"/>
                <w:lang w:eastAsia="id-ID"/>
              </w:rPr>
            </w:pPr>
          </w:p>
        </w:tc>
        <w:tc>
          <w:tcPr>
            <w:tcW w:w="896" w:type="dxa"/>
            <w:tcBorders>
              <w:top w:val="nil"/>
              <w:left w:val="nil"/>
              <w:bottom w:val="single" w:sz="4" w:space="0" w:color="auto"/>
              <w:right w:val="nil"/>
            </w:tcBorders>
            <w:shd w:val="clear" w:color="auto" w:fill="FFFFFF"/>
            <w:vAlign w:val="center"/>
          </w:tcPr>
          <w:p w14:paraId="4C7F063A" w14:textId="77777777" w:rsidR="00370B55" w:rsidRPr="005800D4" w:rsidRDefault="00370B55" w:rsidP="007242A6">
            <w:pPr>
              <w:spacing w:line="276" w:lineRule="auto"/>
              <w:ind w:left="2" w:hanging="2"/>
              <w:jc w:val="center"/>
              <w:rPr>
                <w:rFonts w:cs="Times New Roman"/>
                <w:sz w:val="22"/>
                <w:szCs w:val="22"/>
                <w:lang w:eastAsia="id-ID"/>
              </w:rPr>
            </w:pPr>
          </w:p>
        </w:tc>
      </w:tr>
    </w:tbl>
    <w:p w14:paraId="77BF3C42" w14:textId="77777777" w:rsidR="00F1337B" w:rsidRPr="005800D4" w:rsidRDefault="00F1337B" w:rsidP="007242A6">
      <w:pPr>
        <w:spacing w:line="276" w:lineRule="auto"/>
        <w:ind w:firstLine="284"/>
        <w:jc w:val="both"/>
        <w:rPr>
          <w:rFonts w:cs="Times New Roman"/>
          <w:sz w:val="22"/>
          <w:szCs w:val="22"/>
        </w:rPr>
      </w:pPr>
    </w:p>
    <w:p w14:paraId="7E77B07A" w14:textId="77777777" w:rsidR="00E50CCE" w:rsidRPr="005800D4" w:rsidRDefault="00E50CCE" w:rsidP="007242A6">
      <w:pPr>
        <w:spacing w:line="276" w:lineRule="auto"/>
        <w:ind w:left="2" w:hanging="2"/>
        <w:jc w:val="center"/>
        <w:rPr>
          <w:rFonts w:eastAsia="Times New Roman" w:cs="Times New Roman"/>
          <w:b/>
          <w:sz w:val="22"/>
          <w:szCs w:val="22"/>
          <w:lang w:eastAsia="en-US"/>
        </w:rPr>
      </w:pPr>
    </w:p>
    <w:p w14:paraId="50BA25F1" w14:textId="77777777" w:rsidR="00F1337B" w:rsidRPr="005800D4" w:rsidRDefault="00F1337B" w:rsidP="007242A6">
      <w:pPr>
        <w:spacing w:line="276" w:lineRule="auto"/>
        <w:ind w:firstLine="284"/>
        <w:jc w:val="both"/>
        <w:rPr>
          <w:rFonts w:cs="Times New Roman"/>
          <w:sz w:val="22"/>
          <w:szCs w:val="22"/>
        </w:rPr>
      </w:pPr>
    </w:p>
    <w:p w14:paraId="104E5E81" w14:textId="77777777" w:rsidR="00F1337B" w:rsidRPr="005800D4" w:rsidRDefault="00F1337B" w:rsidP="007242A6">
      <w:pPr>
        <w:spacing w:line="276" w:lineRule="auto"/>
        <w:ind w:firstLine="284"/>
        <w:jc w:val="both"/>
        <w:rPr>
          <w:rFonts w:cs="Times New Roman"/>
          <w:sz w:val="22"/>
          <w:szCs w:val="22"/>
        </w:rPr>
      </w:pPr>
    </w:p>
    <w:p w14:paraId="298C2713" w14:textId="77777777" w:rsidR="00E50CCE" w:rsidRPr="005800D4" w:rsidRDefault="00E50CCE" w:rsidP="007242A6">
      <w:pPr>
        <w:spacing w:line="276" w:lineRule="auto"/>
        <w:jc w:val="both"/>
        <w:rPr>
          <w:rFonts w:cs="Times New Roman"/>
          <w:sz w:val="22"/>
          <w:szCs w:val="22"/>
        </w:rPr>
      </w:pPr>
    </w:p>
    <w:p w14:paraId="00C3BDD3" w14:textId="77777777" w:rsidR="00E50CCE" w:rsidRPr="005800D4" w:rsidRDefault="00E50CCE" w:rsidP="007242A6">
      <w:pPr>
        <w:spacing w:line="276" w:lineRule="auto"/>
        <w:ind w:firstLine="284"/>
        <w:jc w:val="both"/>
        <w:rPr>
          <w:rFonts w:cs="Times New Roman"/>
          <w:sz w:val="22"/>
          <w:szCs w:val="22"/>
        </w:rPr>
      </w:pPr>
    </w:p>
    <w:p w14:paraId="70560AC9" w14:textId="77777777" w:rsidR="00D65F5D" w:rsidRDefault="00D65F5D" w:rsidP="007242A6">
      <w:pPr>
        <w:spacing w:line="276" w:lineRule="auto"/>
        <w:ind w:left="2" w:hanging="2"/>
        <w:jc w:val="center"/>
        <w:rPr>
          <w:rFonts w:cs="Times New Roman"/>
          <w:b/>
          <w:sz w:val="22"/>
          <w:szCs w:val="22"/>
        </w:rPr>
      </w:pPr>
    </w:p>
    <w:p w14:paraId="2FE8B7A2" w14:textId="77777777" w:rsidR="00D65F5D" w:rsidRDefault="00D65F5D" w:rsidP="007242A6">
      <w:pPr>
        <w:spacing w:line="276" w:lineRule="auto"/>
        <w:ind w:left="2" w:hanging="2"/>
        <w:jc w:val="center"/>
        <w:rPr>
          <w:rFonts w:cs="Times New Roman"/>
          <w:b/>
          <w:sz w:val="22"/>
          <w:szCs w:val="22"/>
        </w:rPr>
      </w:pPr>
    </w:p>
    <w:p w14:paraId="0F9CBED9" w14:textId="77777777" w:rsidR="007242A6" w:rsidRDefault="007242A6" w:rsidP="007242A6">
      <w:pPr>
        <w:tabs>
          <w:tab w:val="center" w:pos="4536"/>
          <w:tab w:val="left" w:pos="8221"/>
        </w:tabs>
        <w:spacing w:line="276" w:lineRule="auto"/>
        <w:ind w:left="2" w:hanging="2"/>
        <w:jc w:val="center"/>
        <w:rPr>
          <w:rFonts w:cs="Times New Roman"/>
          <w:b/>
          <w:sz w:val="22"/>
          <w:szCs w:val="22"/>
        </w:rPr>
      </w:pPr>
    </w:p>
    <w:p w14:paraId="0DD9958D" w14:textId="6BF0CAB0" w:rsidR="005071BB" w:rsidRDefault="005071BB" w:rsidP="007242A6">
      <w:pPr>
        <w:tabs>
          <w:tab w:val="center" w:pos="4536"/>
          <w:tab w:val="left" w:pos="8221"/>
        </w:tabs>
        <w:spacing w:line="276" w:lineRule="auto"/>
        <w:ind w:left="2" w:hanging="2"/>
        <w:jc w:val="center"/>
        <w:rPr>
          <w:rFonts w:cs="Times New Roman"/>
          <w:sz w:val="22"/>
          <w:szCs w:val="22"/>
        </w:rPr>
      </w:pPr>
      <w:r w:rsidRPr="005800D4">
        <w:rPr>
          <w:rFonts w:cs="Times New Roman"/>
          <w:b/>
          <w:sz w:val="22"/>
          <w:szCs w:val="22"/>
        </w:rPr>
        <w:t xml:space="preserve">Tabel 5. </w:t>
      </w:r>
      <w:proofErr w:type="spellStart"/>
      <w:r w:rsidRPr="005800D4">
        <w:rPr>
          <w:rFonts w:cs="Times New Roman"/>
          <w:sz w:val="22"/>
          <w:szCs w:val="22"/>
        </w:rPr>
        <w:t>Analisis</w:t>
      </w:r>
      <w:proofErr w:type="spellEnd"/>
      <w:r w:rsidRPr="005800D4">
        <w:rPr>
          <w:rFonts w:cs="Times New Roman"/>
          <w:sz w:val="22"/>
          <w:szCs w:val="22"/>
        </w:rPr>
        <w:t xml:space="preserve"> </w:t>
      </w:r>
      <w:proofErr w:type="spellStart"/>
      <w:r w:rsidRPr="005800D4">
        <w:rPr>
          <w:rFonts w:cs="Times New Roman"/>
          <w:sz w:val="22"/>
          <w:szCs w:val="22"/>
        </w:rPr>
        <w:t>Statistik</w:t>
      </w:r>
      <w:proofErr w:type="spellEnd"/>
      <w:r w:rsidRPr="005800D4">
        <w:rPr>
          <w:rFonts w:cs="Times New Roman"/>
          <w:sz w:val="22"/>
          <w:szCs w:val="22"/>
        </w:rPr>
        <w:t xml:space="preserve"> </w:t>
      </w:r>
      <w:proofErr w:type="spellStart"/>
      <w:r w:rsidRPr="005800D4">
        <w:rPr>
          <w:rFonts w:cs="Times New Roman"/>
          <w:sz w:val="22"/>
          <w:szCs w:val="22"/>
        </w:rPr>
        <w:t>Viskositas</w:t>
      </w:r>
      <w:proofErr w:type="spellEnd"/>
      <w:r w:rsidRPr="005800D4">
        <w:rPr>
          <w:rFonts w:cs="Times New Roman"/>
          <w:sz w:val="22"/>
          <w:szCs w:val="22"/>
        </w:rPr>
        <w:t xml:space="preserve"> Krim </w:t>
      </w:r>
      <w:proofErr w:type="spellStart"/>
      <w:r w:rsidRPr="005800D4">
        <w:rPr>
          <w:rFonts w:cs="Times New Roman"/>
          <w:sz w:val="22"/>
          <w:szCs w:val="22"/>
        </w:rPr>
        <w:t>Ekstrak</w:t>
      </w:r>
      <w:proofErr w:type="spellEnd"/>
      <w:r w:rsidRPr="005800D4">
        <w:rPr>
          <w:rFonts w:cs="Times New Roman"/>
          <w:sz w:val="22"/>
          <w:szCs w:val="22"/>
        </w:rPr>
        <w:t xml:space="preserve"> Daun </w:t>
      </w:r>
      <w:proofErr w:type="spellStart"/>
      <w:r w:rsidRPr="005800D4">
        <w:rPr>
          <w:rFonts w:cs="Times New Roman"/>
          <w:sz w:val="22"/>
          <w:szCs w:val="22"/>
        </w:rPr>
        <w:t>Cabai</w:t>
      </w:r>
      <w:proofErr w:type="spellEnd"/>
      <w:r w:rsidRPr="005800D4">
        <w:rPr>
          <w:rFonts w:cs="Times New Roman"/>
          <w:sz w:val="22"/>
          <w:szCs w:val="22"/>
        </w:rPr>
        <w:t xml:space="preserve"> </w:t>
      </w:r>
      <w:proofErr w:type="spellStart"/>
      <w:r w:rsidRPr="005800D4">
        <w:rPr>
          <w:rFonts w:cs="Times New Roman"/>
          <w:sz w:val="22"/>
          <w:szCs w:val="22"/>
        </w:rPr>
        <w:t>Rawit</w:t>
      </w:r>
      <w:proofErr w:type="spellEnd"/>
    </w:p>
    <w:p w14:paraId="6F4AF193" w14:textId="77777777" w:rsidR="00D65F5D" w:rsidRPr="005800D4" w:rsidRDefault="00D65F5D" w:rsidP="007242A6">
      <w:pPr>
        <w:tabs>
          <w:tab w:val="center" w:pos="4536"/>
          <w:tab w:val="left" w:pos="8221"/>
        </w:tabs>
        <w:spacing w:line="276" w:lineRule="auto"/>
        <w:ind w:left="1276" w:hanging="2"/>
        <w:rPr>
          <w:rFonts w:cs="Times New Roman"/>
          <w:sz w:val="22"/>
          <w:szCs w:val="22"/>
        </w:rPr>
      </w:pPr>
      <w:r>
        <w:rPr>
          <w:rFonts w:cs="Times New Roman"/>
          <w:sz w:val="22"/>
          <w:szCs w:val="22"/>
        </w:rPr>
        <w:tab/>
      </w:r>
      <w:proofErr w:type="spellStart"/>
      <w:r>
        <w:rPr>
          <w:rFonts w:cs="Times New Roman"/>
          <w:sz w:val="22"/>
          <w:szCs w:val="22"/>
        </w:rPr>
        <w:t>viskositas</w:t>
      </w:r>
      <w:proofErr w:type="spellEnd"/>
    </w:p>
    <w:tbl>
      <w:tblPr>
        <w:tblpPr w:leftFromText="180" w:rightFromText="180" w:bottomFromText="80" w:vertAnchor="text" w:horzAnchor="margin" w:tblpXSpec="center" w:tblpY="24"/>
        <w:tblW w:w="6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7"/>
        <w:gridCol w:w="1278"/>
        <w:gridCol w:w="886"/>
        <w:gridCol w:w="1228"/>
        <w:gridCol w:w="887"/>
        <w:gridCol w:w="893"/>
      </w:tblGrid>
      <w:tr w:rsidR="005071BB" w:rsidRPr="005800D4" w14:paraId="4970AE3A" w14:textId="77777777" w:rsidTr="005071BB">
        <w:trPr>
          <w:cantSplit/>
          <w:trHeight w:val="316"/>
          <w:tblHeader/>
        </w:trPr>
        <w:tc>
          <w:tcPr>
            <w:tcW w:w="1477" w:type="dxa"/>
            <w:tcBorders>
              <w:top w:val="single" w:sz="18" w:space="0" w:color="000000"/>
              <w:left w:val="nil"/>
              <w:bottom w:val="single" w:sz="18" w:space="0" w:color="000000"/>
              <w:right w:val="nil"/>
            </w:tcBorders>
            <w:shd w:val="clear" w:color="auto" w:fill="FFFFFF"/>
            <w:vAlign w:val="center"/>
          </w:tcPr>
          <w:p w14:paraId="29228CD0" w14:textId="77777777" w:rsidR="005071BB" w:rsidRPr="005800D4" w:rsidRDefault="005071BB" w:rsidP="007242A6">
            <w:pPr>
              <w:spacing w:line="276" w:lineRule="auto"/>
              <w:ind w:left="2" w:hanging="2"/>
              <w:jc w:val="center"/>
              <w:rPr>
                <w:rFonts w:cs="Times New Roman"/>
                <w:sz w:val="22"/>
                <w:szCs w:val="22"/>
                <w:lang w:eastAsia="id-ID"/>
              </w:rPr>
            </w:pPr>
          </w:p>
        </w:tc>
        <w:tc>
          <w:tcPr>
            <w:tcW w:w="1278" w:type="dxa"/>
            <w:tcBorders>
              <w:top w:val="single" w:sz="18" w:space="0" w:color="000000"/>
              <w:left w:val="nil"/>
              <w:bottom w:val="single" w:sz="18" w:space="0" w:color="000000"/>
              <w:right w:val="nil"/>
            </w:tcBorders>
            <w:shd w:val="clear" w:color="auto" w:fill="FFFFFF"/>
            <w:vAlign w:val="bottom"/>
            <w:hideMark/>
          </w:tcPr>
          <w:p w14:paraId="2D80DD82" w14:textId="77777777" w:rsidR="005071BB" w:rsidRPr="005800D4" w:rsidRDefault="005071BB"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Sum of Squares</w:t>
            </w:r>
          </w:p>
        </w:tc>
        <w:tc>
          <w:tcPr>
            <w:tcW w:w="886" w:type="dxa"/>
            <w:tcBorders>
              <w:top w:val="single" w:sz="18" w:space="0" w:color="000000"/>
              <w:left w:val="nil"/>
              <w:bottom w:val="single" w:sz="18" w:space="0" w:color="000000"/>
              <w:right w:val="nil"/>
            </w:tcBorders>
            <w:shd w:val="clear" w:color="auto" w:fill="FFFFFF"/>
            <w:vAlign w:val="bottom"/>
            <w:hideMark/>
          </w:tcPr>
          <w:p w14:paraId="43BE84D1" w14:textId="77777777" w:rsidR="005071BB" w:rsidRPr="005800D4" w:rsidRDefault="005071BB" w:rsidP="007242A6">
            <w:pPr>
              <w:spacing w:line="276" w:lineRule="auto"/>
              <w:ind w:left="2" w:right="60" w:hanging="2"/>
              <w:jc w:val="center"/>
              <w:rPr>
                <w:rFonts w:cs="Times New Roman"/>
                <w:color w:val="000000"/>
                <w:sz w:val="22"/>
                <w:szCs w:val="22"/>
                <w:lang w:eastAsia="id-ID"/>
              </w:rPr>
            </w:pPr>
            <w:proofErr w:type="spellStart"/>
            <w:r w:rsidRPr="005800D4">
              <w:rPr>
                <w:rFonts w:cs="Times New Roman"/>
                <w:color w:val="000000"/>
                <w:sz w:val="22"/>
                <w:szCs w:val="22"/>
                <w:lang w:eastAsia="id-ID"/>
              </w:rPr>
              <w:t>Df</w:t>
            </w:r>
            <w:proofErr w:type="spellEnd"/>
          </w:p>
        </w:tc>
        <w:tc>
          <w:tcPr>
            <w:tcW w:w="1228" w:type="dxa"/>
            <w:tcBorders>
              <w:top w:val="single" w:sz="18" w:space="0" w:color="000000"/>
              <w:left w:val="nil"/>
              <w:bottom w:val="single" w:sz="18" w:space="0" w:color="000000"/>
              <w:right w:val="nil"/>
            </w:tcBorders>
            <w:shd w:val="clear" w:color="auto" w:fill="FFFFFF"/>
            <w:vAlign w:val="bottom"/>
            <w:hideMark/>
          </w:tcPr>
          <w:p w14:paraId="7EFA0F6D" w14:textId="77777777" w:rsidR="005071BB" w:rsidRPr="005800D4" w:rsidRDefault="005071BB"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Mean Square</w:t>
            </w:r>
          </w:p>
        </w:tc>
        <w:tc>
          <w:tcPr>
            <w:tcW w:w="887" w:type="dxa"/>
            <w:tcBorders>
              <w:top w:val="single" w:sz="18" w:space="0" w:color="000000"/>
              <w:left w:val="nil"/>
              <w:bottom w:val="single" w:sz="18" w:space="0" w:color="000000"/>
              <w:right w:val="nil"/>
            </w:tcBorders>
            <w:shd w:val="clear" w:color="auto" w:fill="FFFFFF"/>
            <w:vAlign w:val="bottom"/>
            <w:hideMark/>
          </w:tcPr>
          <w:p w14:paraId="5A2ED011" w14:textId="77777777" w:rsidR="005071BB" w:rsidRPr="005800D4" w:rsidRDefault="005071BB"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F</w:t>
            </w:r>
          </w:p>
        </w:tc>
        <w:tc>
          <w:tcPr>
            <w:tcW w:w="893" w:type="dxa"/>
            <w:tcBorders>
              <w:top w:val="single" w:sz="18" w:space="0" w:color="000000"/>
              <w:left w:val="nil"/>
              <w:bottom w:val="single" w:sz="18" w:space="0" w:color="000000"/>
              <w:right w:val="nil"/>
            </w:tcBorders>
            <w:shd w:val="clear" w:color="auto" w:fill="FFFFFF"/>
            <w:vAlign w:val="bottom"/>
            <w:hideMark/>
          </w:tcPr>
          <w:p w14:paraId="50F10599" w14:textId="77777777" w:rsidR="005071BB" w:rsidRPr="005800D4" w:rsidRDefault="005071BB" w:rsidP="007242A6">
            <w:pPr>
              <w:spacing w:line="276" w:lineRule="auto"/>
              <w:ind w:left="2" w:right="60" w:hanging="2"/>
              <w:jc w:val="center"/>
              <w:rPr>
                <w:rFonts w:cs="Times New Roman"/>
                <w:color w:val="000000"/>
                <w:sz w:val="22"/>
                <w:szCs w:val="22"/>
                <w:lang w:eastAsia="id-ID"/>
              </w:rPr>
            </w:pPr>
            <w:r w:rsidRPr="005800D4">
              <w:rPr>
                <w:rFonts w:cs="Times New Roman"/>
                <w:color w:val="000000"/>
                <w:sz w:val="22"/>
                <w:szCs w:val="22"/>
                <w:lang w:eastAsia="id-ID"/>
              </w:rPr>
              <w:t>Sig.</w:t>
            </w:r>
          </w:p>
        </w:tc>
      </w:tr>
      <w:tr w:rsidR="005071BB" w:rsidRPr="005800D4" w14:paraId="688BC123" w14:textId="77777777" w:rsidTr="005071BB">
        <w:trPr>
          <w:cantSplit/>
          <w:trHeight w:val="349"/>
          <w:tblHeader/>
        </w:trPr>
        <w:tc>
          <w:tcPr>
            <w:tcW w:w="1477" w:type="dxa"/>
            <w:tcBorders>
              <w:top w:val="single" w:sz="18" w:space="0" w:color="000000"/>
              <w:left w:val="nil"/>
              <w:bottom w:val="nil"/>
              <w:right w:val="nil"/>
            </w:tcBorders>
            <w:shd w:val="clear" w:color="auto" w:fill="FFFFFF"/>
            <w:hideMark/>
          </w:tcPr>
          <w:p w14:paraId="02D8B347" w14:textId="77777777" w:rsidR="005071BB" w:rsidRPr="005800D4" w:rsidRDefault="005071BB" w:rsidP="007242A6">
            <w:pPr>
              <w:spacing w:line="276" w:lineRule="auto"/>
              <w:ind w:left="2" w:right="60" w:hanging="2"/>
              <w:rPr>
                <w:rFonts w:cs="Times New Roman"/>
                <w:color w:val="000000"/>
                <w:sz w:val="22"/>
                <w:szCs w:val="22"/>
                <w:lang w:eastAsia="id-ID"/>
              </w:rPr>
            </w:pPr>
            <w:r w:rsidRPr="005800D4">
              <w:rPr>
                <w:rFonts w:cs="Times New Roman"/>
                <w:color w:val="000000"/>
                <w:sz w:val="22"/>
                <w:szCs w:val="22"/>
                <w:lang w:eastAsia="id-ID"/>
              </w:rPr>
              <w:t>Between Groups</w:t>
            </w:r>
          </w:p>
        </w:tc>
        <w:tc>
          <w:tcPr>
            <w:tcW w:w="1278" w:type="dxa"/>
            <w:tcBorders>
              <w:top w:val="single" w:sz="18" w:space="0" w:color="000000"/>
              <w:left w:val="nil"/>
              <w:bottom w:val="nil"/>
              <w:right w:val="nil"/>
            </w:tcBorders>
            <w:shd w:val="clear" w:color="auto" w:fill="FFFFFF"/>
            <w:hideMark/>
          </w:tcPr>
          <w:p w14:paraId="4E6253DA" w14:textId="77777777" w:rsidR="005071BB" w:rsidRPr="005800D4" w:rsidRDefault="005071BB"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1.504E7</w:t>
            </w:r>
          </w:p>
        </w:tc>
        <w:tc>
          <w:tcPr>
            <w:tcW w:w="886" w:type="dxa"/>
            <w:tcBorders>
              <w:top w:val="single" w:sz="18" w:space="0" w:color="000000"/>
              <w:left w:val="nil"/>
              <w:bottom w:val="nil"/>
              <w:right w:val="nil"/>
            </w:tcBorders>
            <w:shd w:val="clear" w:color="auto" w:fill="FFFFFF"/>
            <w:hideMark/>
          </w:tcPr>
          <w:p w14:paraId="2D37C0B8" w14:textId="77777777" w:rsidR="005071BB" w:rsidRPr="005800D4" w:rsidRDefault="005071BB"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2</w:t>
            </w:r>
          </w:p>
        </w:tc>
        <w:tc>
          <w:tcPr>
            <w:tcW w:w="1228" w:type="dxa"/>
            <w:tcBorders>
              <w:top w:val="single" w:sz="18" w:space="0" w:color="000000"/>
              <w:left w:val="nil"/>
              <w:bottom w:val="nil"/>
              <w:right w:val="nil"/>
            </w:tcBorders>
            <w:shd w:val="clear" w:color="auto" w:fill="FFFFFF"/>
            <w:hideMark/>
          </w:tcPr>
          <w:p w14:paraId="4EE91A40" w14:textId="77777777" w:rsidR="005071BB" w:rsidRPr="005800D4" w:rsidRDefault="007856BC"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7521811.111</w:t>
            </w:r>
          </w:p>
        </w:tc>
        <w:tc>
          <w:tcPr>
            <w:tcW w:w="887" w:type="dxa"/>
            <w:tcBorders>
              <w:top w:val="single" w:sz="18" w:space="0" w:color="000000"/>
              <w:left w:val="nil"/>
              <w:bottom w:val="nil"/>
              <w:right w:val="nil"/>
            </w:tcBorders>
            <w:shd w:val="clear" w:color="auto" w:fill="FFFFFF"/>
            <w:hideMark/>
          </w:tcPr>
          <w:p w14:paraId="5FA0E70F" w14:textId="77777777" w:rsidR="005071BB" w:rsidRPr="005800D4" w:rsidRDefault="007856BC"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40.729</w:t>
            </w:r>
          </w:p>
        </w:tc>
        <w:tc>
          <w:tcPr>
            <w:tcW w:w="893" w:type="dxa"/>
            <w:tcBorders>
              <w:top w:val="single" w:sz="18" w:space="0" w:color="000000"/>
              <w:left w:val="nil"/>
              <w:bottom w:val="nil"/>
              <w:right w:val="nil"/>
            </w:tcBorders>
            <w:shd w:val="clear" w:color="auto" w:fill="FFFFFF"/>
            <w:hideMark/>
          </w:tcPr>
          <w:p w14:paraId="3ACD142C" w14:textId="77777777" w:rsidR="005071BB" w:rsidRPr="005800D4" w:rsidRDefault="005071BB"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.000</w:t>
            </w:r>
          </w:p>
        </w:tc>
      </w:tr>
      <w:tr w:rsidR="005071BB" w:rsidRPr="005800D4" w14:paraId="0541341B" w14:textId="77777777" w:rsidTr="005071BB">
        <w:trPr>
          <w:cantSplit/>
          <w:trHeight w:val="333"/>
          <w:tblHeader/>
        </w:trPr>
        <w:tc>
          <w:tcPr>
            <w:tcW w:w="1477" w:type="dxa"/>
            <w:tcBorders>
              <w:top w:val="nil"/>
              <w:left w:val="nil"/>
              <w:bottom w:val="nil"/>
              <w:right w:val="nil"/>
            </w:tcBorders>
            <w:shd w:val="clear" w:color="auto" w:fill="FFFFFF"/>
            <w:hideMark/>
          </w:tcPr>
          <w:p w14:paraId="547D3DCC" w14:textId="77777777" w:rsidR="005071BB" w:rsidRPr="005800D4" w:rsidRDefault="005071BB" w:rsidP="007242A6">
            <w:pPr>
              <w:spacing w:line="276" w:lineRule="auto"/>
              <w:ind w:left="2" w:right="60" w:hanging="2"/>
              <w:rPr>
                <w:rFonts w:cs="Times New Roman"/>
                <w:color w:val="000000"/>
                <w:sz w:val="22"/>
                <w:szCs w:val="22"/>
                <w:lang w:eastAsia="id-ID"/>
              </w:rPr>
            </w:pPr>
            <w:r w:rsidRPr="005800D4">
              <w:rPr>
                <w:rFonts w:cs="Times New Roman"/>
                <w:color w:val="000000"/>
                <w:sz w:val="22"/>
                <w:szCs w:val="22"/>
                <w:lang w:eastAsia="id-ID"/>
              </w:rPr>
              <w:t>Within Groups</w:t>
            </w:r>
          </w:p>
        </w:tc>
        <w:tc>
          <w:tcPr>
            <w:tcW w:w="1278" w:type="dxa"/>
            <w:tcBorders>
              <w:top w:val="nil"/>
              <w:left w:val="nil"/>
              <w:bottom w:val="nil"/>
              <w:right w:val="nil"/>
            </w:tcBorders>
            <w:shd w:val="clear" w:color="auto" w:fill="FFFFFF"/>
            <w:hideMark/>
          </w:tcPr>
          <w:p w14:paraId="63B88C08" w14:textId="77777777" w:rsidR="005071BB" w:rsidRPr="005800D4" w:rsidRDefault="005071BB"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1108066.667</w:t>
            </w:r>
          </w:p>
        </w:tc>
        <w:tc>
          <w:tcPr>
            <w:tcW w:w="886" w:type="dxa"/>
            <w:tcBorders>
              <w:top w:val="nil"/>
              <w:left w:val="nil"/>
              <w:bottom w:val="nil"/>
              <w:right w:val="nil"/>
            </w:tcBorders>
            <w:shd w:val="clear" w:color="auto" w:fill="FFFFFF"/>
            <w:hideMark/>
          </w:tcPr>
          <w:p w14:paraId="39E0EF57" w14:textId="77777777" w:rsidR="005071BB" w:rsidRPr="005800D4" w:rsidRDefault="005071BB"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6</w:t>
            </w:r>
          </w:p>
        </w:tc>
        <w:tc>
          <w:tcPr>
            <w:tcW w:w="1228" w:type="dxa"/>
            <w:tcBorders>
              <w:top w:val="nil"/>
              <w:left w:val="nil"/>
              <w:bottom w:val="nil"/>
              <w:right w:val="nil"/>
            </w:tcBorders>
            <w:shd w:val="clear" w:color="auto" w:fill="FFFFFF"/>
            <w:hideMark/>
          </w:tcPr>
          <w:p w14:paraId="054AADAF" w14:textId="77777777" w:rsidR="005071BB" w:rsidRPr="005800D4" w:rsidRDefault="007856BC"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184677.778</w:t>
            </w:r>
          </w:p>
        </w:tc>
        <w:tc>
          <w:tcPr>
            <w:tcW w:w="887" w:type="dxa"/>
            <w:tcBorders>
              <w:top w:val="nil"/>
              <w:left w:val="nil"/>
              <w:bottom w:val="nil"/>
              <w:right w:val="nil"/>
            </w:tcBorders>
            <w:shd w:val="clear" w:color="auto" w:fill="FFFFFF"/>
            <w:vAlign w:val="center"/>
          </w:tcPr>
          <w:p w14:paraId="1CF5B438" w14:textId="77777777" w:rsidR="005071BB" w:rsidRPr="005800D4" w:rsidRDefault="005071BB" w:rsidP="007242A6">
            <w:pPr>
              <w:spacing w:line="276" w:lineRule="auto"/>
              <w:ind w:left="2" w:hanging="2"/>
              <w:jc w:val="center"/>
              <w:rPr>
                <w:rFonts w:cs="Times New Roman"/>
                <w:sz w:val="22"/>
                <w:szCs w:val="22"/>
                <w:lang w:eastAsia="id-ID"/>
              </w:rPr>
            </w:pPr>
          </w:p>
        </w:tc>
        <w:tc>
          <w:tcPr>
            <w:tcW w:w="893" w:type="dxa"/>
            <w:tcBorders>
              <w:top w:val="nil"/>
              <w:left w:val="nil"/>
              <w:bottom w:val="nil"/>
              <w:right w:val="nil"/>
            </w:tcBorders>
            <w:shd w:val="clear" w:color="auto" w:fill="FFFFFF"/>
            <w:vAlign w:val="center"/>
          </w:tcPr>
          <w:p w14:paraId="190F912D" w14:textId="77777777" w:rsidR="005071BB" w:rsidRPr="005800D4" w:rsidRDefault="005071BB" w:rsidP="007242A6">
            <w:pPr>
              <w:spacing w:line="276" w:lineRule="auto"/>
              <w:ind w:left="2" w:hanging="2"/>
              <w:jc w:val="center"/>
              <w:rPr>
                <w:rFonts w:cs="Times New Roman"/>
                <w:sz w:val="22"/>
                <w:szCs w:val="22"/>
                <w:lang w:eastAsia="id-ID"/>
              </w:rPr>
            </w:pPr>
          </w:p>
        </w:tc>
      </w:tr>
      <w:tr w:rsidR="005071BB" w:rsidRPr="005800D4" w14:paraId="5AAEA7E0" w14:textId="77777777" w:rsidTr="005071BB">
        <w:trPr>
          <w:cantSplit/>
          <w:trHeight w:val="349"/>
        </w:trPr>
        <w:tc>
          <w:tcPr>
            <w:tcW w:w="1477" w:type="dxa"/>
            <w:tcBorders>
              <w:top w:val="nil"/>
              <w:left w:val="nil"/>
              <w:bottom w:val="single" w:sz="18" w:space="0" w:color="000000"/>
              <w:right w:val="nil"/>
            </w:tcBorders>
            <w:shd w:val="clear" w:color="auto" w:fill="FFFFFF"/>
            <w:hideMark/>
          </w:tcPr>
          <w:p w14:paraId="3178B199" w14:textId="77777777" w:rsidR="005071BB" w:rsidRPr="005800D4" w:rsidRDefault="005071BB" w:rsidP="007242A6">
            <w:pPr>
              <w:spacing w:line="276" w:lineRule="auto"/>
              <w:ind w:left="2" w:right="60" w:hanging="2"/>
              <w:rPr>
                <w:rFonts w:cs="Times New Roman"/>
                <w:color w:val="000000"/>
                <w:sz w:val="22"/>
                <w:szCs w:val="22"/>
                <w:lang w:eastAsia="id-ID"/>
              </w:rPr>
            </w:pPr>
            <w:r w:rsidRPr="005800D4">
              <w:rPr>
                <w:rFonts w:cs="Times New Roman"/>
                <w:color w:val="000000"/>
                <w:sz w:val="22"/>
                <w:szCs w:val="22"/>
                <w:lang w:eastAsia="id-ID"/>
              </w:rPr>
              <w:t>Total</w:t>
            </w:r>
          </w:p>
        </w:tc>
        <w:tc>
          <w:tcPr>
            <w:tcW w:w="1278" w:type="dxa"/>
            <w:tcBorders>
              <w:top w:val="nil"/>
              <w:left w:val="nil"/>
              <w:bottom w:val="single" w:sz="18" w:space="0" w:color="000000"/>
              <w:right w:val="nil"/>
            </w:tcBorders>
            <w:shd w:val="clear" w:color="auto" w:fill="FFFFFF"/>
            <w:hideMark/>
          </w:tcPr>
          <w:p w14:paraId="7E42007D" w14:textId="77777777" w:rsidR="005071BB" w:rsidRPr="005800D4" w:rsidRDefault="005071BB"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1.615E7</w:t>
            </w:r>
          </w:p>
        </w:tc>
        <w:tc>
          <w:tcPr>
            <w:tcW w:w="886" w:type="dxa"/>
            <w:tcBorders>
              <w:top w:val="nil"/>
              <w:left w:val="nil"/>
              <w:bottom w:val="single" w:sz="18" w:space="0" w:color="000000"/>
              <w:right w:val="nil"/>
            </w:tcBorders>
            <w:shd w:val="clear" w:color="auto" w:fill="FFFFFF"/>
            <w:hideMark/>
          </w:tcPr>
          <w:p w14:paraId="4519A74F" w14:textId="77777777" w:rsidR="005071BB" w:rsidRPr="005800D4" w:rsidRDefault="005071BB" w:rsidP="007242A6">
            <w:pPr>
              <w:spacing w:line="276" w:lineRule="auto"/>
              <w:ind w:left="2" w:right="60" w:hanging="2"/>
              <w:jc w:val="right"/>
              <w:rPr>
                <w:rFonts w:cs="Times New Roman"/>
                <w:color w:val="000000"/>
                <w:sz w:val="22"/>
                <w:szCs w:val="22"/>
                <w:lang w:eastAsia="id-ID"/>
              </w:rPr>
            </w:pPr>
            <w:r w:rsidRPr="005800D4">
              <w:rPr>
                <w:rFonts w:cs="Times New Roman"/>
                <w:color w:val="000000"/>
                <w:sz w:val="22"/>
                <w:szCs w:val="22"/>
                <w:lang w:eastAsia="id-ID"/>
              </w:rPr>
              <w:t>8</w:t>
            </w:r>
          </w:p>
        </w:tc>
        <w:tc>
          <w:tcPr>
            <w:tcW w:w="1228" w:type="dxa"/>
            <w:tcBorders>
              <w:top w:val="nil"/>
              <w:left w:val="nil"/>
              <w:bottom w:val="single" w:sz="18" w:space="0" w:color="000000"/>
              <w:right w:val="nil"/>
            </w:tcBorders>
            <w:shd w:val="clear" w:color="auto" w:fill="FFFFFF"/>
            <w:vAlign w:val="center"/>
          </w:tcPr>
          <w:p w14:paraId="04344AC2" w14:textId="77777777" w:rsidR="005071BB" w:rsidRPr="005800D4" w:rsidRDefault="005071BB" w:rsidP="007242A6">
            <w:pPr>
              <w:spacing w:line="276" w:lineRule="auto"/>
              <w:ind w:left="2" w:hanging="2"/>
              <w:jc w:val="center"/>
              <w:rPr>
                <w:rFonts w:cs="Times New Roman"/>
                <w:sz w:val="22"/>
                <w:szCs w:val="22"/>
                <w:lang w:eastAsia="id-ID"/>
              </w:rPr>
            </w:pPr>
          </w:p>
        </w:tc>
        <w:tc>
          <w:tcPr>
            <w:tcW w:w="887" w:type="dxa"/>
            <w:tcBorders>
              <w:top w:val="nil"/>
              <w:left w:val="nil"/>
              <w:bottom w:val="single" w:sz="18" w:space="0" w:color="000000"/>
              <w:right w:val="nil"/>
            </w:tcBorders>
            <w:shd w:val="clear" w:color="auto" w:fill="FFFFFF"/>
            <w:vAlign w:val="center"/>
          </w:tcPr>
          <w:p w14:paraId="6524ABC6" w14:textId="77777777" w:rsidR="005071BB" w:rsidRPr="005800D4" w:rsidRDefault="005071BB" w:rsidP="007242A6">
            <w:pPr>
              <w:spacing w:line="276" w:lineRule="auto"/>
              <w:ind w:left="2" w:hanging="2"/>
              <w:jc w:val="center"/>
              <w:rPr>
                <w:rFonts w:cs="Times New Roman"/>
                <w:sz w:val="22"/>
                <w:szCs w:val="22"/>
                <w:lang w:eastAsia="id-ID"/>
              </w:rPr>
            </w:pPr>
          </w:p>
        </w:tc>
        <w:tc>
          <w:tcPr>
            <w:tcW w:w="893" w:type="dxa"/>
            <w:tcBorders>
              <w:top w:val="nil"/>
              <w:left w:val="nil"/>
              <w:bottom w:val="single" w:sz="18" w:space="0" w:color="000000"/>
              <w:right w:val="nil"/>
            </w:tcBorders>
            <w:shd w:val="clear" w:color="auto" w:fill="FFFFFF"/>
            <w:vAlign w:val="center"/>
          </w:tcPr>
          <w:p w14:paraId="4ADEA6B7" w14:textId="77777777" w:rsidR="005071BB" w:rsidRPr="005800D4" w:rsidRDefault="005071BB" w:rsidP="007242A6">
            <w:pPr>
              <w:spacing w:line="276" w:lineRule="auto"/>
              <w:ind w:left="2" w:hanging="2"/>
              <w:jc w:val="center"/>
              <w:rPr>
                <w:rFonts w:cs="Times New Roman"/>
                <w:sz w:val="22"/>
                <w:szCs w:val="22"/>
                <w:lang w:eastAsia="id-ID"/>
              </w:rPr>
            </w:pPr>
          </w:p>
        </w:tc>
      </w:tr>
    </w:tbl>
    <w:p w14:paraId="796B1DB4" w14:textId="77777777" w:rsidR="005071BB" w:rsidRPr="00E50CCE" w:rsidRDefault="005071BB" w:rsidP="005071BB">
      <w:pPr>
        <w:spacing w:line="360" w:lineRule="auto"/>
        <w:rPr>
          <w:rFonts w:eastAsia="Times New Roman" w:cs="Times New Roman"/>
          <w:b/>
          <w:lang w:eastAsia="en-US"/>
        </w:rPr>
      </w:pPr>
    </w:p>
    <w:p w14:paraId="1D5F80B9" w14:textId="77777777" w:rsidR="005071BB" w:rsidRDefault="005071BB" w:rsidP="005071BB">
      <w:pPr>
        <w:spacing w:line="360" w:lineRule="auto"/>
        <w:jc w:val="both"/>
        <w:rPr>
          <w:sz w:val="22"/>
          <w:szCs w:val="22"/>
        </w:rPr>
      </w:pPr>
    </w:p>
    <w:p w14:paraId="73D9F645" w14:textId="77777777" w:rsidR="005071BB" w:rsidRDefault="005071BB" w:rsidP="005071BB">
      <w:pPr>
        <w:spacing w:line="360" w:lineRule="auto"/>
        <w:jc w:val="both"/>
        <w:rPr>
          <w:sz w:val="22"/>
          <w:szCs w:val="22"/>
        </w:rPr>
      </w:pPr>
    </w:p>
    <w:p w14:paraId="0BC9B6B2" w14:textId="77777777" w:rsidR="005071BB" w:rsidRDefault="005071BB" w:rsidP="005071BB">
      <w:pPr>
        <w:spacing w:line="360" w:lineRule="auto"/>
        <w:jc w:val="both"/>
        <w:rPr>
          <w:sz w:val="22"/>
          <w:szCs w:val="22"/>
        </w:rPr>
      </w:pPr>
    </w:p>
    <w:p w14:paraId="5472876E" w14:textId="77777777" w:rsidR="00E462A0" w:rsidRDefault="00E462A0" w:rsidP="007856BC">
      <w:pPr>
        <w:spacing w:after="160" w:line="360" w:lineRule="auto"/>
        <w:jc w:val="both"/>
        <w:rPr>
          <w:sz w:val="22"/>
          <w:szCs w:val="22"/>
        </w:rPr>
      </w:pPr>
    </w:p>
    <w:p w14:paraId="65D17594" w14:textId="77777777" w:rsidR="005800D4" w:rsidRDefault="005800D4">
      <w:pPr>
        <w:spacing w:line="259" w:lineRule="auto"/>
        <w:rPr>
          <w:b/>
          <w:sz w:val="22"/>
          <w:szCs w:val="22"/>
        </w:rPr>
      </w:pPr>
    </w:p>
    <w:p w14:paraId="2F98AB73" w14:textId="77777777" w:rsidR="00E462A0" w:rsidRDefault="003E3642">
      <w:pPr>
        <w:spacing w:line="259" w:lineRule="auto"/>
        <w:rPr>
          <w:b/>
          <w:sz w:val="22"/>
          <w:szCs w:val="22"/>
        </w:rPr>
      </w:pPr>
      <w:r>
        <w:rPr>
          <w:b/>
          <w:sz w:val="22"/>
          <w:szCs w:val="22"/>
        </w:rPr>
        <w:t>PEMBAHASAN</w:t>
      </w:r>
    </w:p>
    <w:p w14:paraId="0EF617D9" w14:textId="77777777" w:rsidR="007856BC" w:rsidRDefault="007856BC" w:rsidP="007856BC">
      <w:pPr>
        <w:spacing w:line="360" w:lineRule="auto"/>
        <w:ind w:firstLine="425"/>
        <w:jc w:val="both"/>
        <w:rPr>
          <w:sz w:val="22"/>
          <w:szCs w:val="22"/>
        </w:rPr>
      </w:pPr>
      <w:r w:rsidRPr="007856BC">
        <w:rPr>
          <w:rFonts w:cs="Times New Roman"/>
          <w:sz w:val="22"/>
          <w:szCs w:val="22"/>
        </w:rPr>
        <w:t xml:space="preserve">Langkah </w:t>
      </w:r>
      <w:proofErr w:type="spellStart"/>
      <w:r w:rsidRPr="007856BC">
        <w:rPr>
          <w:rFonts w:cs="Times New Roman"/>
          <w:sz w:val="22"/>
          <w:szCs w:val="22"/>
        </w:rPr>
        <w:t>pertama</w:t>
      </w:r>
      <w:proofErr w:type="spellEnd"/>
      <w:r w:rsidRPr="007856BC">
        <w:rPr>
          <w:rFonts w:cs="Times New Roman"/>
          <w:sz w:val="22"/>
          <w:szCs w:val="22"/>
        </w:rPr>
        <w:t xml:space="preserve"> </w:t>
      </w:r>
      <w:proofErr w:type="spellStart"/>
      <w:r w:rsidRPr="007856BC">
        <w:rPr>
          <w:rFonts w:cs="Times New Roman"/>
          <w:sz w:val="22"/>
          <w:szCs w:val="22"/>
        </w:rPr>
        <w:t>dalam</w:t>
      </w:r>
      <w:proofErr w:type="spellEnd"/>
      <w:r w:rsidRPr="007856BC">
        <w:rPr>
          <w:rFonts w:cs="Times New Roman"/>
          <w:sz w:val="22"/>
          <w:szCs w:val="22"/>
        </w:rPr>
        <w:t xml:space="preserve"> </w:t>
      </w:r>
      <w:proofErr w:type="spellStart"/>
      <w:r w:rsidRPr="007856BC">
        <w:rPr>
          <w:rFonts w:cs="Times New Roman"/>
          <w:sz w:val="22"/>
          <w:szCs w:val="22"/>
        </w:rPr>
        <w:t>melakukan</w:t>
      </w:r>
      <w:proofErr w:type="spellEnd"/>
      <w:r w:rsidRPr="007856BC">
        <w:rPr>
          <w:rFonts w:cs="Times New Roman"/>
          <w:sz w:val="22"/>
          <w:szCs w:val="22"/>
        </w:rPr>
        <w:t xml:space="preserve"> </w:t>
      </w:r>
      <w:proofErr w:type="spellStart"/>
      <w:r w:rsidRPr="007856BC">
        <w:rPr>
          <w:rFonts w:cs="Times New Roman"/>
          <w:sz w:val="22"/>
          <w:szCs w:val="22"/>
        </w:rPr>
        <w:t>penelitian</w:t>
      </w:r>
      <w:proofErr w:type="spellEnd"/>
      <w:r w:rsidRPr="007856BC">
        <w:rPr>
          <w:rFonts w:cs="Times New Roman"/>
          <w:sz w:val="22"/>
          <w:szCs w:val="22"/>
        </w:rPr>
        <w:t xml:space="preserve"> </w:t>
      </w:r>
      <w:proofErr w:type="spellStart"/>
      <w:r w:rsidRPr="007856BC">
        <w:rPr>
          <w:rFonts w:cs="Times New Roman"/>
          <w:sz w:val="22"/>
          <w:szCs w:val="22"/>
        </w:rPr>
        <w:t>ini</w:t>
      </w:r>
      <w:proofErr w:type="spellEnd"/>
      <w:r w:rsidRPr="007856BC">
        <w:rPr>
          <w:rFonts w:cs="Times New Roman"/>
          <w:sz w:val="22"/>
          <w:szCs w:val="22"/>
        </w:rPr>
        <w:t xml:space="preserve"> </w:t>
      </w:r>
      <w:proofErr w:type="spellStart"/>
      <w:r w:rsidRPr="007856BC">
        <w:rPr>
          <w:rFonts w:cs="Times New Roman"/>
          <w:sz w:val="22"/>
          <w:szCs w:val="22"/>
        </w:rPr>
        <w:t>adalah</w:t>
      </w:r>
      <w:proofErr w:type="spellEnd"/>
      <w:r w:rsidRPr="007856BC">
        <w:rPr>
          <w:rFonts w:cs="Times New Roman"/>
          <w:sz w:val="22"/>
          <w:szCs w:val="22"/>
        </w:rPr>
        <w:t xml:space="preserve"> </w:t>
      </w:r>
      <w:proofErr w:type="spellStart"/>
      <w:r w:rsidRPr="007856BC">
        <w:rPr>
          <w:rFonts w:cs="Times New Roman"/>
          <w:sz w:val="22"/>
          <w:szCs w:val="22"/>
        </w:rPr>
        <w:t>memilih</w:t>
      </w:r>
      <w:proofErr w:type="spellEnd"/>
      <w:r w:rsidRPr="007856BC">
        <w:rPr>
          <w:rFonts w:cs="Times New Roman"/>
          <w:sz w:val="22"/>
          <w:szCs w:val="22"/>
        </w:rPr>
        <w:t xml:space="preserve"> </w:t>
      </w:r>
      <w:proofErr w:type="spellStart"/>
      <w:r w:rsidRPr="007856BC">
        <w:rPr>
          <w:rFonts w:cs="Times New Roman"/>
          <w:sz w:val="22"/>
          <w:szCs w:val="22"/>
        </w:rPr>
        <w:t>tanaman</w:t>
      </w:r>
      <w:proofErr w:type="spellEnd"/>
      <w:r w:rsidRPr="007856BC">
        <w:rPr>
          <w:rFonts w:cs="Times New Roman"/>
          <w:sz w:val="22"/>
          <w:szCs w:val="22"/>
        </w:rPr>
        <w:t xml:space="preserve"> yang </w:t>
      </w:r>
      <w:proofErr w:type="spellStart"/>
      <w:r w:rsidRPr="007856BC">
        <w:rPr>
          <w:rFonts w:cs="Times New Roman"/>
          <w:sz w:val="22"/>
          <w:szCs w:val="22"/>
        </w:rPr>
        <w:t>akan</w:t>
      </w:r>
      <w:proofErr w:type="spellEnd"/>
      <w:r w:rsidRPr="007856BC">
        <w:rPr>
          <w:rFonts w:cs="Times New Roman"/>
          <w:sz w:val="22"/>
          <w:szCs w:val="22"/>
        </w:rPr>
        <w:t xml:space="preserve"> </w:t>
      </w:r>
      <w:proofErr w:type="spellStart"/>
      <w:r w:rsidRPr="007856BC">
        <w:rPr>
          <w:rFonts w:cs="Times New Roman"/>
          <w:sz w:val="22"/>
          <w:szCs w:val="22"/>
        </w:rPr>
        <w:t>digunakan</w:t>
      </w:r>
      <w:proofErr w:type="spellEnd"/>
      <w:r w:rsidRPr="007856BC">
        <w:rPr>
          <w:rFonts w:cs="Times New Roman"/>
          <w:sz w:val="22"/>
          <w:szCs w:val="22"/>
        </w:rPr>
        <w:t xml:space="preserve"> dan </w:t>
      </w:r>
      <w:proofErr w:type="spellStart"/>
      <w:r w:rsidRPr="007856BC">
        <w:rPr>
          <w:rFonts w:cs="Times New Roman"/>
          <w:sz w:val="22"/>
          <w:szCs w:val="22"/>
        </w:rPr>
        <w:t>melakukan</w:t>
      </w:r>
      <w:proofErr w:type="spellEnd"/>
      <w:r w:rsidRPr="007856BC">
        <w:rPr>
          <w:rFonts w:cs="Times New Roman"/>
          <w:sz w:val="22"/>
          <w:szCs w:val="22"/>
        </w:rPr>
        <w:t xml:space="preserve"> </w:t>
      </w:r>
      <w:proofErr w:type="spellStart"/>
      <w:r w:rsidRPr="007856BC">
        <w:rPr>
          <w:rFonts w:cs="Times New Roman"/>
          <w:sz w:val="22"/>
          <w:szCs w:val="22"/>
        </w:rPr>
        <w:t>determinasi</w:t>
      </w:r>
      <w:proofErr w:type="spellEnd"/>
      <w:r w:rsidRPr="007856BC">
        <w:rPr>
          <w:rFonts w:cs="Times New Roman"/>
          <w:sz w:val="22"/>
          <w:szCs w:val="22"/>
        </w:rPr>
        <w:t xml:space="preserve"> </w:t>
      </w:r>
      <w:proofErr w:type="spellStart"/>
      <w:r w:rsidRPr="007856BC">
        <w:rPr>
          <w:rFonts w:cs="Times New Roman"/>
          <w:sz w:val="22"/>
          <w:szCs w:val="22"/>
        </w:rPr>
        <w:t>tanaman</w:t>
      </w:r>
      <w:proofErr w:type="spellEnd"/>
      <w:r w:rsidRPr="007856BC">
        <w:rPr>
          <w:rFonts w:cs="Times New Roman"/>
          <w:sz w:val="22"/>
          <w:szCs w:val="22"/>
        </w:rPr>
        <w:t>.</w:t>
      </w:r>
      <w:r>
        <w:rPr>
          <w:rFonts w:cs="Times New Roman"/>
          <w:sz w:val="24"/>
          <w:szCs w:val="24"/>
        </w:rPr>
        <w:t xml:space="preserve"> </w:t>
      </w:r>
      <w:proofErr w:type="spellStart"/>
      <w:r w:rsidRPr="007856BC">
        <w:rPr>
          <w:sz w:val="22"/>
          <w:szCs w:val="22"/>
        </w:rPr>
        <w:t>Determinasi</w:t>
      </w:r>
      <w:proofErr w:type="spellEnd"/>
      <w:r w:rsidRPr="007856BC">
        <w:rPr>
          <w:sz w:val="22"/>
          <w:szCs w:val="22"/>
        </w:rPr>
        <w:t xml:space="preserve"> </w:t>
      </w:r>
      <w:proofErr w:type="spellStart"/>
      <w:r w:rsidRPr="007856BC">
        <w:rPr>
          <w:sz w:val="22"/>
          <w:szCs w:val="22"/>
        </w:rPr>
        <w:t>dilakukan</w:t>
      </w:r>
      <w:proofErr w:type="spellEnd"/>
      <w:r w:rsidRPr="007856BC">
        <w:rPr>
          <w:sz w:val="22"/>
          <w:szCs w:val="22"/>
        </w:rPr>
        <w:t xml:space="preserve"> </w:t>
      </w:r>
      <w:proofErr w:type="spellStart"/>
      <w:r w:rsidRPr="007856BC">
        <w:rPr>
          <w:sz w:val="22"/>
          <w:szCs w:val="22"/>
        </w:rPr>
        <w:t>untuk</w:t>
      </w:r>
      <w:proofErr w:type="spellEnd"/>
      <w:r w:rsidRPr="007856BC">
        <w:rPr>
          <w:sz w:val="22"/>
          <w:szCs w:val="22"/>
        </w:rPr>
        <w:t xml:space="preserve"> </w:t>
      </w:r>
      <w:proofErr w:type="spellStart"/>
      <w:r w:rsidRPr="007856BC">
        <w:rPr>
          <w:sz w:val="22"/>
          <w:szCs w:val="22"/>
        </w:rPr>
        <w:t>mencegah</w:t>
      </w:r>
      <w:proofErr w:type="spellEnd"/>
      <w:r w:rsidRPr="007856BC">
        <w:rPr>
          <w:sz w:val="22"/>
          <w:szCs w:val="22"/>
        </w:rPr>
        <w:t xml:space="preserve"> </w:t>
      </w:r>
      <w:proofErr w:type="spellStart"/>
      <w:r w:rsidRPr="007856BC">
        <w:rPr>
          <w:sz w:val="22"/>
          <w:szCs w:val="22"/>
        </w:rPr>
        <w:t>terjadinya</w:t>
      </w:r>
      <w:proofErr w:type="spellEnd"/>
      <w:r w:rsidRPr="007856BC">
        <w:rPr>
          <w:sz w:val="22"/>
          <w:szCs w:val="22"/>
        </w:rPr>
        <w:t xml:space="preserve"> </w:t>
      </w:r>
      <w:proofErr w:type="spellStart"/>
      <w:r w:rsidRPr="007856BC">
        <w:rPr>
          <w:sz w:val="22"/>
          <w:szCs w:val="22"/>
        </w:rPr>
        <w:t>kesalahan</w:t>
      </w:r>
      <w:proofErr w:type="spellEnd"/>
      <w:r w:rsidRPr="007856BC">
        <w:rPr>
          <w:sz w:val="22"/>
          <w:szCs w:val="22"/>
        </w:rPr>
        <w:t xml:space="preserve"> </w:t>
      </w:r>
      <w:proofErr w:type="spellStart"/>
      <w:r w:rsidRPr="007856BC">
        <w:rPr>
          <w:sz w:val="22"/>
          <w:szCs w:val="22"/>
        </w:rPr>
        <w:t>dalam</w:t>
      </w:r>
      <w:proofErr w:type="spellEnd"/>
      <w:r w:rsidRPr="007856BC">
        <w:rPr>
          <w:sz w:val="22"/>
          <w:szCs w:val="22"/>
        </w:rPr>
        <w:t xml:space="preserve"> </w:t>
      </w:r>
      <w:proofErr w:type="spellStart"/>
      <w:r w:rsidRPr="007856BC">
        <w:rPr>
          <w:sz w:val="22"/>
          <w:szCs w:val="22"/>
        </w:rPr>
        <w:t>pengumpulan</w:t>
      </w:r>
      <w:proofErr w:type="spellEnd"/>
      <w:r w:rsidRPr="007856BC">
        <w:rPr>
          <w:sz w:val="22"/>
          <w:szCs w:val="22"/>
        </w:rPr>
        <w:t xml:space="preserve"> </w:t>
      </w:r>
      <w:proofErr w:type="spellStart"/>
      <w:r w:rsidRPr="007856BC">
        <w:rPr>
          <w:sz w:val="22"/>
          <w:szCs w:val="22"/>
        </w:rPr>
        <w:t>tanaman</w:t>
      </w:r>
      <w:proofErr w:type="spellEnd"/>
      <w:r w:rsidRPr="007856BC">
        <w:rPr>
          <w:sz w:val="22"/>
          <w:szCs w:val="22"/>
        </w:rPr>
        <w:t xml:space="preserve"> </w:t>
      </w:r>
      <w:proofErr w:type="spellStart"/>
      <w:r w:rsidRPr="007856BC">
        <w:rPr>
          <w:sz w:val="22"/>
          <w:szCs w:val="22"/>
        </w:rPr>
        <w:t>untuk</w:t>
      </w:r>
      <w:proofErr w:type="spellEnd"/>
      <w:r w:rsidRPr="007856BC">
        <w:rPr>
          <w:sz w:val="22"/>
          <w:szCs w:val="22"/>
        </w:rPr>
        <w:t xml:space="preserve"> </w:t>
      </w:r>
      <w:proofErr w:type="spellStart"/>
      <w:r>
        <w:rPr>
          <w:sz w:val="22"/>
          <w:szCs w:val="22"/>
        </w:rPr>
        <w:t>keperluan</w:t>
      </w:r>
      <w:proofErr w:type="spellEnd"/>
      <w:r>
        <w:rPr>
          <w:sz w:val="22"/>
          <w:szCs w:val="22"/>
        </w:rPr>
        <w:t xml:space="preserve"> </w:t>
      </w:r>
      <w:proofErr w:type="spellStart"/>
      <w:r>
        <w:rPr>
          <w:sz w:val="22"/>
          <w:szCs w:val="22"/>
        </w:rPr>
        <w:t>penelitian</w:t>
      </w:r>
      <w:proofErr w:type="spellEnd"/>
      <w:r>
        <w:rPr>
          <w:sz w:val="22"/>
          <w:szCs w:val="22"/>
        </w:rPr>
        <w:t xml:space="preserve">. </w:t>
      </w:r>
      <w:r w:rsidRPr="007856BC">
        <w:rPr>
          <w:sz w:val="22"/>
          <w:szCs w:val="22"/>
        </w:rPr>
        <w:t xml:space="preserve">Tujuan </w:t>
      </w:r>
      <w:proofErr w:type="spellStart"/>
      <w:r w:rsidRPr="007856BC">
        <w:rPr>
          <w:sz w:val="22"/>
          <w:szCs w:val="22"/>
        </w:rPr>
        <w:t>determinasi</w:t>
      </w:r>
      <w:proofErr w:type="spellEnd"/>
      <w:r w:rsidRPr="007856BC">
        <w:rPr>
          <w:sz w:val="22"/>
          <w:szCs w:val="22"/>
        </w:rPr>
        <w:t xml:space="preserve"> </w:t>
      </w:r>
      <w:proofErr w:type="spellStart"/>
      <w:r w:rsidRPr="007856BC">
        <w:rPr>
          <w:sz w:val="22"/>
          <w:szCs w:val="22"/>
        </w:rPr>
        <w:t>tanaman</w:t>
      </w:r>
      <w:proofErr w:type="spellEnd"/>
      <w:r w:rsidRPr="007856BC">
        <w:rPr>
          <w:sz w:val="22"/>
          <w:szCs w:val="22"/>
        </w:rPr>
        <w:t xml:space="preserve"> </w:t>
      </w:r>
      <w:proofErr w:type="spellStart"/>
      <w:r w:rsidRPr="007856BC">
        <w:rPr>
          <w:sz w:val="22"/>
          <w:szCs w:val="22"/>
        </w:rPr>
        <w:t>ini</w:t>
      </w:r>
      <w:proofErr w:type="spellEnd"/>
      <w:r w:rsidRPr="007856BC">
        <w:rPr>
          <w:sz w:val="22"/>
          <w:szCs w:val="22"/>
        </w:rPr>
        <w:t xml:space="preserve"> </w:t>
      </w:r>
      <w:proofErr w:type="spellStart"/>
      <w:r w:rsidRPr="007856BC">
        <w:rPr>
          <w:sz w:val="22"/>
          <w:szCs w:val="22"/>
        </w:rPr>
        <w:t>adalah</w:t>
      </w:r>
      <w:proofErr w:type="spellEnd"/>
      <w:r w:rsidRPr="007856BC">
        <w:rPr>
          <w:sz w:val="22"/>
          <w:szCs w:val="22"/>
        </w:rPr>
        <w:t xml:space="preserve"> </w:t>
      </w:r>
      <w:proofErr w:type="spellStart"/>
      <w:r w:rsidRPr="007856BC">
        <w:rPr>
          <w:sz w:val="22"/>
          <w:szCs w:val="22"/>
        </w:rPr>
        <w:t>untuk</w:t>
      </w:r>
      <w:proofErr w:type="spellEnd"/>
      <w:r w:rsidRPr="007856BC">
        <w:rPr>
          <w:sz w:val="22"/>
          <w:szCs w:val="22"/>
        </w:rPr>
        <w:t xml:space="preserve"> </w:t>
      </w:r>
      <w:proofErr w:type="spellStart"/>
      <w:r w:rsidRPr="007856BC">
        <w:rPr>
          <w:sz w:val="22"/>
          <w:szCs w:val="22"/>
        </w:rPr>
        <w:t>meyakinkan</w:t>
      </w:r>
      <w:proofErr w:type="spellEnd"/>
      <w:r w:rsidRPr="007856BC">
        <w:rPr>
          <w:sz w:val="22"/>
          <w:szCs w:val="22"/>
        </w:rPr>
        <w:t xml:space="preserve"> </w:t>
      </w:r>
      <w:proofErr w:type="spellStart"/>
      <w:r w:rsidRPr="007856BC">
        <w:rPr>
          <w:sz w:val="22"/>
          <w:szCs w:val="22"/>
        </w:rPr>
        <w:t>keakuratan</w:t>
      </w:r>
      <w:proofErr w:type="spellEnd"/>
      <w:r w:rsidRPr="007856BC">
        <w:rPr>
          <w:sz w:val="22"/>
          <w:szCs w:val="22"/>
        </w:rPr>
        <w:t xml:space="preserve"> </w:t>
      </w:r>
      <w:proofErr w:type="spellStart"/>
      <w:r w:rsidRPr="007856BC">
        <w:rPr>
          <w:sz w:val="22"/>
          <w:szCs w:val="22"/>
        </w:rPr>
        <w:t>ciri-ciri</w:t>
      </w:r>
      <w:proofErr w:type="spellEnd"/>
      <w:r w:rsidRPr="007856BC">
        <w:rPr>
          <w:sz w:val="22"/>
          <w:szCs w:val="22"/>
        </w:rPr>
        <w:t xml:space="preserve"> </w:t>
      </w:r>
      <w:proofErr w:type="spellStart"/>
      <w:r w:rsidRPr="007856BC">
        <w:rPr>
          <w:sz w:val="22"/>
          <w:szCs w:val="22"/>
        </w:rPr>
        <w:t>tanaman</w:t>
      </w:r>
      <w:proofErr w:type="spellEnd"/>
      <w:r w:rsidRPr="007856BC">
        <w:rPr>
          <w:sz w:val="22"/>
          <w:szCs w:val="22"/>
        </w:rPr>
        <w:t xml:space="preserve"> </w:t>
      </w:r>
      <w:proofErr w:type="spellStart"/>
      <w:r w:rsidRPr="007856BC">
        <w:rPr>
          <w:sz w:val="22"/>
          <w:szCs w:val="22"/>
        </w:rPr>
        <w:t>daun</w:t>
      </w:r>
      <w:proofErr w:type="spellEnd"/>
      <w:r w:rsidRPr="007856BC">
        <w:rPr>
          <w:sz w:val="22"/>
          <w:szCs w:val="22"/>
        </w:rPr>
        <w:t xml:space="preserve"> </w:t>
      </w:r>
      <w:proofErr w:type="spellStart"/>
      <w:r w:rsidRPr="007856BC">
        <w:rPr>
          <w:sz w:val="22"/>
          <w:szCs w:val="22"/>
        </w:rPr>
        <w:t>cabai</w:t>
      </w:r>
      <w:proofErr w:type="spellEnd"/>
      <w:r w:rsidRPr="007856BC">
        <w:rPr>
          <w:sz w:val="22"/>
          <w:szCs w:val="22"/>
        </w:rPr>
        <w:t xml:space="preserve"> </w:t>
      </w:r>
      <w:proofErr w:type="spellStart"/>
      <w:r w:rsidRPr="007856BC">
        <w:rPr>
          <w:sz w:val="22"/>
          <w:szCs w:val="22"/>
        </w:rPr>
        <w:t>rawit</w:t>
      </w:r>
      <w:proofErr w:type="spellEnd"/>
      <w:r w:rsidRPr="007856BC">
        <w:rPr>
          <w:sz w:val="22"/>
          <w:szCs w:val="22"/>
        </w:rPr>
        <w:t xml:space="preserve"> (</w:t>
      </w:r>
      <w:r w:rsidRPr="007856BC">
        <w:rPr>
          <w:i/>
          <w:sz w:val="22"/>
          <w:szCs w:val="22"/>
        </w:rPr>
        <w:t>Capsicum frutescens L</w:t>
      </w:r>
      <w:r>
        <w:rPr>
          <w:sz w:val="22"/>
          <w:szCs w:val="22"/>
        </w:rPr>
        <w:t xml:space="preserve">.). </w:t>
      </w:r>
      <w:proofErr w:type="spellStart"/>
      <w:r w:rsidRPr="007856BC">
        <w:rPr>
          <w:sz w:val="22"/>
          <w:szCs w:val="22"/>
        </w:rPr>
        <w:t>Identifikasi</w:t>
      </w:r>
      <w:proofErr w:type="spellEnd"/>
      <w:r w:rsidRPr="007856BC">
        <w:rPr>
          <w:sz w:val="22"/>
          <w:szCs w:val="22"/>
        </w:rPr>
        <w:t xml:space="preserve"> </w:t>
      </w:r>
      <w:proofErr w:type="spellStart"/>
      <w:r w:rsidRPr="007856BC">
        <w:rPr>
          <w:sz w:val="22"/>
          <w:szCs w:val="22"/>
        </w:rPr>
        <w:t>tanaman</w:t>
      </w:r>
      <w:proofErr w:type="spellEnd"/>
      <w:r w:rsidRPr="007856BC">
        <w:rPr>
          <w:sz w:val="22"/>
          <w:szCs w:val="22"/>
        </w:rPr>
        <w:t xml:space="preserve"> </w:t>
      </w:r>
      <w:proofErr w:type="spellStart"/>
      <w:r w:rsidRPr="007856BC">
        <w:rPr>
          <w:sz w:val="22"/>
          <w:szCs w:val="22"/>
        </w:rPr>
        <w:t>dilakukan</w:t>
      </w:r>
      <w:proofErr w:type="spellEnd"/>
      <w:r w:rsidRPr="007856BC">
        <w:rPr>
          <w:sz w:val="22"/>
          <w:szCs w:val="22"/>
        </w:rPr>
        <w:t xml:space="preserve"> di UPT </w:t>
      </w:r>
      <w:proofErr w:type="spellStart"/>
      <w:r w:rsidRPr="007856BC">
        <w:rPr>
          <w:sz w:val="22"/>
          <w:szCs w:val="22"/>
        </w:rPr>
        <w:t>Laboratorium</w:t>
      </w:r>
      <w:proofErr w:type="spellEnd"/>
      <w:r w:rsidRPr="007856BC">
        <w:rPr>
          <w:sz w:val="22"/>
          <w:szCs w:val="22"/>
        </w:rPr>
        <w:t xml:space="preserve"> Herbal Materia Medica Batu dan </w:t>
      </w:r>
      <w:proofErr w:type="spellStart"/>
      <w:r w:rsidRPr="007856BC">
        <w:rPr>
          <w:sz w:val="22"/>
          <w:szCs w:val="22"/>
        </w:rPr>
        <w:t>hasilnya</w:t>
      </w:r>
      <w:proofErr w:type="spellEnd"/>
      <w:r w:rsidRPr="007856BC">
        <w:rPr>
          <w:sz w:val="22"/>
          <w:szCs w:val="22"/>
        </w:rPr>
        <w:t xml:space="preserve"> </w:t>
      </w:r>
      <w:proofErr w:type="spellStart"/>
      <w:r w:rsidRPr="007856BC">
        <w:rPr>
          <w:sz w:val="22"/>
          <w:szCs w:val="22"/>
        </w:rPr>
        <w:t>menunjukkan</w:t>
      </w:r>
      <w:proofErr w:type="spellEnd"/>
      <w:r w:rsidRPr="007856BC">
        <w:rPr>
          <w:sz w:val="22"/>
          <w:szCs w:val="22"/>
        </w:rPr>
        <w:t xml:space="preserve"> </w:t>
      </w:r>
      <w:proofErr w:type="spellStart"/>
      <w:r w:rsidRPr="007856BC">
        <w:rPr>
          <w:sz w:val="22"/>
          <w:szCs w:val="22"/>
        </w:rPr>
        <w:t>bahwa</w:t>
      </w:r>
      <w:proofErr w:type="spellEnd"/>
      <w:r w:rsidRPr="007856BC">
        <w:rPr>
          <w:sz w:val="22"/>
          <w:szCs w:val="22"/>
        </w:rPr>
        <w:t xml:space="preserve"> yang </w:t>
      </w:r>
      <w:proofErr w:type="spellStart"/>
      <w:r w:rsidRPr="007856BC">
        <w:rPr>
          <w:sz w:val="22"/>
          <w:szCs w:val="22"/>
        </w:rPr>
        <w:t>digunakan</w:t>
      </w:r>
      <w:proofErr w:type="spellEnd"/>
      <w:r w:rsidRPr="007856BC">
        <w:rPr>
          <w:sz w:val="22"/>
          <w:szCs w:val="22"/>
        </w:rPr>
        <w:t xml:space="preserve"> </w:t>
      </w:r>
      <w:proofErr w:type="spellStart"/>
      <w:r w:rsidRPr="007856BC">
        <w:rPr>
          <w:sz w:val="22"/>
          <w:szCs w:val="22"/>
        </w:rPr>
        <w:t>adalah</w:t>
      </w:r>
      <w:proofErr w:type="spellEnd"/>
      <w:r w:rsidRPr="007856BC">
        <w:rPr>
          <w:sz w:val="22"/>
          <w:szCs w:val="22"/>
        </w:rPr>
        <w:t xml:space="preserve"> </w:t>
      </w:r>
      <w:proofErr w:type="spellStart"/>
      <w:r w:rsidRPr="007856BC">
        <w:rPr>
          <w:sz w:val="22"/>
          <w:szCs w:val="22"/>
        </w:rPr>
        <w:t>tanaman</w:t>
      </w:r>
      <w:proofErr w:type="spellEnd"/>
      <w:r w:rsidRPr="007856BC">
        <w:rPr>
          <w:sz w:val="22"/>
          <w:szCs w:val="22"/>
        </w:rPr>
        <w:t xml:space="preserve"> </w:t>
      </w:r>
      <w:proofErr w:type="spellStart"/>
      <w:r w:rsidRPr="007856BC">
        <w:rPr>
          <w:sz w:val="22"/>
          <w:szCs w:val="22"/>
        </w:rPr>
        <w:t>cabai</w:t>
      </w:r>
      <w:proofErr w:type="spellEnd"/>
      <w:r w:rsidRPr="007856BC">
        <w:rPr>
          <w:sz w:val="22"/>
          <w:szCs w:val="22"/>
        </w:rPr>
        <w:t xml:space="preserve"> </w:t>
      </w:r>
      <w:proofErr w:type="spellStart"/>
      <w:r w:rsidRPr="007856BC">
        <w:rPr>
          <w:sz w:val="22"/>
          <w:szCs w:val="22"/>
        </w:rPr>
        <w:t>rawit</w:t>
      </w:r>
      <w:proofErr w:type="spellEnd"/>
      <w:r w:rsidRPr="007856BC">
        <w:rPr>
          <w:sz w:val="22"/>
          <w:szCs w:val="22"/>
        </w:rPr>
        <w:t xml:space="preserve"> (</w:t>
      </w:r>
      <w:r w:rsidRPr="007856BC">
        <w:rPr>
          <w:i/>
          <w:sz w:val="22"/>
          <w:szCs w:val="22"/>
        </w:rPr>
        <w:t>Capsicum frutescens L</w:t>
      </w:r>
      <w:r w:rsidRPr="007856BC">
        <w:rPr>
          <w:sz w:val="22"/>
          <w:szCs w:val="22"/>
        </w:rPr>
        <w:t>.).</w:t>
      </w:r>
    </w:p>
    <w:p w14:paraId="11FD94BC" w14:textId="77777777" w:rsidR="007856BC" w:rsidRDefault="007856BC" w:rsidP="007856BC">
      <w:pPr>
        <w:pStyle w:val="ListParagraph"/>
        <w:spacing w:line="360" w:lineRule="auto"/>
        <w:ind w:left="0" w:firstLine="425"/>
        <w:jc w:val="both"/>
        <w:rPr>
          <w:rFonts w:ascii="Times New Roman" w:hAnsi="Times New Roman" w:cs="Times New Roman"/>
        </w:rPr>
      </w:pPr>
      <w:r w:rsidRPr="007856BC">
        <w:rPr>
          <w:rFonts w:ascii="Times New Roman" w:hAnsi="Times New Roman" w:cs="Times New Roman"/>
        </w:rPr>
        <w:lastRenderedPageBreak/>
        <w:t xml:space="preserve">Pada </w:t>
      </w:r>
      <w:proofErr w:type="spellStart"/>
      <w:r w:rsidRPr="007856BC">
        <w:rPr>
          <w:rFonts w:ascii="Times New Roman" w:hAnsi="Times New Roman" w:cs="Times New Roman"/>
        </w:rPr>
        <w:t>pembuatan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dilakukan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mengumpulkan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sampel</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berupa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hijau</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masih</w:t>
      </w:r>
      <w:proofErr w:type="spellEnd"/>
      <w:r w:rsidRPr="007856BC">
        <w:rPr>
          <w:rFonts w:ascii="Times New Roman" w:hAnsi="Times New Roman" w:cs="Times New Roman"/>
        </w:rPr>
        <w:t xml:space="preserve"> segar. </w:t>
      </w:r>
      <w:proofErr w:type="spellStart"/>
      <w:r w:rsidRPr="007856BC">
        <w:rPr>
          <w:rFonts w:ascii="Times New Roman" w:hAnsi="Times New Roman" w:cs="Times New Roman"/>
        </w:rPr>
        <w:t>Setelah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itu</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dibilas</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menggunakan</w:t>
      </w:r>
      <w:proofErr w:type="spellEnd"/>
      <w:r w:rsidRPr="007856BC">
        <w:rPr>
          <w:rFonts w:ascii="Times New Roman" w:hAnsi="Times New Roman" w:cs="Times New Roman"/>
        </w:rPr>
        <w:t xml:space="preserve"> air </w:t>
      </w:r>
      <w:proofErr w:type="spellStart"/>
      <w:r w:rsidRPr="007856BC">
        <w:rPr>
          <w:rFonts w:ascii="Times New Roman" w:hAnsi="Times New Roman" w:cs="Times New Roman"/>
        </w:rPr>
        <w:t>mengalir</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ditiriskan</w:t>
      </w:r>
      <w:proofErr w:type="spellEnd"/>
      <w:r w:rsidRPr="007856BC">
        <w:rPr>
          <w:rFonts w:ascii="Times New Roman" w:hAnsi="Times New Roman" w:cs="Times New Roman"/>
        </w:rPr>
        <w:t xml:space="preserve">.  Langkah </w:t>
      </w:r>
      <w:proofErr w:type="spellStart"/>
      <w:r w:rsidRPr="007856BC">
        <w:rPr>
          <w:rFonts w:ascii="Times New Roman" w:hAnsi="Times New Roman" w:cs="Times New Roman"/>
        </w:rPr>
        <w:t>pencucian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bertujuan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untuk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menghilangkan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kotoran</w:t>
      </w:r>
      <w:proofErr w:type="spellEnd"/>
      <w:r w:rsidRPr="007856BC">
        <w:rPr>
          <w:rFonts w:ascii="Times New Roman" w:hAnsi="Times New Roman" w:cs="Times New Roman"/>
        </w:rPr>
        <w:t xml:space="preserve"> – </w:t>
      </w:r>
      <w:proofErr w:type="spellStart"/>
      <w:r w:rsidRPr="007856BC">
        <w:rPr>
          <w:rFonts w:ascii="Times New Roman" w:hAnsi="Times New Roman" w:cs="Times New Roman"/>
        </w:rPr>
        <w:t>kotoran</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menempel</w:t>
      </w:r>
      <w:proofErr w:type="spellEnd"/>
      <w:r w:rsidRPr="007856BC">
        <w:rPr>
          <w:rFonts w:ascii="Times New Roman" w:hAnsi="Times New Roman" w:cs="Times New Roman"/>
        </w:rPr>
        <w:t xml:space="preserve"> pada </w:t>
      </w:r>
      <w:proofErr w:type="spellStart"/>
      <w:r w:rsidRPr="007856BC">
        <w:rPr>
          <w:rFonts w:ascii="Times New Roman" w:hAnsi="Times New Roman" w:cs="Times New Roman"/>
        </w:rPr>
        <w:t>simplisia</w:t>
      </w:r>
      <w:proofErr w:type="spellEnd"/>
      <w:r w:rsidR="00F90793">
        <w:rPr>
          <w:rFonts w:ascii="Times New Roman" w:hAnsi="Times New Roman" w:cs="Times New Roman"/>
          <w:lang w:val="id-ID"/>
        </w:rPr>
        <w:t xml:space="preserve"> </w:t>
      </w:r>
      <w:r w:rsidR="00F90793">
        <w:rPr>
          <w:rFonts w:ascii="Times New Roman" w:hAnsi="Times New Roman" w:cs="Times New Roman"/>
          <w:lang w:val="id-ID"/>
        </w:rPr>
        <w:fldChar w:fldCharType="begin" w:fldLock="1"/>
      </w:r>
      <w:r w:rsidR="00F90793">
        <w:rPr>
          <w:rFonts w:ascii="Times New Roman" w:hAnsi="Times New Roman" w:cs="Times New Roman"/>
          <w:lang w:val="id-ID"/>
        </w:rPr>
        <w:instrText>ADDIN CSL_CITATION {"citationItems":[{"id":"ITEM-1","itemData":{"DOI":"10.35316/tinctura.v1i2.988","ISSN":"2715-8012","abstract":"One of the plants that has long been used as a traditional medicine is neem (Azadirachta indica). The medicinal plants used are usually in the form of simplicia (plant material that has not undergone any processing and is generally in the form of dried material). The purpose of this study was to determine the effect of drying temperature variations on the manufacture of neem (Azadirachta indica) leaf simplicia. This research is a type of research that is a laboratory experimental study with samples of neem leaves from the village of Sumberejo, Banyuputih District, Situbondo Regency. Drying uses the direct sun drying method, the drying method with direct sunlight is covered using a black cloth and drying using the oven method with temperature variations of 45 ℃, 50 ℃, 60 ℃. The results showed that the drying method affected the quality of neem leaf simplicia. Drying using an oven with a temperature variation of 45 ℃ and 50 ℃ is good drying because the results are bright green leaf color, tasteless, a distinctive smell of neem leaves, curved lancet-shaped leaves, jagged leaf edges, brittle when held, there is a distinctive smell. Keywords: Neem Leaves, Temperature, Simplicia ABSTRAK Salah satu tanaman yang telah lama digunakan sebagai obat tradisional adalah mimba (Azadirachta indica). Tanaman obat yang digunakan biasanya dalam bentuk simplisia (bahan tumbuhan yang belum mengalami pengolahan apapun dan umumnya berupa bahan yang dikeringkan). Tujuan dari penelitian ini yaitu untuk mengetahui pengaruh variasi suhu pengeringan terhadap pembuatan simplisia daun mimba (Azadirachta indica). Penelitian ini merupakan Jenis penelitian ini adalah penelitian eksperimental laboratorium dengan sampel daun mimba berasal dari daerah Desa Sumberejo Kecamatan Banyuputih Kabupaten Situbondo. Pengeringan menggunakan metode pengeringan matahari langsung, metode pengeringan dengan sinar matahari langsung ditutup menggunakan kain hitam dan pengeringan menggunakan metode oven dengan variasi suhu 45℃, 50℃, 60℃. Hasil penelitian menunjukkan bahwa metode pengeringan berpengaruh terhadap mutu simplisia daun mimba. Pengeringan menggunakan oven dengan variasi suhu 45℃ dan 50℃ merupakan pengeringan yang baik karena didapat hasil warna daun hijau cerah, tidak berasa, bau khas daun mimba, daun berbentuk memanjang lanset bengkok, tepi daun bergerigi, rapuh saat digenggam, terdapat bau khas. Kata Kunci: Daun Mimba, Suhu, Simplisia","author":[{"dropping-particle":"","family":"Yunita","given":"Diana Lady Handoyo","non-dropping-particle":"","parse-names":false,"suffix":""},{"dropping-particle":"","family":"Pranoto","given":"M. Eko","non-dropping-particle":"","parse-names":false,"suffix":""}],"container-title":"Jurnal Farmasi Tinctura","id":"ITEM-1","issue":"2","issued":{"date-parts":[["2020"]]},"page":"45-54","title":"Pengaruh Variasi Suhu Pengeringan Terhadap Pembuatan Simplisia Daun Mimba (Azadirachta Indica)","type":"article-journal","volume":"1"},"uris":["http://www.mendeley.com/documents/?uuid=cb889fdd-e283-41f6-9bfd-4a964cb4de99"]}],"mendeley":{"formattedCitation":"(Yunita &amp; Pranoto, 2020)","plainTextFormattedCitation":"(Yunita &amp; Pranoto, 2020)","previouslyFormattedCitation":"(Yunita &amp; Pranoto, 2020)"},"properties":{"noteIndex":0},"schema":"https://github.com/citation-style-language/schema/raw/master/csl-citation.json"}</w:instrText>
      </w:r>
      <w:r w:rsidR="00F90793">
        <w:rPr>
          <w:rFonts w:ascii="Times New Roman" w:hAnsi="Times New Roman" w:cs="Times New Roman"/>
          <w:lang w:val="id-ID"/>
        </w:rPr>
        <w:fldChar w:fldCharType="separate"/>
      </w:r>
      <w:r w:rsidR="00F90793" w:rsidRPr="00F90793">
        <w:rPr>
          <w:rFonts w:ascii="Times New Roman" w:hAnsi="Times New Roman" w:cs="Times New Roman"/>
          <w:noProof/>
          <w:lang w:val="id-ID"/>
        </w:rPr>
        <w:t>(Yunita &amp; Pranoto, 2020)</w:t>
      </w:r>
      <w:r w:rsidR="00F90793">
        <w:rPr>
          <w:rFonts w:ascii="Times New Roman" w:hAnsi="Times New Roman" w:cs="Times New Roman"/>
          <w:lang w:val="id-ID"/>
        </w:rPr>
        <w:fldChar w:fldCharType="end"/>
      </w:r>
      <w:r w:rsidR="00F90793">
        <w:rPr>
          <w:rFonts w:ascii="Times New Roman" w:hAnsi="Times New Roman" w:cs="Times New Roman"/>
          <w:lang w:val="id-ID"/>
        </w:rPr>
        <w:t xml:space="preserve">. </w:t>
      </w:r>
      <w:proofErr w:type="spellStart"/>
      <w:r w:rsidR="00370B55">
        <w:rPr>
          <w:rFonts w:ascii="Times New Roman" w:hAnsi="Times New Roman" w:cs="Times New Roman"/>
        </w:rPr>
        <w:t>S</w:t>
      </w:r>
      <w:r w:rsidRPr="007856BC">
        <w:rPr>
          <w:rFonts w:ascii="Times New Roman" w:hAnsi="Times New Roman" w:cs="Times New Roman"/>
        </w:rPr>
        <w:t>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dirajang</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untuk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mempercepat</w:t>
      </w:r>
      <w:proofErr w:type="spellEnd"/>
      <w:r w:rsidRPr="007856BC">
        <w:rPr>
          <w:rFonts w:ascii="Times New Roman" w:hAnsi="Times New Roman" w:cs="Times New Roman"/>
        </w:rPr>
        <w:t xml:space="preserve"> proses </w:t>
      </w:r>
      <w:proofErr w:type="spellStart"/>
      <w:r w:rsidRPr="007856BC">
        <w:rPr>
          <w:rFonts w:ascii="Times New Roman" w:hAnsi="Times New Roman" w:cs="Times New Roman"/>
        </w:rPr>
        <w:t>pengeringan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cara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diangin-anginkan</w:t>
      </w:r>
      <w:proofErr w:type="spellEnd"/>
      <w:r w:rsidRPr="007856BC">
        <w:rPr>
          <w:rFonts w:ascii="Times New Roman" w:hAnsi="Times New Roman" w:cs="Times New Roman"/>
        </w:rPr>
        <w:t xml:space="preserve">. Hal </w:t>
      </w:r>
      <w:proofErr w:type="spellStart"/>
      <w:r w:rsidRPr="007856BC">
        <w:rPr>
          <w:rFonts w:ascii="Times New Roman" w:hAnsi="Times New Roman" w:cs="Times New Roman"/>
        </w:rPr>
        <w:t>ini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dikarenakan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tidak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tahan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terhadap</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panas</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Setelah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pengeringan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disortir</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dihaluskan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blender </w:t>
      </w:r>
      <w:proofErr w:type="spellStart"/>
      <w:r w:rsidRPr="007856BC">
        <w:rPr>
          <w:rFonts w:ascii="Times New Roman" w:hAnsi="Times New Roman" w:cs="Times New Roman"/>
        </w:rPr>
        <w:t>menjadi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serbuk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kasar</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kemudian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disaring</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menggunakan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ayakan</w:t>
      </w:r>
      <w:proofErr w:type="spellEnd"/>
      <w:r w:rsidRPr="007856BC">
        <w:rPr>
          <w:rFonts w:ascii="Times New Roman" w:hAnsi="Times New Roman" w:cs="Times New Roman"/>
        </w:rPr>
        <w:t xml:space="preserve"> mesh 60. </w:t>
      </w:r>
      <w:proofErr w:type="spellStart"/>
      <w:r w:rsidRPr="007856BC">
        <w:rPr>
          <w:rFonts w:ascii="Times New Roman" w:hAnsi="Times New Roman" w:cs="Times New Roman"/>
        </w:rPr>
        <w:t>Serbuk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diperoleh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kemudian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dihitung</w:t>
      </w:r>
      <w:proofErr w:type="spellEnd"/>
      <w:r w:rsidRPr="007856BC">
        <w:rPr>
          <w:rFonts w:ascii="Times New Roman" w:hAnsi="Times New Roman" w:cs="Times New Roman"/>
        </w:rPr>
        <w:t xml:space="preserve"> % </w:t>
      </w:r>
      <w:proofErr w:type="spellStart"/>
      <w:r w:rsidRPr="007856BC">
        <w:rPr>
          <w:rFonts w:ascii="Times New Roman" w:hAnsi="Times New Roman" w:cs="Times New Roman"/>
        </w:rPr>
        <w:t>kadar</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airnya</w:t>
      </w:r>
      <w:proofErr w:type="spellEnd"/>
      <w:r w:rsidRPr="007856BC">
        <w:rPr>
          <w:rFonts w:ascii="Times New Roman" w:hAnsi="Times New Roman" w:cs="Times New Roman"/>
        </w:rPr>
        <w:t xml:space="preserve">.  Kadar air </w:t>
      </w:r>
      <w:proofErr w:type="spellStart"/>
      <w:r w:rsidRPr="007856BC">
        <w:rPr>
          <w:rFonts w:ascii="Times New Roman" w:hAnsi="Times New Roman" w:cs="Times New Roman"/>
        </w:rPr>
        <w:t>ditentukan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menimbang</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seberat</w:t>
      </w:r>
      <w:proofErr w:type="spellEnd"/>
      <w:r w:rsidRPr="007856BC">
        <w:rPr>
          <w:rFonts w:ascii="Times New Roman" w:hAnsi="Times New Roman" w:cs="Times New Roman"/>
        </w:rPr>
        <w:t xml:space="preserve"> 5 gram.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diletakkan</w:t>
      </w:r>
      <w:proofErr w:type="spellEnd"/>
      <w:r w:rsidRPr="007856BC">
        <w:rPr>
          <w:rFonts w:ascii="Times New Roman" w:hAnsi="Times New Roman" w:cs="Times New Roman"/>
        </w:rPr>
        <w:t xml:space="preserve"> di </w:t>
      </w:r>
      <w:proofErr w:type="spellStart"/>
      <w:r w:rsidRPr="007856BC">
        <w:rPr>
          <w:rFonts w:ascii="Times New Roman" w:hAnsi="Times New Roman" w:cs="Times New Roman"/>
        </w:rPr>
        <w:t>dalam</w:t>
      </w:r>
      <w:proofErr w:type="spellEnd"/>
      <w:r w:rsidRPr="007856BC">
        <w:rPr>
          <w:rFonts w:ascii="Times New Roman" w:hAnsi="Times New Roman" w:cs="Times New Roman"/>
        </w:rPr>
        <w:t xml:space="preserve"> oven dan </w:t>
      </w:r>
      <w:proofErr w:type="spellStart"/>
      <w:r w:rsidRPr="007856BC">
        <w:rPr>
          <w:rFonts w:ascii="Times New Roman" w:hAnsi="Times New Roman" w:cs="Times New Roman"/>
        </w:rPr>
        <w:t>dikeringkan</w:t>
      </w:r>
      <w:proofErr w:type="spellEnd"/>
      <w:r w:rsidRPr="007856BC">
        <w:rPr>
          <w:rFonts w:ascii="Times New Roman" w:hAnsi="Times New Roman" w:cs="Times New Roman"/>
        </w:rPr>
        <w:t xml:space="preserve"> pada </w:t>
      </w:r>
      <w:proofErr w:type="spellStart"/>
      <w:r w:rsidRPr="007856BC">
        <w:rPr>
          <w:rFonts w:ascii="Times New Roman" w:hAnsi="Times New Roman" w:cs="Times New Roman"/>
        </w:rPr>
        <w:t>suhu</w:t>
      </w:r>
      <w:proofErr w:type="spellEnd"/>
      <w:r w:rsidRPr="007856BC">
        <w:rPr>
          <w:rFonts w:ascii="Times New Roman" w:hAnsi="Times New Roman" w:cs="Times New Roman"/>
        </w:rPr>
        <w:t xml:space="preserve"> 105</w:t>
      </w:r>
      <w:r w:rsidRPr="007856BC">
        <w:rPr>
          <w:rFonts w:ascii="Times New Roman" w:hAnsi="Times New Roman" w:cs="Times New Roman"/>
          <w:vertAlign w:val="superscript"/>
        </w:rPr>
        <w:t>0</w:t>
      </w:r>
      <w:r w:rsidRPr="007856BC">
        <w:rPr>
          <w:rFonts w:ascii="Times New Roman" w:hAnsi="Times New Roman" w:cs="Times New Roman"/>
        </w:rPr>
        <w:t xml:space="preserve">C. Kadar air pada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diharapkan</w:t>
      </w:r>
      <w:proofErr w:type="spellEnd"/>
      <w:r w:rsidRPr="007856BC">
        <w:rPr>
          <w:rFonts w:ascii="Times New Roman" w:hAnsi="Times New Roman" w:cs="Times New Roman"/>
        </w:rPr>
        <w:t xml:space="preserve"> agar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tersebut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tetap</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terjaga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dari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pertumbuhan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jamur</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dapat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menurunkan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mutu</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Diperoleh</w:t>
      </w:r>
      <w:proofErr w:type="spellEnd"/>
      <w:r w:rsidRPr="007856BC">
        <w:rPr>
          <w:rFonts w:ascii="Times New Roman" w:hAnsi="Times New Roman" w:cs="Times New Roman"/>
        </w:rPr>
        <w:t xml:space="preserve"> % </w:t>
      </w:r>
      <w:proofErr w:type="spellStart"/>
      <w:r w:rsidRPr="007856BC">
        <w:rPr>
          <w:rFonts w:ascii="Times New Roman" w:hAnsi="Times New Roman" w:cs="Times New Roman"/>
        </w:rPr>
        <w:t>kadar</w:t>
      </w:r>
      <w:proofErr w:type="spellEnd"/>
      <w:r w:rsidRPr="007856BC">
        <w:rPr>
          <w:rFonts w:ascii="Times New Roman" w:hAnsi="Times New Roman" w:cs="Times New Roman"/>
        </w:rPr>
        <w:t xml:space="preserve"> air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sebesar</w:t>
      </w:r>
      <w:proofErr w:type="spellEnd"/>
      <w:r w:rsidRPr="007856BC">
        <w:rPr>
          <w:rFonts w:ascii="Times New Roman" w:hAnsi="Times New Roman" w:cs="Times New Roman"/>
        </w:rPr>
        <w:t xml:space="preserve"> 9,2%.  Hal </w:t>
      </w:r>
      <w:proofErr w:type="spellStart"/>
      <w:r w:rsidRPr="007856BC">
        <w:rPr>
          <w:rFonts w:ascii="Times New Roman" w:hAnsi="Times New Roman" w:cs="Times New Roman"/>
        </w:rPr>
        <w:t>ini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telah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memenuhi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persyaratan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Farmakope</w:t>
      </w:r>
      <w:proofErr w:type="spellEnd"/>
      <w:r w:rsidRPr="007856BC">
        <w:rPr>
          <w:rFonts w:ascii="Times New Roman" w:hAnsi="Times New Roman" w:cs="Times New Roman"/>
        </w:rPr>
        <w:t xml:space="preserve"> Herbal Indonesia </w:t>
      </w:r>
      <w:proofErr w:type="spellStart"/>
      <w:r w:rsidRPr="007856BC">
        <w:rPr>
          <w:rFonts w:ascii="Times New Roman" w:hAnsi="Times New Roman" w:cs="Times New Roman"/>
        </w:rPr>
        <w:t>Edisi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Kedua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tahun</w:t>
      </w:r>
      <w:proofErr w:type="spellEnd"/>
      <w:r w:rsidRPr="007856BC">
        <w:rPr>
          <w:rFonts w:ascii="Times New Roman" w:hAnsi="Times New Roman" w:cs="Times New Roman"/>
        </w:rPr>
        <w:t xml:space="preserve"> 2017 yang </w:t>
      </w:r>
      <w:proofErr w:type="spellStart"/>
      <w:r w:rsidRPr="007856BC">
        <w:rPr>
          <w:rFonts w:ascii="Times New Roman" w:hAnsi="Times New Roman" w:cs="Times New Roman"/>
        </w:rPr>
        <w:t>menyebutkan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kadar</w:t>
      </w:r>
      <w:proofErr w:type="spellEnd"/>
      <w:r w:rsidRPr="007856BC">
        <w:rPr>
          <w:rFonts w:ascii="Times New Roman" w:hAnsi="Times New Roman" w:cs="Times New Roman"/>
        </w:rPr>
        <w:t xml:space="preserve"> air yang ideal </w:t>
      </w:r>
      <w:proofErr w:type="spellStart"/>
      <w:r w:rsidRPr="007856BC">
        <w:rPr>
          <w:rFonts w:ascii="Times New Roman" w:hAnsi="Times New Roman" w:cs="Times New Roman"/>
        </w:rPr>
        <w:t>untuk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yaitu</w:t>
      </w:r>
      <w:proofErr w:type="spellEnd"/>
      <w:r w:rsidRPr="007856BC">
        <w:rPr>
          <w:rFonts w:ascii="Times New Roman" w:hAnsi="Times New Roman" w:cs="Times New Roman"/>
        </w:rPr>
        <w:t xml:space="preserve"> ≤ 10%.</w:t>
      </w:r>
    </w:p>
    <w:p w14:paraId="483FACEA" w14:textId="77777777" w:rsidR="007856BC" w:rsidRDefault="007856BC" w:rsidP="007856BC">
      <w:pPr>
        <w:pStyle w:val="ListParagraph"/>
        <w:spacing w:line="360" w:lineRule="auto"/>
        <w:ind w:left="0" w:firstLine="425"/>
        <w:jc w:val="both"/>
        <w:rPr>
          <w:rFonts w:ascii="Times New Roman" w:hAnsi="Times New Roman" w:cs="Times New Roman"/>
        </w:rPr>
      </w:pPr>
      <w:r w:rsidRPr="007856BC">
        <w:rPr>
          <w:rFonts w:ascii="Times New Roman" w:hAnsi="Times New Roman" w:cs="Times New Roman"/>
        </w:rPr>
        <w:t xml:space="preserve">Dalam </w:t>
      </w:r>
      <w:proofErr w:type="spellStart"/>
      <w:r w:rsidRPr="007856BC">
        <w:rPr>
          <w:rFonts w:ascii="Times New Roman" w:hAnsi="Times New Roman" w:cs="Times New Roman"/>
        </w:rPr>
        <w:t>ekstraksi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menggunakan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metode</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maserasi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dikarenakan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biayanya</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rendah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peralatan</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sederhana</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tidak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memerlukan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pemanasan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sehingga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menjadi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pilihan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tepat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untuk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mengekstraksi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senyawa</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sensitif</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terhadap</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panas</w:t>
      </w:r>
      <w:proofErr w:type="spellEnd"/>
      <w:r w:rsidRPr="007856BC">
        <w:rPr>
          <w:rFonts w:ascii="Times New Roman" w:hAnsi="Times New Roman" w:cs="Times New Roman"/>
        </w:rPr>
        <w:t xml:space="preserve">. Proses </w:t>
      </w:r>
      <w:proofErr w:type="spellStart"/>
      <w:r w:rsidRPr="007856BC">
        <w:rPr>
          <w:rFonts w:ascii="Times New Roman" w:hAnsi="Times New Roman" w:cs="Times New Roman"/>
        </w:rPr>
        <w:t>untuk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mengekstraknya</w:t>
      </w:r>
      <w:proofErr w:type="spellEnd"/>
      <w:r w:rsidRPr="007856BC">
        <w:rPr>
          <w:rFonts w:ascii="Times New Roman" w:hAnsi="Times New Roman" w:cs="Times New Roman"/>
        </w:rPr>
        <w:t xml:space="preserve">, </w:t>
      </w:r>
      <w:proofErr w:type="gramStart"/>
      <w:r w:rsidRPr="007856BC">
        <w:rPr>
          <w:rFonts w:ascii="Times New Roman" w:hAnsi="Times New Roman" w:cs="Times New Roman"/>
        </w:rPr>
        <w:t>450 gram</w:t>
      </w:r>
      <w:proofErr w:type="gramEnd"/>
      <w:r w:rsidRPr="007856BC">
        <w:rPr>
          <w:rFonts w:ascii="Times New Roman" w:hAnsi="Times New Roman" w:cs="Times New Roman"/>
        </w:rPr>
        <w:t xml:space="preserve"> </w:t>
      </w:r>
      <w:proofErr w:type="spellStart"/>
      <w:r w:rsidRPr="007856BC">
        <w:rPr>
          <w:rFonts w:ascii="Times New Roman" w:hAnsi="Times New Roman" w:cs="Times New Roman"/>
        </w:rPr>
        <w:t>bubuk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r w:rsidRPr="007856BC">
        <w:rPr>
          <w:rFonts w:ascii="Times New Roman" w:hAnsi="Times New Roman" w:cs="Times New Roman"/>
          <w:i/>
        </w:rPr>
        <w:t>Capsicum frutescens L</w:t>
      </w:r>
      <w:r w:rsidRPr="007856BC">
        <w:rPr>
          <w:rFonts w:ascii="Times New Roman" w:hAnsi="Times New Roman" w:cs="Times New Roman"/>
        </w:rPr>
        <w:t xml:space="preserve">.) </w:t>
      </w:r>
      <w:proofErr w:type="spellStart"/>
      <w:r w:rsidRPr="007856BC">
        <w:rPr>
          <w:rFonts w:ascii="Times New Roman" w:hAnsi="Times New Roman" w:cs="Times New Roman"/>
        </w:rPr>
        <w:t>direndam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dalam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etanol</w:t>
      </w:r>
      <w:proofErr w:type="spellEnd"/>
      <w:r w:rsidRPr="007856BC">
        <w:rPr>
          <w:rFonts w:ascii="Times New Roman" w:hAnsi="Times New Roman" w:cs="Times New Roman"/>
        </w:rPr>
        <w:t xml:space="preserve"> 96% (2.250 mL)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perbandingan</w:t>
      </w:r>
      <w:proofErr w:type="spellEnd"/>
      <w:r w:rsidRPr="007856BC">
        <w:rPr>
          <w:rFonts w:ascii="Times New Roman" w:hAnsi="Times New Roman" w:cs="Times New Roman"/>
        </w:rPr>
        <w:t xml:space="preserve"> 1:5 </w:t>
      </w:r>
      <w:proofErr w:type="spellStart"/>
      <w:r w:rsidRPr="007856BC">
        <w:rPr>
          <w:rFonts w:ascii="Times New Roman" w:hAnsi="Times New Roman" w:cs="Times New Roman"/>
        </w:rPr>
        <w:t>hingga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terendam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seluruhnya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selama</w:t>
      </w:r>
      <w:proofErr w:type="spellEnd"/>
      <w:r w:rsidRPr="007856BC">
        <w:rPr>
          <w:rFonts w:ascii="Times New Roman" w:hAnsi="Times New Roman" w:cs="Times New Roman"/>
        </w:rPr>
        <w:t xml:space="preserve"> 3 x 24 jam. </w:t>
      </w:r>
      <w:proofErr w:type="spellStart"/>
      <w:r w:rsidRPr="007856BC">
        <w:rPr>
          <w:rFonts w:ascii="Times New Roman" w:hAnsi="Times New Roman" w:cs="Times New Roman"/>
        </w:rPr>
        <w:t>Kemudian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dilakukan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remaserasi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kembali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menggunakan</w:t>
      </w:r>
      <w:proofErr w:type="spellEnd"/>
      <w:r w:rsidRPr="007856BC">
        <w:rPr>
          <w:rFonts w:ascii="Times New Roman" w:hAnsi="Times New Roman" w:cs="Times New Roman"/>
        </w:rPr>
        <w:t xml:space="preserve"> 1.350 mL </w:t>
      </w:r>
      <w:proofErr w:type="spellStart"/>
      <w:r w:rsidRPr="007856BC">
        <w:rPr>
          <w:rFonts w:ascii="Times New Roman" w:hAnsi="Times New Roman" w:cs="Times New Roman"/>
        </w:rPr>
        <w:t>etanol</w:t>
      </w:r>
      <w:proofErr w:type="spellEnd"/>
      <w:r w:rsidRPr="007856BC">
        <w:rPr>
          <w:rFonts w:ascii="Times New Roman" w:hAnsi="Times New Roman" w:cs="Times New Roman"/>
        </w:rPr>
        <w:t xml:space="preserve"> 96% (</w:t>
      </w:r>
      <w:proofErr w:type="spellStart"/>
      <w:r w:rsidRPr="007856BC">
        <w:rPr>
          <w:rFonts w:ascii="Times New Roman" w:hAnsi="Times New Roman" w:cs="Times New Roman"/>
        </w:rPr>
        <w:t>memakai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perbandingan</w:t>
      </w:r>
      <w:proofErr w:type="spellEnd"/>
      <w:r w:rsidRPr="007856BC">
        <w:rPr>
          <w:rFonts w:ascii="Times New Roman" w:hAnsi="Times New Roman" w:cs="Times New Roman"/>
        </w:rPr>
        <w:t xml:space="preserve"> 1:3) </w:t>
      </w:r>
      <w:proofErr w:type="spellStart"/>
      <w:r w:rsidRPr="007856BC">
        <w:rPr>
          <w:rFonts w:ascii="Times New Roman" w:hAnsi="Times New Roman" w:cs="Times New Roman"/>
        </w:rPr>
        <w:t>selama</w:t>
      </w:r>
      <w:proofErr w:type="spellEnd"/>
      <w:r w:rsidRPr="007856BC">
        <w:rPr>
          <w:rFonts w:ascii="Times New Roman" w:hAnsi="Times New Roman" w:cs="Times New Roman"/>
        </w:rPr>
        <w:t xml:space="preserve"> 2 x 24 jam</w:t>
      </w:r>
      <w:r w:rsidR="00F90793">
        <w:rPr>
          <w:rFonts w:ascii="Times New Roman" w:hAnsi="Times New Roman" w:cs="Times New Roman"/>
          <w:lang w:val="id-ID"/>
        </w:rPr>
        <w:t xml:space="preserve"> </w:t>
      </w:r>
      <w:r w:rsidR="00F90793">
        <w:rPr>
          <w:rFonts w:ascii="Times New Roman" w:hAnsi="Times New Roman" w:cs="Times New Roman"/>
          <w:lang w:val="id-ID"/>
        </w:rPr>
        <w:fldChar w:fldCharType="begin" w:fldLock="1"/>
      </w:r>
      <w:r w:rsidR="00F90793">
        <w:rPr>
          <w:rFonts w:ascii="Times New Roman" w:hAnsi="Times New Roman" w:cs="Times New Roman"/>
          <w:lang w:val="id-ID"/>
        </w:rPr>
        <w:instrText>ADDIN CSL_CITATION {"citationItems":[{"id":"ITEM-1","itemData":{"DOI":"10.35799/pha.9.2020.30021","ISSN":"2302-2493","abstract":"ABSTRACT Red spinach leaves (Amaranthus tricolor L.) contain  flavonoid  compounds,  saponins  and  tannins which had antioxidant potential. This study aims to test the antioxidant activity of ethanol extracts of Red spinach (Amaranthus tricolor L.) leaves used to be DPPH method and evaluate cream preparations used physical test parameters. This study used a laboratory experimental method. The formulate of cream preparations and variations in the concentration of 0,25%, 0,5%, 0,75 %, 1%, 1,25%. The results obtained before and after the cycling test showed that cream preparations with 0,5% concentration met organoleptic requirements, homogeneity, cream pH 5,29 (4,5-6,5), cream adhesion 16,20 seconds (&gt; 4 seconds ), the spreadability of the cream is 5,37 cm  (5-7 cm) and the antioxidant activity test produced value  2,82 ppm and vitamin C value of 0,22 ppm. It can be concluded that cream preparation of ethanol extract of Red spinach leaves meets physical test parameters, is stable and had very strong antioxidant activity.   Key words : Red spinach  (Amaranthus tricolor L.), Cream, Antioxidants, DPPH (1.1-diphenyl-2- picrylhydrazyl). ABSTRAK Daun Bayam merah (Amaranthus tricolor L.) mengandung senyawa flavonoid, saponin dan tannin yang memiliki potensial antioksidan. Penelitian ini bertujuan untuk menguji aktivitas antioksidan sediaan krim ekstrak etanol daun Bayam merah (Amaranthus tricolor L.) menggunakan metode DPPH dan mengevaluasi sediaan krim menggunakan parameter uji fisik. Penelitian ini menggunakan metode eksperimental laboratorium dan formulasi sediaan krim dibuat dengan variasi konsentrasi 0,25%, 0,5%, 0,75%%, 1%, 1,25%. Hasil penelitian yang didapat sebelum dan sesudah cycling test menunjukkan bahwa sediaan krim konsentrasi 0,5% memenuhi persyaratan organoleptis, homogenitas, pH krim 5,29 (4,5-6,5), daya lekat krim 16,20 detik (&gt;4 detik), daya sebar krim  5,37 cm  (5-7 cm) serta uji aktivitas antioksidan menghasilkan nilai  2,82 ppm dan nilai   vitamin C 0,22 ppm. Dapat disimpulkan bahwa sediaan krim ekstrak etanol daun Bayam merah memenuhi parameter uji fisik, stabil dan memiliki aktivitas  antioksidan yang sangat kuat.  Kata kunci : Bayam merah (Amaranthus tricolor L.), Krim, Antioksidan, DPPH (1.1-diphenyl-2-picrylhydrazyl).","author":[{"dropping-particle":"","family":"Moilati","given":"Veronica O.","non-dropping-particle":"","parse-names":false,"suffix":""},{"dropping-particle":"","family":"Yamlean","given":"Paulina V. Y.","non-dropping-particle":"","parse-names":false,"suffix":""},{"dropping-particle":"","family":"Rundengan","given":"Gerald","non-dropping-particle":"","parse-names":false,"suffix":""}],"container-title":"Pharmacon","id":"ITEM-1","issue":"3","issued":{"date-parts":[["2020"]]},"page":"372","title":"FORMULASI SEDIAAN KRIM EKSTRAK ETANOL DAUN BAYAM MERAH (Amaranthus tricolor L.) DAN UJI AKTIVITAS ANTIOKSIDAN MENGGUNAKAN METODE DPPH (1.1-diphenyl-2-picrylhydrazyl)","type":"article-journal","volume":"9"},"uris":["http://www.mendeley.com/documents/?uuid=c3cfc104-f9d8-479c-813f-c6075b67748a"]}],"mendeley":{"formattedCitation":"(Moilati et al., 2020)","plainTextFormattedCitation":"(Moilati et al., 2020)","previouslyFormattedCitation":"(Moilati et al., 2020)"},"properties":{"noteIndex":0},"schema":"https://github.com/citation-style-language/schema/raw/master/csl-citation.json"}</w:instrText>
      </w:r>
      <w:r w:rsidR="00F90793">
        <w:rPr>
          <w:rFonts w:ascii="Times New Roman" w:hAnsi="Times New Roman" w:cs="Times New Roman"/>
          <w:lang w:val="id-ID"/>
        </w:rPr>
        <w:fldChar w:fldCharType="separate"/>
      </w:r>
      <w:r w:rsidR="00F90793" w:rsidRPr="00F90793">
        <w:rPr>
          <w:rFonts w:ascii="Times New Roman" w:hAnsi="Times New Roman" w:cs="Times New Roman"/>
          <w:noProof/>
          <w:lang w:val="id-ID"/>
        </w:rPr>
        <w:t xml:space="preserve">(Moilati </w:t>
      </w:r>
      <w:r w:rsidR="00F90793" w:rsidRPr="00F90793">
        <w:rPr>
          <w:rFonts w:ascii="Times New Roman" w:hAnsi="Times New Roman" w:cs="Times New Roman"/>
          <w:i/>
          <w:noProof/>
          <w:lang w:val="id-ID"/>
        </w:rPr>
        <w:t>et al</w:t>
      </w:r>
      <w:r w:rsidR="00F90793" w:rsidRPr="00F90793">
        <w:rPr>
          <w:rFonts w:ascii="Times New Roman" w:hAnsi="Times New Roman" w:cs="Times New Roman"/>
          <w:noProof/>
          <w:lang w:val="id-ID"/>
        </w:rPr>
        <w:t>., 2020)</w:t>
      </w:r>
      <w:r w:rsidR="00F90793">
        <w:rPr>
          <w:rFonts w:ascii="Times New Roman" w:hAnsi="Times New Roman" w:cs="Times New Roman"/>
          <w:lang w:val="id-ID"/>
        </w:rPr>
        <w:fldChar w:fldCharType="end"/>
      </w:r>
      <w:r w:rsidR="00F90793">
        <w:rPr>
          <w:rFonts w:ascii="Times New Roman" w:hAnsi="Times New Roman" w:cs="Times New Roman"/>
          <w:lang w:val="id-ID"/>
        </w:rPr>
        <w:t xml:space="preserve">. </w:t>
      </w:r>
      <w:proofErr w:type="spellStart"/>
      <w:r w:rsidRPr="007856BC">
        <w:rPr>
          <w:rFonts w:ascii="Times New Roman" w:hAnsi="Times New Roman" w:cs="Times New Roman"/>
        </w:rPr>
        <w:t>Dilakukan</w:t>
      </w:r>
      <w:proofErr w:type="spellEnd"/>
      <w:r w:rsidRPr="007856BC">
        <w:rPr>
          <w:rFonts w:ascii="Times New Roman" w:hAnsi="Times New Roman" w:cs="Times New Roman"/>
        </w:rPr>
        <w:t xml:space="preserve"> proses </w:t>
      </w:r>
      <w:proofErr w:type="spellStart"/>
      <w:r w:rsidRPr="007856BC">
        <w:rPr>
          <w:rFonts w:ascii="Times New Roman" w:hAnsi="Times New Roman" w:cs="Times New Roman"/>
        </w:rPr>
        <w:t>maserasi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berulangkali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perbandingan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jumlah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pelarut</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lebih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kecil</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dikarenakan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hal</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tersebut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lebih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efisien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untuk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menyari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senyawa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metabolit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sekunder</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ada</w:t>
      </w:r>
      <w:proofErr w:type="spellEnd"/>
      <w:r w:rsidRPr="007856BC">
        <w:rPr>
          <w:rFonts w:ascii="Times New Roman" w:hAnsi="Times New Roman" w:cs="Times New Roman"/>
        </w:rPr>
        <w:t xml:space="preserve"> di </w:t>
      </w:r>
      <w:proofErr w:type="spellStart"/>
      <w:r w:rsidRPr="007856BC">
        <w:rPr>
          <w:rFonts w:ascii="Times New Roman" w:hAnsi="Times New Roman" w:cs="Times New Roman"/>
        </w:rPr>
        <w:t>dalam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dibandingkan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proses </w:t>
      </w:r>
      <w:proofErr w:type="spellStart"/>
      <w:r w:rsidRPr="007856BC">
        <w:rPr>
          <w:rFonts w:ascii="Times New Roman" w:hAnsi="Times New Roman" w:cs="Times New Roman"/>
        </w:rPr>
        <w:t>maserasi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satu</w:t>
      </w:r>
      <w:proofErr w:type="spellEnd"/>
      <w:r w:rsidRPr="007856BC">
        <w:rPr>
          <w:rFonts w:ascii="Times New Roman" w:hAnsi="Times New Roman" w:cs="Times New Roman"/>
        </w:rPr>
        <w:t xml:space="preserve"> kali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jumlah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pelarut</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lebih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banyak</w:t>
      </w:r>
      <w:proofErr w:type="spellEnd"/>
      <w:r w:rsidR="00F90793">
        <w:rPr>
          <w:rFonts w:ascii="Times New Roman" w:hAnsi="Times New Roman" w:cs="Times New Roman"/>
          <w:lang w:val="id-ID"/>
        </w:rPr>
        <w:t xml:space="preserve"> </w:t>
      </w:r>
      <w:r w:rsidR="00F90793">
        <w:rPr>
          <w:rFonts w:ascii="Times New Roman" w:hAnsi="Times New Roman" w:cs="Times New Roman"/>
          <w:lang w:val="id-ID"/>
        </w:rPr>
        <w:fldChar w:fldCharType="begin" w:fldLock="1"/>
      </w:r>
      <w:r w:rsidR="008575EA">
        <w:rPr>
          <w:rFonts w:ascii="Times New Roman" w:hAnsi="Times New Roman" w:cs="Times New Roman"/>
          <w:lang w:val="id-ID"/>
        </w:rPr>
        <w:instrText>ADDIN CSL_CITATION {"citationItems":[{"id":"ITEM-1","itemData":{"DOI":"10.35799/pha.10.2021.32758","ISSN":"2302-2493","abstract":"ABSTRACT Ascidian is one of the components of coral reefs known as a potential source of exploration for the search for new bioactive compounds as potential drugs for the pharmaceutical world. This study aims to determine the antimicrobial activity of the extracts and fractions of Ascidian Herdmania momus collected from the waters of Bangka Island Likupang against the microbial growth of Staphylococcus aureus, Salmonella typhimurium, and Candida albicans. Samples were extracted by maceration using ethanol and then fractionated using n-hexane, chloroform and methanol solvent, respectively. Antimicrobial activity test was carried out by agar diffusion method (Kirby and Bauer). The results showed that the ethanol extract, n-hexane fraction, chloroform fraction, and methanol fraction were not active in inhibiting the growth of Staphylococcus aureus and Salmonella typhimurium but were quite active in inhibiting the growth of Candida albicans in the chloroform and methanol fraction based on the Davis and Stout category. Keywords: Ascidian Herdmania momus, antimicrobial activity, Staphylococcus aureus, Salmonella typhimurium, Candida albicans  ABSTRAK Ascidian merupakan salah satu biota penyusun terumbu karang yang diketahui berpotensi sebagai sumber eksplorasi pencarian senyawa bioaktif baru sebagai calon obat untuk dunia Farmasi. Penelitian ini bertujuan untuk mengetahui aktivitas antimikroba dari ekstrak dan fraksi Ascidian Herdmania momus yang diambil dari perairan Pulau Bangka Likupang terhadap pertumbuhan mikroba Staphylococcus aureus, Salmonella typhimurium, dan Candida albicans. Sampel diekstraksi dengan cara maserasi menggunakan pelarut Etanol. Fraksinasi menggunakan pelarut n-Heksan, Kloroform dan Metanol. Uji aktivitas antimikroba dilakukan dengan metode difusi agar (Kirby dan Bauer). Hasil penelitian menunjukkan bahwa ekstrak Etanol, fraksi n-Heksan, fraksi Kloroform, dan Fraksi Metanol tidak efektif menghambat pertumbuhan mikroba Staphylococcus aureus dan Salmonella typhimurium namun cukup efektif menghambat pertumbuhan mikroba Candida albicans pada fraksi Kloroform dan Metanol dengan kategori sedang berdasarkan teori Davis dan Stout. Kata Kunci: Ascidian Herdmania momus, aktivitas antimikroba, Staphylococcus aureus, Salmonella typhimurium, Candida albicans","author":[{"dropping-particle":"","family":"Wendersteyt","given":"Novira Vita","non-dropping-particle":"","parse-names":false,"suffix":""},{"dropping-particle":"","family":"Wewengkang","given":"Defny S.","non-dropping-particle":"","parse-names":false,"suffix":""},{"dropping-particle":"","family":"Abdullah","given":"Surya Sumantri","non-dropping-particle":"","parse-names":false,"suffix":""}],"container-title":"Pharmacon","id":"ITEM-1","issue":"1","issued":{"date-parts":[["2021"]]},"page":"706","title":"UJI AKTIVITAS ANTIMIKROBA DARI EKSTRAK DAN FRAKSI ASCIDIAN Herdmania momus DARI PERAIRAN PULAU BANGKA LIKUPANG TERHADAP PERTUMBUHAN MIKROBA Staphylococcus aureus, Salmonella typhimurium DAN Candida albicans","type":"article-journal","volume":"10"},"uris":["http://www.mendeley.com/documents/?uuid=aca4a16e-3796-4fc4-aff7-2ce6af2170bb"]}],"mendeley":{"formattedCitation":"(Wendersteyt et al., 2021)","plainTextFormattedCitation":"(Wendersteyt et al., 2021)","previouslyFormattedCitation":"(Wendersteyt et al., 2021)"},"properties":{"noteIndex":0},"schema":"https://github.com/citation-style-language/schema/raw/master/csl-citation.json"}</w:instrText>
      </w:r>
      <w:r w:rsidR="00F90793">
        <w:rPr>
          <w:rFonts w:ascii="Times New Roman" w:hAnsi="Times New Roman" w:cs="Times New Roman"/>
          <w:lang w:val="id-ID"/>
        </w:rPr>
        <w:fldChar w:fldCharType="separate"/>
      </w:r>
      <w:r w:rsidR="00F90793" w:rsidRPr="00F90793">
        <w:rPr>
          <w:rFonts w:ascii="Times New Roman" w:hAnsi="Times New Roman" w:cs="Times New Roman"/>
          <w:noProof/>
          <w:lang w:val="id-ID"/>
        </w:rPr>
        <w:t xml:space="preserve">(Wendersteyt </w:t>
      </w:r>
      <w:r w:rsidR="00F90793" w:rsidRPr="00F90793">
        <w:rPr>
          <w:rFonts w:ascii="Times New Roman" w:hAnsi="Times New Roman" w:cs="Times New Roman"/>
          <w:i/>
          <w:noProof/>
          <w:lang w:val="id-ID"/>
        </w:rPr>
        <w:t>et al</w:t>
      </w:r>
      <w:r w:rsidR="00F90793" w:rsidRPr="00F90793">
        <w:rPr>
          <w:rFonts w:ascii="Times New Roman" w:hAnsi="Times New Roman" w:cs="Times New Roman"/>
          <w:noProof/>
          <w:lang w:val="id-ID"/>
        </w:rPr>
        <w:t>., 2021)</w:t>
      </w:r>
      <w:r w:rsidR="00F90793">
        <w:rPr>
          <w:rFonts w:ascii="Times New Roman" w:hAnsi="Times New Roman" w:cs="Times New Roman"/>
          <w:lang w:val="id-ID"/>
        </w:rPr>
        <w:fldChar w:fldCharType="end"/>
      </w:r>
      <w:r w:rsidR="00F90793">
        <w:rPr>
          <w:rFonts w:ascii="Times New Roman" w:hAnsi="Times New Roman" w:cs="Times New Roman"/>
          <w:lang w:val="id-ID"/>
        </w:rPr>
        <w:t xml:space="preserve">. </w:t>
      </w:r>
      <w:r w:rsidRPr="007856BC">
        <w:rPr>
          <w:rFonts w:ascii="Times New Roman" w:hAnsi="Times New Roman" w:cs="Times New Roman"/>
        </w:rPr>
        <w:t xml:space="preserve">Dari proses </w:t>
      </w:r>
      <w:proofErr w:type="spellStart"/>
      <w:r w:rsidRPr="007856BC">
        <w:rPr>
          <w:rFonts w:ascii="Times New Roman" w:hAnsi="Times New Roman" w:cs="Times New Roman"/>
        </w:rPr>
        <w:t>ekstraksi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tersebut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diperoleh</w:t>
      </w:r>
      <w:proofErr w:type="spellEnd"/>
      <w:r w:rsidRPr="007856BC">
        <w:rPr>
          <w:rFonts w:ascii="Times New Roman" w:hAnsi="Times New Roman" w:cs="Times New Roman"/>
        </w:rPr>
        <w:t xml:space="preserve"> </w:t>
      </w:r>
      <w:proofErr w:type="gramStart"/>
      <w:r w:rsidRPr="007856BC">
        <w:rPr>
          <w:rFonts w:ascii="Times New Roman" w:hAnsi="Times New Roman" w:cs="Times New Roman"/>
        </w:rPr>
        <w:t>86,83 gram</w:t>
      </w:r>
      <w:proofErr w:type="gramEnd"/>
      <w:r w:rsidRPr="007856BC">
        <w:rPr>
          <w:rFonts w:ascii="Times New Roman" w:hAnsi="Times New Roman" w:cs="Times New Roman"/>
        </w:rPr>
        <w:t xml:space="preserve"> </w:t>
      </w:r>
      <w:proofErr w:type="spellStart"/>
      <w:r w:rsidRPr="007856BC">
        <w:rPr>
          <w:rFonts w:ascii="Times New Roman" w:hAnsi="Times New Roman" w:cs="Times New Roman"/>
        </w:rPr>
        <w:t>ekstrak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kental</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dari</w:t>
      </w:r>
      <w:proofErr w:type="spellEnd"/>
      <w:r w:rsidRPr="007856BC">
        <w:rPr>
          <w:rFonts w:ascii="Times New Roman" w:hAnsi="Times New Roman" w:cs="Times New Roman"/>
        </w:rPr>
        <w:t xml:space="preserve"> 450 gram </w:t>
      </w:r>
      <w:proofErr w:type="spellStart"/>
      <w:r w:rsidRPr="007856BC">
        <w:rPr>
          <w:rFonts w:ascii="Times New Roman" w:hAnsi="Times New Roman" w:cs="Times New Roman"/>
        </w:rPr>
        <w:t>simplisia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r w:rsidRPr="007856BC">
        <w:rPr>
          <w:rFonts w:ascii="Times New Roman" w:hAnsi="Times New Roman" w:cs="Times New Roman"/>
          <w:i/>
        </w:rPr>
        <w:t>Capsicum frutescens L</w:t>
      </w:r>
      <w:r w:rsidRPr="007856BC">
        <w:rPr>
          <w:rFonts w:ascii="Times New Roman" w:hAnsi="Times New Roman" w:cs="Times New Roman"/>
        </w:rPr>
        <w:t xml:space="preserve">.), dan </w:t>
      </w:r>
      <w:proofErr w:type="spellStart"/>
      <w:r w:rsidRPr="007856BC">
        <w:rPr>
          <w:rFonts w:ascii="Times New Roman" w:hAnsi="Times New Roman" w:cs="Times New Roman"/>
        </w:rPr>
        <w:t>dihitung</w:t>
      </w:r>
      <w:proofErr w:type="spellEnd"/>
      <w:r w:rsidRPr="007856BC">
        <w:rPr>
          <w:rFonts w:ascii="Times New Roman" w:hAnsi="Times New Roman" w:cs="Times New Roman"/>
        </w:rPr>
        <w:t xml:space="preserve"> % </w:t>
      </w:r>
      <w:proofErr w:type="spellStart"/>
      <w:r w:rsidRPr="007856BC">
        <w:rPr>
          <w:rFonts w:ascii="Times New Roman" w:hAnsi="Times New Roman" w:cs="Times New Roman"/>
        </w:rPr>
        <w:t>rendemen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ekstrak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Rendemen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ekstrak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diperoleh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sebesar</w:t>
      </w:r>
      <w:proofErr w:type="spellEnd"/>
      <w:r w:rsidRPr="007856BC">
        <w:rPr>
          <w:rFonts w:ascii="Times New Roman" w:hAnsi="Times New Roman" w:cs="Times New Roman"/>
        </w:rPr>
        <w:t xml:space="preserve"> 19,29%.  Hal </w:t>
      </w:r>
      <w:proofErr w:type="spellStart"/>
      <w:r w:rsidRPr="007856BC">
        <w:rPr>
          <w:rFonts w:ascii="Times New Roman" w:hAnsi="Times New Roman" w:cs="Times New Roman"/>
        </w:rPr>
        <w:t>ini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sesuai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Farmakope</w:t>
      </w:r>
      <w:proofErr w:type="spellEnd"/>
      <w:r w:rsidRPr="007856BC">
        <w:rPr>
          <w:rFonts w:ascii="Times New Roman" w:hAnsi="Times New Roman" w:cs="Times New Roman"/>
        </w:rPr>
        <w:t xml:space="preserve"> Herbal Indonesia </w:t>
      </w:r>
      <w:proofErr w:type="spellStart"/>
      <w:r w:rsidRPr="007856BC">
        <w:rPr>
          <w:rFonts w:ascii="Times New Roman" w:hAnsi="Times New Roman" w:cs="Times New Roman"/>
        </w:rPr>
        <w:t>tahun</w:t>
      </w:r>
      <w:proofErr w:type="spellEnd"/>
      <w:r w:rsidRPr="007856BC">
        <w:rPr>
          <w:rFonts w:ascii="Times New Roman" w:hAnsi="Times New Roman" w:cs="Times New Roman"/>
        </w:rPr>
        <w:t xml:space="preserve"> 2017 yang </w:t>
      </w:r>
      <w:proofErr w:type="spellStart"/>
      <w:r w:rsidRPr="007856BC">
        <w:rPr>
          <w:rFonts w:ascii="Times New Roman" w:hAnsi="Times New Roman" w:cs="Times New Roman"/>
        </w:rPr>
        <w:t>menetapkan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bahwa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rendemen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ekstrak</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baik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yaitu</w:t>
      </w:r>
      <w:proofErr w:type="spellEnd"/>
      <w:r w:rsidRPr="007856BC">
        <w:rPr>
          <w:rFonts w:ascii="Times New Roman" w:hAnsi="Times New Roman" w:cs="Times New Roman"/>
        </w:rPr>
        <w:t xml:space="preserve"> ˃10%.  </w:t>
      </w:r>
    </w:p>
    <w:p w14:paraId="4DD964D3" w14:textId="77777777" w:rsidR="007856BC" w:rsidRDefault="007856BC" w:rsidP="007856BC">
      <w:pPr>
        <w:pStyle w:val="ListParagraph"/>
        <w:spacing w:line="360" w:lineRule="auto"/>
        <w:ind w:left="0" w:firstLine="425"/>
        <w:jc w:val="both"/>
        <w:rPr>
          <w:rFonts w:ascii="Times New Roman" w:hAnsi="Times New Roman" w:cs="Times New Roman"/>
        </w:rPr>
      </w:pPr>
      <w:r w:rsidRPr="007856BC">
        <w:rPr>
          <w:rFonts w:ascii="Times New Roman" w:hAnsi="Times New Roman" w:cs="Times New Roman"/>
        </w:rPr>
        <w:t xml:space="preserve">Pada </w:t>
      </w:r>
      <w:proofErr w:type="spellStart"/>
      <w:r w:rsidRPr="007856BC">
        <w:rPr>
          <w:rFonts w:ascii="Times New Roman" w:hAnsi="Times New Roman" w:cs="Times New Roman"/>
        </w:rPr>
        <w:t>pembuatan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ekstrak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r w:rsidRPr="007856BC">
        <w:rPr>
          <w:rFonts w:ascii="Times New Roman" w:hAnsi="Times New Roman" w:cs="Times New Roman"/>
          <w:i/>
        </w:rPr>
        <w:t>Capsicum frutescens L</w:t>
      </w:r>
      <w:r w:rsidRPr="007856BC">
        <w:rPr>
          <w:rFonts w:ascii="Times New Roman" w:hAnsi="Times New Roman" w:cs="Times New Roman"/>
        </w:rPr>
        <w:t xml:space="preserve">.) </w:t>
      </w:r>
      <w:proofErr w:type="spellStart"/>
      <w:r w:rsidRPr="007856BC">
        <w:rPr>
          <w:rFonts w:ascii="Times New Roman" w:hAnsi="Times New Roman" w:cs="Times New Roman"/>
        </w:rPr>
        <w:t>menggunakan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tiga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formulasi</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berbeda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Sediaan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biasanya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mengandung</w:t>
      </w:r>
      <w:proofErr w:type="spellEnd"/>
      <w:r w:rsidRPr="007856BC">
        <w:rPr>
          <w:rFonts w:ascii="Times New Roman" w:hAnsi="Times New Roman" w:cs="Times New Roman"/>
        </w:rPr>
        <w:t xml:space="preserve"> 1-20% </w:t>
      </w:r>
      <w:proofErr w:type="spellStart"/>
      <w:r w:rsidRPr="007856BC">
        <w:rPr>
          <w:rFonts w:ascii="Times New Roman" w:hAnsi="Times New Roman" w:cs="Times New Roman"/>
        </w:rPr>
        <w:t>asam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stearat</w:t>
      </w:r>
      <w:proofErr w:type="spellEnd"/>
      <w:r w:rsidRPr="007856BC">
        <w:rPr>
          <w:rFonts w:ascii="Times New Roman" w:hAnsi="Times New Roman" w:cs="Times New Roman"/>
        </w:rPr>
        <w:t xml:space="preserve"> dan 2-4% </w:t>
      </w:r>
      <w:proofErr w:type="spellStart"/>
      <w:r w:rsidRPr="007856BC">
        <w:rPr>
          <w:rFonts w:ascii="Times New Roman" w:hAnsi="Times New Roman" w:cs="Times New Roman"/>
        </w:rPr>
        <w:t>trietanolamin</w:t>
      </w:r>
      <w:proofErr w:type="spellEnd"/>
      <w:r w:rsidRPr="007856BC">
        <w:rPr>
          <w:rFonts w:ascii="Times New Roman" w:hAnsi="Times New Roman" w:cs="Times New Roman"/>
        </w:rPr>
        <w:t xml:space="preserve">. Oleh </w:t>
      </w:r>
      <w:proofErr w:type="spellStart"/>
      <w:r w:rsidRPr="007856BC">
        <w:rPr>
          <w:rFonts w:ascii="Times New Roman" w:hAnsi="Times New Roman" w:cs="Times New Roman"/>
        </w:rPr>
        <w:t>karena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itu</w:t>
      </w:r>
      <w:proofErr w:type="spellEnd"/>
      <w:r w:rsidRPr="007856BC">
        <w:rPr>
          <w:rFonts w:ascii="Times New Roman" w:hAnsi="Times New Roman" w:cs="Times New Roman"/>
        </w:rPr>
        <w:t xml:space="preserve">, pada </w:t>
      </w:r>
      <w:proofErr w:type="spellStart"/>
      <w:r w:rsidRPr="007856BC">
        <w:rPr>
          <w:rFonts w:ascii="Times New Roman" w:hAnsi="Times New Roman" w:cs="Times New Roman"/>
        </w:rPr>
        <w:t>formulasi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ini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akan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dibuat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sediaan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sebanyak</w:t>
      </w:r>
      <w:proofErr w:type="spellEnd"/>
      <w:r w:rsidRPr="007856BC">
        <w:rPr>
          <w:rFonts w:ascii="Times New Roman" w:hAnsi="Times New Roman" w:cs="Times New Roman"/>
        </w:rPr>
        <w:t xml:space="preserve"> </w:t>
      </w:r>
      <w:proofErr w:type="gramStart"/>
      <w:r w:rsidRPr="007856BC">
        <w:rPr>
          <w:rFonts w:ascii="Times New Roman" w:hAnsi="Times New Roman" w:cs="Times New Roman"/>
        </w:rPr>
        <w:t>50 gram</w:t>
      </w:r>
      <w:proofErr w:type="gramEnd"/>
      <w:r w:rsidRPr="007856BC">
        <w:rPr>
          <w:rFonts w:ascii="Times New Roman" w:hAnsi="Times New Roman" w:cs="Times New Roman"/>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konsentrasi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asam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stearat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sebesar</w:t>
      </w:r>
      <w:proofErr w:type="spellEnd"/>
      <w:r w:rsidRPr="007856BC">
        <w:rPr>
          <w:rFonts w:ascii="Times New Roman" w:hAnsi="Times New Roman" w:cs="Times New Roman"/>
        </w:rPr>
        <w:t xml:space="preserve"> 5%, 12%, 20% dan </w:t>
      </w:r>
      <w:proofErr w:type="spellStart"/>
      <w:r w:rsidRPr="007856BC">
        <w:rPr>
          <w:rFonts w:ascii="Times New Roman" w:hAnsi="Times New Roman" w:cs="Times New Roman"/>
        </w:rPr>
        <w:t>trietanolamin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sebesar</w:t>
      </w:r>
      <w:proofErr w:type="spellEnd"/>
      <w:r w:rsidRPr="007856BC">
        <w:rPr>
          <w:rFonts w:ascii="Times New Roman" w:hAnsi="Times New Roman" w:cs="Times New Roman"/>
        </w:rPr>
        <w:t xml:space="preserve"> 2%, 3%, 4$. </w:t>
      </w:r>
      <w:proofErr w:type="spellStart"/>
      <w:r w:rsidRPr="007856BC">
        <w:rPr>
          <w:rFonts w:ascii="Times New Roman" w:hAnsi="Times New Roman" w:cs="Times New Roman"/>
        </w:rPr>
        <w:t>Pembuatan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ekstrak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diawali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meleburkan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fase</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minyak</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fase</w:t>
      </w:r>
      <w:proofErr w:type="spellEnd"/>
      <w:r w:rsidRPr="007856BC">
        <w:rPr>
          <w:rFonts w:ascii="Times New Roman" w:hAnsi="Times New Roman" w:cs="Times New Roman"/>
        </w:rPr>
        <w:t xml:space="preserve"> air di </w:t>
      </w:r>
      <w:proofErr w:type="spellStart"/>
      <w:r w:rsidRPr="007856BC">
        <w:rPr>
          <w:rFonts w:ascii="Times New Roman" w:hAnsi="Times New Roman" w:cs="Times New Roman"/>
        </w:rPr>
        <w:t>atas</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i/>
        </w:rPr>
        <w:t>waterbath</w:t>
      </w:r>
      <w:proofErr w:type="spellEnd"/>
      <w:r w:rsidRPr="007856BC">
        <w:rPr>
          <w:rFonts w:ascii="Times New Roman" w:hAnsi="Times New Roman" w:cs="Times New Roman"/>
          <w:i/>
        </w:rPr>
        <w:t xml:space="preserve"> </w:t>
      </w:r>
      <w:r w:rsidRPr="007856BC">
        <w:rPr>
          <w:rFonts w:ascii="Times New Roman" w:hAnsi="Times New Roman" w:cs="Times New Roman"/>
        </w:rPr>
        <w:t xml:space="preserve">pada </w:t>
      </w:r>
      <w:proofErr w:type="spellStart"/>
      <w:r w:rsidRPr="007856BC">
        <w:rPr>
          <w:rFonts w:ascii="Times New Roman" w:hAnsi="Times New Roman" w:cs="Times New Roman"/>
        </w:rPr>
        <w:t>suhu</w:t>
      </w:r>
      <w:proofErr w:type="spellEnd"/>
      <w:r w:rsidRPr="007856BC">
        <w:rPr>
          <w:rFonts w:ascii="Times New Roman" w:hAnsi="Times New Roman" w:cs="Times New Roman"/>
        </w:rPr>
        <w:t xml:space="preserve"> 70</w:t>
      </w:r>
      <w:r w:rsidRPr="007856BC">
        <w:rPr>
          <w:rFonts w:ascii="Times New Roman" w:hAnsi="Times New Roman" w:cs="Times New Roman"/>
          <w:vertAlign w:val="superscript"/>
        </w:rPr>
        <w:t>0</w:t>
      </w:r>
      <w:r w:rsidRPr="007856BC">
        <w:rPr>
          <w:rFonts w:ascii="Times New Roman" w:hAnsi="Times New Roman" w:cs="Times New Roman"/>
        </w:rPr>
        <w:t xml:space="preserve">C. Tujuan </w:t>
      </w:r>
      <w:proofErr w:type="spellStart"/>
      <w:r w:rsidRPr="007856BC">
        <w:rPr>
          <w:rFonts w:ascii="Times New Roman" w:hAnsi="Times New Roman" w:cs="Times New Roman"/>
        </w:rPr>
        <w:t>peleburan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kedua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fase</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tersebut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yaitu</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untuk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mencapai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konsiste</w:t>
      </w:r>
      <w:r w:rsidR="002E7752">
        <w:rPr>
          <w:rFonts w:ascii="Times New Roman" w:hAnsi="Times New Roman" w:cs="Times New Roman"/>
        </w:rPr>
        <w:t>nsi</w:t>
      </w:r>
      <w:proofErr w:type="spellEnd"/>
      <w:r w:rsidR="002E7752">
        <w:rPr>
          <w:rFonts w:ascii="Times New Roman" w:hAnsi="Times New Roman" w:cs="Times New Roman"/>
        </w:rPr>
        <w:t xml:space="preserve"> yang </w:t>
      </w:r>
      <w:proofErr w:type="spellStart"/>
      <w:r w:rsidR="002E7752">
        <w:rPr>
          <w:rFonts w:ascii="Times New Roman" w:hAnsi="Times New Roman" w:cs="Times New Roman"/>
        </w:rPr>
        <w:t>seragam</w:t>
      </w:r>
      <w:proofErr w:type="spellEnd"/>
      <w:r w:rsidR="002E7752">
        <w:rPr>
          <w:rFonts w:ascii="Times New Roman" w:hAnsi="Times New Roman" w:cs="Times New Roman"/>
        </w:rPr>
        <w:t xml:space="preserve"> </w:t>
      </w:r>
      <w:proofErr w:type="spellStart"/>
      <w:r w:rsidR="002E7752">
        <w:rPr>
          <w:rFonts w:ascii="Times New Roman" w:hAnsi="Times New Roman" w:cs="Times New Roman"/>
        </w:rPr>
        <w:t>antara</w:t>
      </w:r>
      <w:proofErr w:type="spellEnd"/>
      <w:r w:rsidR="002E7752">
        <w:rPr>
          <w:rFonts w:ascii="Times New Roman" w:hAnsi="Times New Roman" w:cs="Times New Roman"/>
        </w:rPr>
        <w:t xml:space="preserve"> </w:t>
      </w:r>
      <w:proofErr w:type="spellStart"/>
      <w:r w:rsidR="002E7752">
        <w:rPr>
          <w:rFonts w:ascii="Times New Roman" w:hAnsi="Times New Roman" w:cs="Times New Roman"/>
        </w:rPr>
        <w:t>bahan-</w:t>
      </w:r>
      <w:r w:rsidRPr="007856BC">
        <w:rPr>
          <w:rFonts w:ascii="Times New Roman" w:hAnsi="Times New Roman" w:cs="Times New Roman"/>
        </w:rPr>
        <w:t>bahan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padat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serta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mengubah</w:t>
      </w:r>
      <w:proofErr w:type="spellEnd"/>
      <w:r w:rsidRPr="007856BC">
        <w:rPr>
          <w:rFonts w:ascii="Times New Roman" w:hAnsi="Times New Roman" w:cs="Times New Roman"/>
        </w:rPr>
        <w:t xml:space="preserve"> semisolid </w:t>
      </w:r>
      <w:proofErr w:type="spellStart"/>
      <w:r w:rsidRPr="007856BC">
        <w:rPr>
          <w:rFonts w:ascii="Times New Roman" w:hAnsi="Times New Roman" w:cs="Times New Roman"/>
        </w:rPr>
        <w:t>menjadi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cair</w:t>
      </w:r>
      <w:proofErr w:type="spellEnd"/>
      <w:r w:rsidRPr="007856BC">
        <w:rPr>
          <w:rFonts w:ascii="Times New Roman" w:hAnsi="Times New Roman" w:cs="Times New Roman"/>
        </w:rPr>
        <w:t xml:space="preserve"> agar </w:t>
      </w:r>
      <w:proofErr w:type="spellStart"/>
      <w:r w:rsidRPr="007856BC">
        <w:rPr>
          <w:rFonts w:ascii="Times New Roman" w:hAnsi="Times New Roman" w:cs="Times New Roman"/>
        </w:rPr>
        <w:t>lebih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mudah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dicampur</w:t>
      </w:r>
      <w:proofErr w:type="spellEnd"/>
      <w:r w:rsidRPr="007856BC">
        <w:rPr>
          <w:rFonts w:ascii="Times New Roman" w:hAnsi="Times New Roman" w:cs="Times New Roman"/>
        </w:rPr>
        <w:t xml:space="preserve"> </w:t>
      </w:r>
      <w:r w:rsidR="008575EA">
        <w:rPr>
          <w:rFonts w:ascii="Times New Roman" w:hAnsi="Times New Roman" w:cs="Times New Roman"/>
          <w:lang w:val="id-ID"/>
        </w:rPr>
        <w:t xml:space="preserve"> </w:t>
      </w:r>
      <w:r w:rsidR="008575EA">
        <w:rPr>
          <w:rFonts w:ascii="Times New Roman" w:hAnsi="Times New Roman" w:cs="Times New Roman"/>
          <w:lang w:val="id-ID"/>
        </w:rPr>
        <w:fldChar w:fldCharType="begin" w:fldLock="1"/>
      </w:r>
      <w:r w:rsidR="008575EA">
        <w:rPr>
          <w:rFonts w:ascii="Times New Roman" w:hAnsi="Times New Roman" w:cs="Times New Roman"/>
          <w:lang w:val="id-ID"/>
        </w:rPr>
        <w:instrText>ADDIN CSL_CITATION {"citationItems":[{"id":"ITEM-1","itemData":{"DOI":"10.51577/papsjournals.v2i1.420","abstract":"Kulit Pisang Goroho (Musa acuminate L.) mengandung senyawa flavonoid dan tanin yang diketahui memiliki aktivitas antioksidan, untuk mempermudah penggunaannya di formulasikan dalam bentuk sediaan krim body scrub. Penelitian ini bertujuan untuk mengetahui ekstrak kulit Pisang dapat diformulasikan menjadi sediaan krim body scrub yang stabil dan memenuhi standar mutu fisik. Jenis penelitian ini adalah eksperimental laboratorium dengan melakukan formulasi sediaan krim body scrub dan uji mutu fisik sediaan. Penelitian ini dilaksanakan di Laboratorium Teknologi Farmasi Prodi Farmasi Fakultas MIPA Universitas Pancasakti dan Laboratorium Teknologi Farmasi Jurusan Farmasi Poltekkes Kemenkes Makassar. Pembuatan ekstrak kulit Pisang Goroho dengan metode Maserasi menggunakan pelarut etanol 96%. Penelitian ini dilakukan dengan membuat sediaan krim body scrub dalam empat sediaan yaitu FI (basis tanpa ekstrak), FII (ekstrak 1%), FIII (ekstrak 3%), dan FIV (ekstrak 5%), selanjutnya dilakukan uji mutu fisik meliputi uji organoleptik, uji homogenitas, uji pH, uji viskositas, uji daya sebar, uji daya lekat, dan uji stabilitas dipercepat dengan metode Cycling test. Hasil penelitian menunjukkan bahwa ekstrak kulit Pisang Goroho dapat diformulasikan menjadi sediaan krim body scrub yang yang memenuhi syarat mutu fisik dengan parameter uji meliputi uji organoleptik, uji homogenitas, uji pH, uji viskositas, uji daya sebar, uji daya lekat, uji tipe krim dan uji stabilitas dipercepat.","author":[{"dropping-particle":"","family":"Firmansyah","given":"Firmansyah","non-dropping-particle":"","parse-names":false,"suffix":""},{"dropping-particle":"","family":"Adriana","given":"Andi Nur Ilmi","non-dropping-particle":"","parse-names":false,"suffix":""},{"dropping-particle":"","family":"Narni","given":"Narni","non-dropping-particle":"","parse-names":false,"suffix":""}],"container-title":"Pharmacology And Pharmacy Scientific Journals","id":"ITEM-1","issue":"1","issued":{"date-parts":[["2023"]]},"page":"30-38","title":"FORMULASI DAN UJI MUTU FISIK SEDIAAN KRIM BODY SCRUB EKSTRAK KULIT PISANG GOROHO (Musa acuminate L.)","type":"article-journal","volume":"2"},"uris":["http://www.mendeley.com/documents/?uuid=9645f338-6152-44cc-aabd-0a7460981ccc"]}],"mendeley":{"formattedCitation":"(Firmansyah et al., 2023)","plainTextFormattedCitation":"(Firmansyah et al., 2023)","previouslyFormattedCitation":"(Firmansyah et al., 2023)"},"properties":{"noteIndex":0},"schema":"https://github.com/citation-style-language/schema/raw/master/csl-citation.json"}</w:instrText>
      </w:r>
      <w:r w:rsidR="008575EA">
        <w:rPr>
          <w:rFonts w:ascii="Times New Roman" w:hAnsi="Times New Roman" w:cs="Times New Roman"/>
          <w:lang w:val="id-ID"/>
        </w:rPr>
        <w:fldChar w:fldCharType="separate"/>
      </w:r>
      <w:r w:rsidR="008575EA" w:rsidRPr="008575EA">
        <w:rPr>
          <w:rFonts w:ascii="Times New Roman" w:hAnsi="Times New Roman" w:cs="Times New Roman"/>
          <w:noProof/>
          <w:lang w:val="id-ID"/>
        </w:rPr>
        <w:t xml:space="preserve">(Firmansyah </w:t>
      </w:r>
      <w:r w:rsidR="008575EA" w:rsidRPr="008575EA">
        <w:rPr>
          <w:rFonts w:ascii="Times New Roman" w:hAnsi="Times New Roman" w:cs="Times New Roman"/>
          <w:i/>
          <w:noProof/>
          <w:lang w:val="id-ID"/>
        </w:rPr>
        <w:t>et al</w:t>
      </w:r>
      <w:r w:rsidR="008575EA" w:rsidRPr="008575EA">
        <w:rPr>
          <w:rFonts w:ascii="Times New Roman" w:hAnsi="Times New Roman" w:cs="Times New Roman"/>
          <w:noProof/>
          <w:lang w:val="id-ID"/>
        </w:rPr>
        <w:t>., 2023)</w:t>
      </w:r>
      <w:r w:rsidR="008575EA">
        <w:rPr>
          <w:rFonts w:ascii="Times New Roman" w:hAnsi="Times New Roman" w:cs="Times New Roman"/>
          <w:lang w:val="id-ID"/>
        </w:rPr>
        <w:fldChar w:fldCharType="end"/>
      </w:r>
      <w:r w:rsidR="008575EA">
        <w:rPr>
          <w:rFonts w:ascii="Times New Roman" w:hAnsi="Times New Roman" w:cs="Times New Roman"/>
          <w:lang w:val="id-ID"/>
        </w:rPr>
        <w:t>.</w:t>
      </w:r>
      <w:r w:rsidRPr="007856BC">
        <w:rPr>
          <w:rFonts w:ascii="Times New Roman" w:hAnsi="Times New Roman" w:cs="Times New Roman"/>
        </w:rPr>
        <w:t xml:space="preserve"> Selain </w:t>
      </w:r>
      <w:proofErr w:type="spellStart"/>
      <w:r w:rsidRPr="007856BC">
        <w:rPr>
          <w:rFonts w:ascii="Times New Roman" w:hAnsi="Times New Roman" w:cs="Times New Roman"/>
        </w:rPr>
        <w:t>itu</w:t>
      </w:r>
      <w:proofErr w:type="spellEnd"/>
      <w:r w:rsidRPr="007856BC">
        <w:rPr>
          <w:rFonts w:ascii="Times New Roman" w:hAnsi="Times New Roman" w:cs="Times New Roman"/>
        </w:rPr>
        <w:t xml:space="preserve">, proses </w:t>
      </w:r>
      <w:proofErr w:type="spellStart"/>
      <w:r w:rsidRPr="007856BC">
        <w:rPr>
          <w:rFonts w:ascii="Times New Roman" w:hAnsi="Times New Roman" w:cs="Times New Roman"/>
        </w:rPr>
        <w:t>peleburan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dapat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mempertahankan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suhu</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konsisten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untuk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menciptakan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emulsi</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stabil</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mencegah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pemisahan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fase</w:t>
      </w:r>
      <w:proofErr w:type="spellEnd"/>
      <w:r w:rsidR="008575EA">
        <w:rPr>
          <w:rFonts w:ascii="Times New Roman" w:hAnsi="Times New Roman" w:cs="Times New Roman"/>
          <w:lang w:val="id-ID"/>
        </w:rPr>
        <w:t xml:space="preserve"> </w:t>
      </w:r>
      <w:r w:rsidR="008575EA">
        <w:rPr>
          <w:rFonts w:ascii="Times New Roman" w:hAnsi="Times New Roman" w:cs="Times New Roman"/>
          <w:lang w:val="id-ID"/>
        </w:rPr>
        <w:fldChar w:fldCharType="begin" w:fldLock="1"/>
      </w:r>
      <w:r w:rsidR="008575EA">
        <w:rPr>
          <w:rFonts w:ascii="Times New Roman" w:hAnsi="Times New Roman" w:cs="Times New Roman"/>
          <w:lang w:val="id-ID"/>
        </w:rPr>
        <w:instrText>ADDIN CSL_CITATION {"citationItems":[{"id":"ITEM-1","itemData":{"DOI":"10.30867/jifs.v1i1.78","ISSN":"2775-4510","abstract":"Umbi bawang dayak berkhasiat sebagai antibakteri dan beberapa penelitian sudah membuktikan  ekstrak etanol umbi bawang dayak efektif terhadap bakteri Staphylococcus aureus dengan katagori daya hambat kuat. Pada penelitian ini ekstrak etanol umbi bawang dayak diformulasikan menjadi sediaan krim kemudian menguji efektivitas sediaan terhadap Staphylococcus aureus. Ekstraksi umbi bawang dayak dilakukan dengan metode maserasi menggunakan etanol 96%. Basis krim adalahvanishing cream yang dengan F0 (basis krim), F1 (ekstrak etanol umbi bawang dayak 1%) dan F2 (ekstrak etanol umbi bawang dayak 5%). Hasil uji karakteristik fisik sediaan menunjukkan ketiga formula homogen, tipe emulsi M/A, pH dalam rentang 7, nilai viskositas memenuhi syarat rentang 2000-50.000 cP dan daya sebar 4 - 5,7 cm. Berdasarkan uji efektivitas terhadap Staphylococcus aureusmenunjukkan rata-rata diameter zona hambat 3,9 ± 4,3 mm (F1), 11,33 ± 0,75 mm (F2), 12,83 ± 0,98 mm (krim Gentamisin).Berdasarkan hasil penelitian ini dapat disimpulkan bahwa ekstrak etanol umbi bawang dayak dapat diformulasi mejadi sediaan krim dan efektif terhadap Staphylococcus aureus.","author":[{"dropping-particle":"","family":"Hayati","given":"Rima","non-dropping-particle":"","parse-names":false,"suffix":""},{"dropping-particle":"","family":"Vanira","given":"Jihan","non-dropping-particle":"","parse-names":false,"suffix":""}],"container-title":"Jurnal Ilmiah Farmasi Simplisia","id":"ITEM-1","issue":"1","issued":{"date-parts":[["2021"]]},"page":"1-7","title":"Formulasi Krim Ekstrak Etanol Umbi Bawang Dayak (Eleutherine Palmifolia (L.) Merr) dan Efektivitasnya terhadap Staphylococcusaureus","type":"article-journal","volume":"1"},"uris":["http://www.mendeley.com/documents/?uuid=6499dbe6-d863-4e82-90fb-b1fb9ba5c8de"]}],"mendeley":{"formattedCitation":"(Hayati &amp; Vanira, 2021)","plainTextFormattedCitation":"(Hayati &amp; Vanira, 2021)","previouslyFormattedCitation":"(Hayati &amp; Vanira, 2021)"},"properties":{"noteIndex":0},"schema":"https://github.com/citation-style-language/schema/raw/master/csl-citation.json"}</w:instrText>
      </w:r>
      <w:r w:rsidR="008575EA">
        <w:rPr>
          <w:rFonts w:ascii="Times New Roman" w:hAnsi="Times New Roman" w:cs="Times New Roman"/>
          <w:lang w:val="id-ID"/>
        </w:rPr>
        <w:fldChar w:fldCharType="separate"/>
      </w:r>
      <w:r w:rsidR="008575EA" w:rsidRPr="008575EA">
        <w:rPr>
          <w:rFonts w:ascii="Times New Roman" w:hAnsi="Times New Roman" w:cs="Times New Roman"/>
          <w:noProof/>
          <w:lang w:val="id-ID"/>
        </w:rPr>
        <w:t>(Hayati &amp; Vanira, 2021)</w:t>
      </w:r>
      <w:r w:rsidR="008575EA">
        <w:rPr>
          <w:rFonts w:ascii="Times New Roman" w:hAnsi="Times New Roman" w:cs="Times New Roman"/>
          <w:lang w:val="id-ID"/>
        </w:rPr>
        <w:fldChar w:fldCharType="end"/>
      </w:r>
      <w:r w:rsidR="008575EA">
        <w:rPr>
          <w:rFonts w:ascii="Times New Roman" w:hAnsi="Times New Roman" w:cs="Times New Roman"/>
          <w:lang w:val="id-ID"/>
        </w:rPr>
        <w:t xml:space="preserve">. </w:t>
      </w:r>
      <w:r w:rsidRPr="007856BC">
        <w:rPr>
          <w:rFonts w:ascii="Times New Roman" w:hAnsi="Times New Roman" w:cs="Times New Roman"/>
        </w:rPr>
        <w:t xml:space="preserve">Fase </w:t>
      </w:r>
      <w:proofErr w:type="spellStart"/>
      <w:r w:rsidRPr="007856BC">
        <w:rPr>
          <w:rFonts w:ascii="Times New Roman" w:hAnsi="Times New Roman" w:cs="Times New Roman"/>
        </w:rPr>
        <w:t>minyak</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sudah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lastRenderedPageBreak/>
        <w:t>dileburkan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dituangkan</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digerus</w:t>
      </w:r>
      <w:proofErr w:type="spellEnd"/>
      <w:r w:rsidRPr="007856BC">
        <w:rPr>
          <w:rFonts w:ascii="Times New Roman" w:hAnsi="Times New Roman" w:cs="Times New Roman"/>
        </w:rPr>
        <w:t xml:space="preserve"> di </w:t>
      </w:r>
      <w:proofErr w:type="spellStart"/>
      <w:r w:rsidRPr="007856BC">
        <w:rPr>
          <w:rFonts w:ascii="Times New Roman" w:hAnsi="Times New Roman" w:cs="Times New Roman"/>
        </w:rPr>
        <w:t>dalam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mortir</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sudah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dipanaskan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sambil</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dtambahkan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fase</w:t>
      </w:r>
      <w:proofErr w:type="spellEnd"/>
      <w:r w:rsidRPr="007856BC">
        <w:rPr>
          <w:rFonts w:ascii="Times New Roman" w:hAnsi="Times New Roman" w:cs="Times New Roman"/>
        </w:rPr>
        <w:t xml:space="preserve"> air </w:t>
      </w:r>
      <w:proofErr w:type="spellStart"/>
      <w:r w:rsidRPr="007856BC">
        <w:rPr>
          <w:rFonts w:ascii="Times New Roman" w:hAnsi="Times New Roman" w:cs="Times New Roman"/>
        </w:rPr>
        <w:t>sedikit</w:t>
      </w:r>
      <w:proofErr w:type="spellEnd"/>
      <w:r w:rsidRPr="007856BC">
        <w:rPr>
          <w:rFonts w:ascii="Times New Roman" w:hAnsi="Times New Roman" w:cs="Times New Roman"/>
        </w:rPr>
        <w:t xml:space="preserve"> demi </w:t>
      </w:r>
      <w:proofErr w:type="spellStart"/>
      <w:r w:rsidRPr="007856BC">
        <w:rPr>
          <w:rFonts w:ascii="Times New Roman" w:hAnsi="Times New Roman" w:cs="Times New Roman"/>
        </w:rPr>
        <w:t>sedikit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digerus</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perlahan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sampai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terbentuk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massa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Penggerusan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dalam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mortir</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hangat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tersebut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bertujuan</w:t>
      </w:r>
      <w:proofErr w:type="spellEnd"/>
      <w:r w:rsidRPr="007856BC">
        <w:rPr>
          <w:rFonts w:ascii="Times New Roman" w:hAnsi="Times New Roman" w:cs="Times New Roman"/>
        </w:rPr>
        <w:t xml:space="preserve"> agar </w:t>
      </w:r>
      <w:proofErr w:type="spellStart"/>
      <w:r w:rsidRPr="007856BC">
        <w:rPr>
          <w:rFonts w:ascii="Times New Roman" w:hAnsi="Times New Roman" w:cs="Times New Roman"/>
        </w:rPr>
        <w:t>fase</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minyak</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fase</w:t>
      </w:r>
      <w:proofErr w:type="spellEnd"/>
      <w:r w:rsidRPr="007856BC">
        <w:rPr>
          <w:rFonts w:ascii="Times New Roman" w:hAnsi="Times New Roman" w:cs="Times New Roman"/>
        </w:rPr>
        <w:t xml:space="preserve"> air </w:t>
      </w:r>
      <w:proofErr w:type="spellStart"/>
      <w:r w:rsidRPr="007856BC">
        <w:rPr>
          <w:rFonts w:ascii="Times New Roman" w:hAnsi="Times New Roman" w:cs="Times New Roman"/>
        </w:rPr>
        <w:t>dapat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tercampur</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secara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homogen</w:t>
      </w:r>
      <w:proofErr w:type="spellEnd"/>
      <w:r w:rsidRPr="007856BC">
        <w:rPr>
          <w:rFonts w:ascii="Times New Roman" w:hAnsi="Times New Roman" w:cs="Times New Roman"/>
        </w:rPr>
        <w:t xml:space="preserve">. Hal </w:t>
      </w:r>
      <w:proofErr w:type="spellStart"/>
      <w:r w:rsidRPr="007856BC">
        <w:rPr>
          <w:rFonts w:ascii="Times New Roman" w:hAnsi="Times New Roman" w:cs="Times New Roman"/>
        </w:rPr>
        <w:t>ini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dikarenakan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bahan</w:t>
      </w:r>
      <w:proofErr w:type="spellEnd"/>
      <w:r w:rsidRPr="007856BC">
        <w:rPr>
          <w:rFonts w:ascii="Times New Roman" w:hAnsi="Times New Roman" w:cs="Times New Roman"/>
        </w:rPr>
        <w:t xml:space="preserve"> - </w:t>
      </w:r>
      <w:proofErr w:type="spellStart"/>
      <w:r w:rsidRPr="007856BC">
        <w:rPr>
          <w:rFonts w:ascii="Times New Roman" w:hAnsi="Times New Roman" w:cs="Times New Roman"/>
        </w:rPr>
        <w:t>bahan</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tercampur</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dalam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minyak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fase</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minyak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cenderung</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membeku</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cepat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seperti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lilin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ketika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suhu</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mortir</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mulai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mendingin</w:t>
      </w:r>
      <w:proofErr w:type="spellEnd"/>
      <w:r w:rsidR="008575EA">
        <w:rPr>
          <w:rFonts w:ascii="Times New Roman" w:hAnsi="Times New Roman" w:cs="Times New Roman"/>
          <w:lang w:val="id-ID"/>
        </w:rPr>
        <w:t xml:space="preserve"> </w:t>
      </w:r>
      <w:r w:rsidR="008575EA">
        <w:rPr>
          <w:rFonts w:ascii="Times New Roman" w:hAnsi="Times New Roman" w:cs="Times New Roman"/>
          <w:lang w:val="id-ID"/>
        </w:rPr>
        <w:fldChar w:fldCharType="begin" w:fldLock="1"/>
      </w:r>
      <w:r w:rsidR="008575EA">
        <w:rPr>
          <w:rFonts w:ascii="Times New Roman" w:hAnsi="Times New Roman" w:cs="Times New Roman"/>
          <w:lang w:val="id-ID"/>
        </w:rPr>
        <w:instrText>ADDIN CSL_CITATION {"citationItems":[{"id":"ITEM-1","itemData":{"author":[{"dropping-particle":"","family":"Kumalasari","given":"Eka","non-dropping-particle":"","parse-names":false,"suffix":""},{"dropping-particle":"","family":"Mardiah","given":"Ainun","non-dropping-particle":"","parse-names":false,"suffix":""},{"dropping-particle":"","family":"Sari","given":"Anna Khumaira","non-dropping-particle":"","parse-names":false,"suffix":""}],"container-title":"Jurnal Farmasi Indonesia AFAMEDIS","id":"ITEM-1","issue":"1","issued":{"date-parts":[["2019"]]},"page":"23-33","title":"FORMULASI SEDIAAN KRIM EKSTRAK DAUN BAWANG DAYAK (Eleutherine palmifolia (L) Merr) DENGAN BASIS KRIM TIPE A/M DAN BASIS KRIM TIPE M/A","type":"article-journal","volume":"1"},"uris":["http://www.mendeley.com/documents/?uuid=362261bf-61ca-41ce-b032-b49fb53d9d97"]}],"mendeley":{"formattedCitation":"(Kumalasari et al., 2019)","plainTextFormattedCitation":"(Kumalasari et al., 2019)","previouslyFormattedCitation":"(Kumalasari et al., 2019)"},"properties":{"noteIndex":0},"schema":"https://github.com/citation-style-language/schema/raw/master/csl-citation.json"}</w:instrText>
      </w:r>
      <w:r w:rsidR="008575EA">
        <w:rPr>
          <w:rFonts w:ascii="Times New Roman" w:hAnsi="Times New Roman" w:cs="Times New Roman"/>
          <w:lang w:val="id-ID"/>
        </w:rPr>
        <w:fldChar w:fldCharType="separate"/>
      </w:r>
      <w:r w:rsidR="008575EA" w:rsidRPr="008575EA">
        <w:rPr>
          <w:rFonts w:ascii="Times New Roman" w:hAnsi="Times New Roman" w:cs="Times New Roman"/>
          <w:noProof/>
          <w:lang w:val="id-ID"/>
        </w:rPr>
        <w:t xml:space="preserve">(Kumalasari </w:t>
      </w:r>
      <w:r w:rsidR="008575EA" w:rsidRPr="00286F3E">
        <w:rPr>
          <w:rFonts w:ascii="Times New Roman" w:hAnsi="Times New Roman" w:cs="Times New Roman"/>
          <w:i/>
          <w:noProof/>
          <w:lang w:val="id-ID"/>
        </w:rPr>
        <w:t>et al</w:t>
      </w:r>
      <w:r w:rsidR="008575EA" w:rsidRPr="008575EA">
        <w:rPr>
          <w:rFonts w:ascii="Times New Roman" w:hAnsi="Times New Roman" w:cs="Times New Roman"/>
          <w:noProof/>
          <w:lang w:val="id-ID"/>
        </w:rPr>
        <w:t>., 2019)</w:t>
      </w:r>
      <w:r w:rsidR="008575EA">
        <w:rPr>
          <w:rFonts w:ascii="Times New Roman" w:hAnsi="Times New Roman" w:cs="Times New Roman"/>
          <w:lang w:val="id-ID"/>
        </w:rPr>
        <w:fldChar w:fldCharType="end"/>
      </w:r>
      <w:r w:rsidR="008575EA">
        <w:rPr>
          <w:rFonts w:ascii="Times New Roman" w:hAnsi="Times New Roman" w:cs="Times New Roman"/>
          <w:lang w:val="id-ID"/>
        </w:rPr>
        <w:t xml:space="preserve">. </w:t>
      </w:r>
      <w:proofErr w:type="spellStart"/>
      <w:r w:rsidRPr="007856BC">
        <w:rPr>
          <w:rFonts w:ascii="Times New Roman" w:hAnsi="Times New Roman" w:cs="Times New Roman"/>
        </w:rPr>
        <w:t>Setelah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itu</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tambahkan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ekstrak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kental</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dalam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massa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gerus</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hingga</w:t>
      </w:r>
      <w:proofErr w:type="spellEnd"/>
      <w:r w:rsidR="002E7752">
        <w:rPr>
          <w:rFonts w:ascii="Times New Roman" w:hAnsi="Times New Roman" w:cs="Times New Roman"/>
        </w:rPr>
        <w:t xml:space="preserve"> </w:t>
      </w:r>
      <w:proofErr w:type="spellStart"/>
      <w:r w:rsidR="002E7752">
        <w:rPr>
          <w:rFonts w:ascii="Times New Roman" w:hAnsi="Times New Roman" w:cs="Times New Roman"/>
        </w:rPr>
        <w:t>homogen</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masukkan</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potkrim</w:t>
      </w:r>
      <w:proofErr w:type="spellEnd"/>
      <w:r>
        <w:rPr>
          <w:rFonts w:ascii="Times New Roman" w:hAnsi="Times New Roman" w:cs="Times New Roman"/>
        </w:rPr>
        <w:t>.</w:t>
      </w:r>
    </w:p>
    <w:p w14:paraId="27FDC7FF" w14:textId="77777777" w:rsidR="003F4C00" w:rsidRDefault="007856BC" w:rsidP="003F4C00">
      <w:pPr>
        <w:pStyle w:val="ListParagraph"/>
        <w:spacing w:line="360" w:lineRule="auto"/>
        <w:ind w:left="0" w:firstLine="425"/>
        <w:jc w:val="both"/>
        <w:rPr>
          <w:rFonts w:ascii="Times New Roman" w:hAnsi="Times New Roman" w:cs="Times New Roman"/>
        </w:rPr>
      </w:pPr>
      <w:r w:rsidRPr="007856BC">
        <w:rPr>
          <w:rFonts w:ascii="Times New Roman" w:hAnsi="Times New Roman" w:cs="Times New Roman"/>
        </w:rPr>
        <w:t xml:space="preserve">Uji </w:t>
      </w:r>
      <w:proofErr w:type="spellStart"/>
      <w:r w:rsidRPr="007856BC">
        <w:rPr>
          <w:rFonts w:ascii="Times New Roman" w:hAnsi="Times New Roman" w:cs="Times New Roman"/>
        </w:rPr>
        <w:t>organoleptis</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dilaksanakan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melihat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bentuk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warna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serta</w:t>
      </w:r>
      <w:proofErr w:type="spellEnd"/>
      <w:r w:rsidRPr="007856BC">
        <w:rPr>
          <w:rFonts w:ascii="Times New Roman" w:hAnsi="Times New Roman" w:cs="Times New Roman"/>
        </w:rPr>
        <w:t xml:space="preserve"> aroma </w:t>
      </w:r>
      <w:proofErr w:type="spellStart"/>
      <w:r w:rsidRPr="007856BC">
        <w:rPr>
          <w:rFonts w:ascii="Times New Roman" w:hAnsi="Times New Roman" w:cs="Times New Roman"/>
        </w:rPr>
        <w:t>dari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sediaan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008575EA">
        <w:rPr>
          <w:rFonts w:ascii="Times New Roman" w:hAnsi="Times New Roman" w:cs="Times New Roman"/>
          <w:lang w:val="id-ID"/>
        </w:rPr>
        <w:t xml:space="preserve"> </w:t>
      </w:r>
      <w:r w:rsidR="008575EA">
        <w:rPr>
          <w:rFonts w:ascii="Times New Roman" w:hAnsi="Times New Roman" w:cs="Times New Roman"/>
          <w:lang w:val="id-ID"/>
        </w:rPr>
        <w:fldChar w:fldCharType="begin" w:fldLock="1"/>
      </w:r>
      <w:r w:rsidR="008575EA">
        <w:rPr>
          <w:rFonts w:ascii="Times New Roman" w:hAnsi="Times New Roman" w:cs="Times New Roman"/>
          <w:lang w:val="id-ID"/>
        </w:rPr>
        <w:instrText>ADDIN CSL_CITATION {"citationItems":[{"id":"ITEM-1","itemData":{"author":[{"dropping-particle":"","family":"Sari","given":"Annisa Kartika","non-dropping-particle":"","parse-names":false,"suffix":""},{"dropping-particle":"","family":"Hanistya","given":"Ria","non-dropping-particle":"","parse-names":false,"suffix":""}],"edition":"Pertama","id":"ITEM-1","issued":{"date-parts":[["2023"]]},"publisher":"Rena Cipta Mandiri","publisher-place":"Malang","title":"Farmasetika Sediaan Semisolida (Semipadat)","type":"book"},"uris":["http://www.mendeley.com/documents/?uuid=135ded37-8791-4847-96aa-ce7dfc60aaa0"]}],"mendeley":{"formattedCitation":"(Sari &amp; Hanistya, 2023)","plainTextFormattedCitation":"(Sari &amp; Hanistya, 2023)","previouslyFormattedCitation":"(Sari &amp; Hanistya, 2023)"},"properties":{"noteIndex":0},"schema":"https://github.com/citation-style-language/schema/raw/master/csl-citation.json"}</w:instrText>
      </w:r>
      <w:r w:rsidR="008575EA">
        <w:rPr>
          <w:rFonts w:ascii="Times New Roman" w:hAnsi="Times New Roman" w:cs="Times New Roman"/>
          <w:lang w:val="id-ID"/>
        </w:rPr>
        <w:fldChar w:fldCharType="separate"/>
      </w:r>
      <w:r w:rsidR="008575EA" w:rsidRPr="008575EA">
        <w:rPr>
          <w:rFonts w:ascii="Times New Roman" w:hAnsi="Times New Roman" w:cs="Times New Roman"/>
          <w:noProof/>
          <w:lang w:val="id-ID"/>
        </w:rPr>
        <w:t>(Sari &amp; Hanistya, 2023)</w:t>
      </w:r>
      <w:r w:rsidR="008575EA">
        <w:rPr>
          <w:rFonts w:ascii="Times New Roman" w:hAnsi="Times New Roman" w:cs="Times New Roman"/>
          <w:lang w:val="id-ID"/>
        </w:rPr>
        <w:fldChar w:fldCharType="end"/>
      </w:r>
      <w:r w:rsidR="008575EA">
        <w:rPr>
          <w:rFonts w:ascii="Times New Roman" w:hAnsi="Times New Roman" w:cs="Times New Roman"/>
          <w:lang w:val="id-ID"/>
        </w:rPr>
        <w:t xml:space="preserve">. </w:t>
      </w:r>
      <w:proofErr w:type="spellStart"/>
      <w:r w:rsidR="003F4C00">
        <w:rPr>
          <w:rFonts w:ascii="Times New Roman" w:hAnsi="Times New Roman" w:cs="Times New Roman"/>
        </w:rPr>
        <w:t>Berdasarkan</w:t>
      </w:r>
      <w:proofErr w:type="spellEnd"/>
      <w:r w:rsidR="003F4C00">
        <w:rPr>
          <w:rFonts w:ascii="Times New Roman" w:hAnsi="Times New Roman" w:cs="Times New Roman"/>
        </w:rPr>
        <w:t xml:space="preserve"> </w:t>
      </w:r>
      <w:proofErr w:type="spellStart"/>
      <w:r w:rsidR="003F4C00">
        <w:rPr>
          <w:rFonts w:ascii="Times New Roman" w:hAnsi="Times New Roman" w:cs="Times New Roman"/>
        </w:rPr>
        <w:t>tabel</w:t>
      </w:r>
      <w:proofErr w:type="spellEnd"/>
      <w:r w:rsidR="003F4C00">
        <w:rPr>
          <w:rFonts w:ascii="Times New Roman" w:hAnsi="Times New Roman" w:cs="Times New Roman"/>
        </w:rPr>
        <w:t xml:space="preserve"> 2 di </w:t>
      </w:r>
      <w:proofErr w:type="spellStart"/>
      <w:r w:rsidR="003F4C00">
        <w:rPr>
          <w:rFonts w:ascii="Times New Roman" w:hAnsi="Times New Roman" w:cs="Times New Roman"/>
        </w:rPr>
        <w:t>bawah</w:t>
      </w:r>
      <w:proofErr w:type="spellEnd"/>
      <w:r w:rsidR="003F4C00">
        <w:rPr>
          <w:rFonts w:ascii="Times New Roman" w:hAnsi="Times New Roman" w:cs="Times New Roman"/>
        </w:rPr>
        <w:t xml:space="preserve"> </w:t>
      </w:r>
      <w:proofErr w:type="spellStart"/>
      <w:r w:rsidR="003F4C00">
        <w:rPr>
          <w:rFonts w:ascii="Times New Roman" w:hAnsi="Times New Roman" w:cs="Times New Roman"/>
        </w:rPr>
        <w:t>atas</w:t>
      </w:r>
      <w:proofErr w:type="spellEnd"/>
      <w:r w:rsidR="003F4C00">
        <w:rPr>
          <w:rFonts w:ascii="Times New Roman" w:hAnsi="Times New Roman" w:cs="Times New Roman"/>
        </w:rPr>
        <w:t xml:space="preserve">, </w:t>
      </w:r>
      <w:proofErr w:type="spellStart"/>
      <w:r w:rsidRPr="007856BC">
        <w:rPr>
          <w:rFonts w:ascii="Times New Roman" w:hAnsi="Times New Roman" w:cs="Times New Roman"/>
        </w:rPr>
        <w:t>ketiga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formulasi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menunjukkan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tidak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terdapat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perbedaan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warna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dikarenakan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konsentrasi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ekstrak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dipakai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sama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unt</w:t>
      </w:r>
      <w:r w:rsidR="003F4C00">
        <w:rPr>
          <w:rFonts w:ascii="Times New Roman" w:hAnsi="Times New Roman" w:cs="Times New Roman"/>
        </w:rPr>
        <w:t>uk</w:t>
      </w:r>
      <w:proofErr w:type="spellEnd"/>
      <w:r w:rsidR="003F4C00">
        <w:rPr>
          <w:rFonts w:ascii="Times New Roman" w:hAnsi="Times New Roman" w:cs="Times New Roman"/>
        </w:rPr>
        <w:t xml:space="preserve"> </w:t>
      </w:r>
      <w:proofErr w:type="spellStart"/>
      <w:r w:rsidR="003F4C00">
        <w:rPr>
          <w:rFonts w:ascii="Times New Roman" w:hAnsi="Times New Roman" w:cs="Times New Roman"/>
        </w:rPr>
        <w:t>semua</w:t>
      </w:r>
      <w:proofErr w:type="spellEnd"/>
      <w:r w:rsidR="003F4C00">
        <w:rPr>
          <w:rFonts w:ascii="Times New Roman" w:hAnsi="Times New Roman" w:cs="Times New Roman"/>
        </w:rPr>
        <w:t xml:space="preserve"> </w:t>
      </w:r>
      <w:proofErr w:type="spellStart"/>
      <w:r w:rsidR="003F4C00">
        <w:rPr>
          <w:rFonts w:ascii="Times New Roman" w:hAnsi="Times New Roman" w:cs="Times New Roman"/>
        </w:rPr>
        <w:t>formulasi</w:t>
      </w:r>
      <w:proofErr w:type="spellEnd"/>
      <w:r w:rsidR="003F4C00">
        <w:rPr>
          <w:rFonts w:ascii="Times New Roman" w:hAnsi="Times New Roman" w:cs="Times New Roman"/>
        </w:rPr>
        <w:t xml:space="preserve"> </w:t>
      </w:r>
      <w:proofErr w:type="spellStart"/>
      <w:r w:rsidR="003F4C00">
        <w:rPr>
          <w:rFonts w:ascii="Times New Roman" w:hAnsi="Times New Roman" w:cs="Times New Roman"/>
        </w:rPr>
        <w:t>yaitu</w:t>
      </w:r>
      <w:proofErr w:type="spellEnd"/>
      <w:r w:rsidR="003F4C00">
        <w:rPr>
          <w:rFonts w:ascii="Times New Roman" w:hAnsi="Times New Roman" w:cs="Times New Roman"/>
        </w:rPr>
        <w:t xml:space="preserve"> 1,5%. </w:t>
      </w:r>
      <w:proofErr w:type="spellStart"/>
      <w:r w:rsidRPr="007856BC">
        <w:rPr>
          <w:rFonts w:ascii="Times New Roman" w:hAnsi="Times New Roman" w:cs="Times New Roman"/>
        </w:rPr>
        <w:t>Semua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sediaan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mempunyai</w:t>
      </w:r>
      <w:proofErr w:type="spellEnd"/>
      <w:r w:rsidRPr="007856BC">
        <w:rPr>
          <w:rFonts w:ascii="Times New Roman" w:hAnsi="Times New Roman" w:cs="Times New Roman"/>
        </w:rPr>
        <w:t xml:space="preserve"> aroma yang </w:t>
      </w:r>
      <w:proofErr w:type="spellStart"/>
      <w:r w:rsidRPr="007856BC">
        <w:rPr>
          <w:rFonts w:ascii="Times New Roman" w:hAnsi="Times New Roman" w:cs="Times New Roman"/>
        </w:rPr>
        <w:t>identik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yaitu</w:t>
      </w:r>
      <w:proofErr w:type="spellEnd"/>
      <w:r w:rsidRPr="007856BC">
        <w:rPr>
          <w:rFonts w:ascii="Times New Roman" w:hAnsi="Times New Roman" w:cs="Times New Roman"/>
        </w:rPr>
        <w:t xml:space="preserve"> aroma </w:t>
      </w:r>
      <w:proofErr w:type="spellStart"/>
      <w:r w:rsidRPr="007856BC">
        <w:rPr>
          <w:rFonts w:ascii="Times New Roman" w:hAnsi="Times New Roman" w:cs="Times New Roman"/>
        </w:rPr>
        <w:t>khas</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ekstrak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memiliki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bentuk</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sama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yakni</w:t>
      </w:r>
      <w:proofErr w:type="spellEnd"/>
      <w:r w:rsidRPr="007856BC">
        <w:rPr>
          <w:rFonts w:ascii="Times New Roman" w:hAnsi="Times New Roman" w:cs="Times New Roman"/>
        </w:rPr>
        <w:t xml:space="preserve"> semi </w:t>
      </w:r>
      <w:proofErr w:type="spellStart"/>
      <w:r w:rsidRPr="007856BC">
        <w:rPr>
          <w:rFonts w:ascii="Times New Roman" w:hAnsi="Times New Roman" w:cs="Times New Roman"/>
        </w:rPr>
        <w:t>padat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Tekstur</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paada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formulasi</w:t>
      </w:r>
      <w:proofErr w:type="spellEnd"/>
      <w:r w:rsidRPr="007856BC">
        <w:rPr>
          <w:rFonts w:ascii="Times New Roman" w:hAnsi="Times New Roman" w:cs="Times New Roman"/>
        </w:rPr>
        <w:t xml:space="preserve"> I </w:t>
      </w:r>
      <w:proofErr w:type="spellStart"/>
      <w:r w:rsidRPr="007856BC">
        <w:rPr>
          <w:rFonts w:ascii="Times New Roman" w:hAnsi="Times New Roman" w:cs="Times New Roman"/>
        </w:rPr>
        <w:t>mempunyai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konsistensi</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sedikit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cair</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formulasi</w:t>
      </w:r>
      <w:proofErr w:type="spellEnd"/>
      <w:r w:rsidRPr="007856BC">
        <w:rPr>
          <w:rFonts w:ascii="Times New Roman" w:hAnsi="Times New Roman" w:cs="Times New Roman"/>
        </w:rPr>
        <w:t xml:space="preserve"> II </w:t>
      </w:r>
      <w:proofErr w:type="spellStart"/>
      <w:r w:rsidRPr="007856BC">
        <w:rPr>
          <w:rFonts w:ascii="Times New Roman" w:hAnsi="Times New Roman" w:cs="Times New Roman"/>
        </w:rPr>
        <w:t>kental</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formulasi</w:t>
      </w:r>
      <w:proofErr w:type="spellEnd"/>
      <w:r w:rsidRPr="007856BC">
        <w:rPr>
          <w:rFonts w:ascii="Times New Roman" w:hAnsi="Times New Roman" w:cs="Times New Roman"/>
        </w:rPr>
        <w:t xml:space="preserve"> III sangat </w:t>
      </w:r>
      <w:proofErr w:type="spellStart"/>
      <w:r w:rsidRPr="007856BC">
        <w:rPr>
          <w:rFonts w:ascii="Times New Roman" w:hAnsi="Times New Roman" w:cs="Times New Roman"/>
        </w:rPr>
        <w:t>kental</w:t>
      </w:r>
      <w:proofErr w:type="spellEnd"/>
      <w:r w:rsidRPr="007856BC">
        <w:rPr>
          <w:rFonts w:ascii="Times New Roman" w:hAnsi="Times New Roman" w:cs="Times New Roman"/>
        </w:rPr>
        <w:t xml:space="preserve">. Hal </w:t>
      </w:r>
      <w:proofErr w:type="spellStart"/>
      <w:r w:rsidRPr="007856BC">
        <w:rPr>
          <w:rFonts w:ascii="Times New Roman" w:hAnsi="Times New Roman" w:cs="Times New Roman"/>
        </w:rPr>
        <w:t>ini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karena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perbandingan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asam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stearat</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lebih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tinggi</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trietanolamin</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lebih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rendah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sehingga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terlihat</w:t>
      </w:r>
      <w:proofErr w:type="spellEnd"/>
      <w:r w:rsidRPr="007856BC">
        <w:rPr>
          <w:rFonts w:ascii="Times New Roman" w:hAnsi="Times New Roman" w:cs="Times New Roman"/>
        </w:rPr>
        <w:t xml:space="preserve"> sangat </w:t>
      </w:r>
      <w:proofErr w:type="spellStart"/>
      <w:r w:rsidRPr="007856BC">
        <w:rPr>
          <w:rFonts w:ascii="Times New Roman" w:hAnsi="Times New Roman" w:cs="Times New Roman"/>
        </w:rPr>
        <w:t>kental</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daripada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formulasi</w:t>
      </w:r>
      <w:proofErr w:type="spellEnd"/>
      <w:r w:rsidRPr="007856BC">
        <w:rPr>
          <w:rFonts w:ascii="Times New Roman" w:hAnsi="Times New Roman" w:cs="Times New Roman"/>
        </w:rPr>
        <w:t xml:space="preserve"> I. </w:t>
      </w:r>
      <w:proofErr w:type="spellStart"/>
      <w:r w:rsidRPr="007856BC">
        <w:rPr>
          <w:rFonts w:ascii="Times New Roman" w:hAnsi="Times New Roman" w:cs="Times New Roman"/>
        </w:rPr>
        <w:t>Berdasarkan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pengamatan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dari</w:t>
      </w:r>
      <w:proofErr w:type="spellEnd"/>
      <w:r w:rsidRPr="007856BC">
        <w:rPr>
          <w:rFonts w:ascii="Times New Roman" w:hAnsi="Times New Roman" w:cs="Times New Roman"/>
        </w:rPr>
        <w:t xml:space="preserve"> uji </w:t>
      </w:r>
      <w:proofErr w:type="spellStart"/>
      <w:r w:rsidRPr="007856BC">
        <w:rPr>
          <w:rFonts w:ascii="Times New Roman" w:hAnsi="Times New Roman" w:cs="Times New Roman"/>
        </w:rPr>
        <w:t>organoleptis</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formulasi</w:t>
      </w:r>
      <w:proofErr w:type="spellEnd"/>
      <w:r w:rsidRPr="007856BC">
        <w:rPr>
          <w:rFonts w:ascii="Times New Roman" w:hAnsi="Times New Roman" w:cs="Times New Roman"/>
        </w:rPr>
        <w:t xml:space="preserve"> II </w:t>
      </w:r>
      <w:proofErr w:type="spellStart"/>
      <w:r w:rsidRPr="007856BC">
        <w:rPr>
          <w:rFonts w:ascii="Times New Roman" w:hAnsi="Times New Roman" w:cs="Times New Roman"/>
        </w:rPr>
        <w:t>sesuai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syarat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baik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Variasi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konsentrasi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asam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stearat</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trietanolamin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tidak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mempenga</w:t>
      </w:r>
      <w:r w:rsidR="003F4C00">
        <w:rPr>
          <w:rFonts w:ascii="Times New Roman" w:hAnsi="Times New Roman" w:cs="Times New Roman"/>
        </w:rPr>
        <w:t>ruhi</w:t>
      </w:r>
      <w:proofErr w:type="spellEnd"/>
      <w:r w:rsidR="003F4C00">
        <w:rPr>
          <w:rFonts w:ascii="Times New Roman" w:hAnsi="Times New Roman" w:cs="Times New Roman"/>
        </w:rPr>
        <w:t xml:space="preserve"> </w:t>
      </w:r>
      <w:proofErr w:type="spellStart"/>
      <w:r w:rsidR="003F4C00">
        <w:rPr>
          <w:rFonts w:ascii="Times New Roman" w:hAnsi="Times New Roman" w:cs="Times New Roman"/>
        </w:rPr>
        <w:t>warna</w:t>
      </w:r>
      <w:proofErr w:type="spellEnd"/>
      <w:r w:rsidR="003F4C00">
        <w:rPr>
          <w:rFonts w:ascii="Times New Roman" w:hAnsi="Times New Roman" w:cs="Times New Roman"/>
        </w:rPr>
        <w:t xml:space="preserve"> </w:t>
      </w:r>
      <w:proofErr w:type="spellStart"/>
      <w:r w:rsidR="003F4C00">
        <w:rPr>
          <w:rFonts w:ascii="Times New Roman" w:hAnsi="Times New Roman" w:cs="Times New Roman"/>
        </w:rPr>
        <w:t>atau</w:t>
      </w:r>
      <w:proofErr w:type="spellEnd"/>
      <w:r w:rsidR="003F4C00">
        <w:rPr>
          <w:rFonts w:ascii="Times New Roman" w:hAnsi="Times New Roman" w:cs="Times New Roman"/>
        </w:rPr>
        <w:t xml:space="preserve"> aroma </w:t>
      </w:r>
      <w:proofErr w:type="spellStart"/>
      <w:r w:rsidR="003F4C00">
        <w:rPr>
          <w:rFonts w:ascii="Times New Roman" w:hAnsi="Times New Roman" w:cs="Times New Roman"/>
        </w:rPr>
        <w:t>sediaan</w:t>
      </w:r>
      <w:proofErr w:type="spellEnd"/>
      <w:r w:rsidR="003F4C00">
        <w:rPr>
          <w:rFonts w:ascii="Times New Roman" w:hAnsi="Times New Roman" w:cs="Times New Roman"/>
        </w:rPr>
        <w:t xml:space="preserve">. </w:t>
      </w:r>
      <w:r w:rsidRPr="007856BC">
        <w:rPr>
          <w:rFonts w:ascii="Times New Roman" w:hAnsi="Times New Roman" w:cs="Times New Roman"/>
        </w:rPr>
        <w:t xml:space="preserve">Akan </w:t>
      </w:r>
      <w:proofErr w:type="spellStart"/>
      <w:r w:rsidRPr="007856BC">
        <w:rPr>
          <w:rFonts w:ascii="Times New Roman" w:hAnsi="Times New Roman" w:cs="Times New Roman"/>
        </w:rPr>
        <w:t>tetapi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konsentrasi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asam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stearat</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lebih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tinggi</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konsentrasi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trietanolamin</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lebih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rendah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menghasilkan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sediaan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Pr="007856BC">
        <w:rPr>
          <w:rFonts w:ascii="Times New Roman" w:hAnsi="Times New Roman" w:cs="Times New Roman"/>
        </w:rPr>
        <w:t xml:space="preserve"> yang </w:t>
      </w:r>
      <w:proofErr w:type="spellStart"/>
      <w:r w:rsidRPr="007856BC">
        <w:rPr>
          <w:rFonts w:ascii="Times New Roman" w:hAnsi="Times New Roman" w:cs="Times New Roman"/>
        </w:rPr>
        <w:t>lebih</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kental</w:t>
      </w:r>
      <w:proofErr w:type="spellEnd"/>
      <w:r w:rsidR="008575EA">
        <w:rPr>
          <w:rFonts w:ascii="Times New Roman" w:hAnsi="Times New Roman" w:cs="Times New Roman"/>
          <w:lang w:val="id-ID"/>
        </w:rPr>
        <w:t xml:space="preserve"> </w:t>
      </w:r>
      <w:r w:rsidR="008575EA">
        <w:rPr>
          <w:rFonts w:ascii="Times New Roman" w:hAnsi="Times New Roman" w:cs="Times New Roman"/>
          <w:lang w:val="id-ID"/>
        </w:rPr>
        <w:fldChar w:fldCharType="begin" w:fldLock="1"/>
      </w:r>
      <w:r w:rsidR="008575EA">
        <w:rPr>
          <w:rFonts w:ascii="Times New Roman" w:hAnsi="Times New Roman" w:cs="Times New Roman"/>
          <w:lang w:val="id-ID"/>
        </w:rPr>
        <w:instrText>ADDIN CSL_CITATION {"citationItems":[{"id":"ITEM-1","itemData":{"DOI":"10.33508/jfst.v6i1.2008","ISSN":"23388404","abstract":"Buah manggis merupakan salah satu tanaman tropis yang memiliki banyak khasiat untuk sediaan kosmetika. Kandungan zat aktif berkhasiat pada kulit buah manggis yaitu alfa mangosteen. Selain berefek sebagai antioksidan, alfa mangosteen juga memiliki efek sebagai pelembab kulit yang dapat memberikan perlindungan akibat dari kondisi kulit kering. Tujuan penelitian ini untuk mengetahui pengaruh kombinasi emulgator asam stearat dan trietanolamin terhadap sifat fisik dan efektivitas serta untuk mendapatkan formula optimum. Formulasi dibagi menjadi 4 kelompok, formula A terdiri dari asam stearat 10% dan trietanolamin 0,1%, formula B terdiri dari asam stearat 16% dan trietanolamin 0,1%, formula C terdiri dari asam stearat 10% dan trietanolamin 0,5% dan formula D terdiri dari asam stearat 16% dan trietanolamin 0,5% sesuai dengan metode optimasi factorial design. Optimasi formula dengan menggunakan Design Expert. Hasil uji mutu fisik dan efektivitas sediaan dianalisis menggunakan uji one way ANOVA (post-hoc Tukey) dengan taraf kepercayaan 95%. Hasil penelitian menunjukkan asam stearat berpengaruh menurunkan respon terhadap daya sebar dan efektivitas sediaan, serta meningkatkan pH, viskositas, daya lekat dan daya tercucikan air. Trietanolamin memberikan respon terhadap penurunan daya sebar dan efektivitas serta peningkatan terhadap pH, viskositas, daya lekat, daya tercucikan air. Interaksi keduanya dapat meningkatkan pH, viskositas, dan efektivitas sediaan serta menurunkan daya sebar, daya lekat, dan daya tercucikan air pada sediaan pelembab krim ekstrak kulit buah manggis. Formula optimum sediaan krim pelembab ekstrak kering kulit buah manggis yang didapatkan dengan program design expert adalah kombinasi asam stearat 14,02% dan trietanolamin 0,41% sebagai emulgator anionik. Kata kunci: Alfa-mangosteen, Asam stearat, Optimasi, Sediaan Krim Pelembab, Trietanolamin. Mangosteen is a plant which has a high antioxidant activity. The mangosteen pericarp contains antioxidant compound alpha mangosteen. Beside as an antioxidant, alpha-mangosteen has the potential as skin moisturizer, which gives protection for dry skin condition. The purpose of this research was to know the influence a combination stearic acid and trietanolamin on the physical characteristics and effectiveness. As the results of this researchs optimum formula was obtained using factorial design expert. The formula divided into 4 groups, formula A 10% of stearic acid and 0.1% trietanolamine, formula B was 16%…","author":[{"dropping-particle":"","family":"Chomariyah","given":"Nur","non-dropping-particle":"","parse-names":false,"suffix":""},{"dropping-particle":"","family":"Darsono","given":"Farida Lanawati","non-dropping-particle":"","parse-names":false,"suffix":""},{"dropping-particle":"","family":"Wijaya","given":"Sumi","non-dropping-particle":"","parse-names":false,"suffix":""}],"container-title":"Jurnal Farmasi Sains dan Terapan","id":"ITEM-1","issue":"1","issued":{"date-parts":[["2019"]]},"page":"16-23","title":"Optimasi Sediaan Pelembab Ekstrak Kering Kulit Buah Manggis (Garcinia mangostana L.) dengan Kombinasi Asam Stearat dan Trietanolamin sebagai Emulgator","type":"article-journal","volume":"6"},"uris":["http://www.mendeley.com/documents/?uuid=e6dafc58-5dd3-4c1c-9966-baa5c3c910c5"]}],"mendeley":{"formattedCitation":"(Chomariyah et al., 2019)","plainTextFormattedCitation":"(Chomariyah et al., 2019)","previouslyFormattedCitation":"(Chomariyah et al., 2019)"},"properties":{"noteIndex":0},"schema":"https://github.com/citation-style-language/schema/raw/master/csl-citation.json"}</w:instrText>
      </w:r>
      <w:r w:rsidR="008575EA">
        <w:rPr>
          <w:rFonts w:ascii="Times New Roman" w:hAnsi="Times New Roman" w:cs="Times New Roman"/>
          <w:lang w:val="id-ID"/>
        </w:rPr>
        <w:fldChar w:fldCharType="separate"/>
      </w:r>
      <w:r w:rsidR="008575EA" w:rsidRPr="008575EA">
        <w:rPr>
          <w:rFonts w:ascii="Times New Roman" w:hAnsi="Times New Roman" w:cs="Times New Roman"/>
          <w:noProof/>
          <w:lang w:val="id-ID"/>
        </w:rPr>
        <w:t xml:space="preserve">(Chomariyah </w:t>
      </w:r>
      <w:r w:rsidR="008575EA" w:rsidRPr="008575EA">
        <w:rPr>
          <w:rFonts w:ascii="Times New Roman" w:hAnsi="Times New Roman" w:cs="Times New Roman"/>
          <w:i/>
          <w:noProof/>
          <w:lang w:val="id-ID"/>
        </w:rPr>
        <w:t>et al</w:t>
      </w:r>
      <w:r w:rsidR="008575EA" w:rsidRPr="008575EA">
        <w:rPr>
          <w:rFonts w:ascii="Times New Roman" w:hAnsi="Times New Roman" w:cs="Times New Roman"/>
          <w:noProof/>
          <w:lang w:val="id-ID"/>
        </w:rPr>
        <w:t>., 2019)</w:t>
      </w:r>
      <w:r w:rsidR="008575EA">
        <w:rPr>
          <w:rFonts w:ascii="Times New Roman" w:hAnsi="Times New Roman" w:cs="Times New Roman"/>
          <w:lang w:val="id-ID"/>
        </w:rPr>
        <w:fldChar w:fldCharType="end"/>
      </w:r>
      <w:r w:rsidR="008575EA">
        <w:rPr>
          <w:rFonts w:ascii="Times New Roman" w:hAnsi="Times New Roman" w:cs="Times New Roman"/>
          <w:lang w:val="id-ID"/>
        </w:rPr>
        <w:t xml:space="preserve">. </w:t>
      </w:r>
      <w:r w:rsidRPr="007856BC">
        <w:rPr>
          <w:rFonts w:ascii="Times New Roman" w:hAnsi="Times New Roman" w:cs="Times New Roman"/>
        </w:rPr>
        <w:t xml:space="preserve">Dari </w:t>
      </w:r>
      <w:proofErr w:type="spellStart"/>
      <w:r w:rsidRPr="007856BC">
        <w:rPr>
          <w:rFonts w:ascii="Times New Roman" w:hAnsi="Times New Roman" w:cs="Times New Roman"/>
        </w:rPr>
        <w:t>hasil</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tersebut</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ketiga</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formulasi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tidak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menunjukkan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perubahan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w</w:t>
      </w:r>
      <w:r w:rsidR="008575EA">
        <w:rPr>
          <w:rFonts w:ascii="Times New Roman" w:hAnsi="Times New Roman" w:cs="Times New Roman"/>
        </w:rPr>
        <w:t>arna</w:t>
      </w:r>
      <w:proofErr w:type="spellEnd"/>
      <w:r w:rsidR="008575EA">
        <w:rPr>
          <w:rFonts w:ascii="Times New Roman" w:hAnsi="Times New Roman" w:cs="Times New Roman"/>
        </w:rPr>
        <w:t xml:space="preserve">, </w:t>
      </w:r>
      <w:proofErr w:type="spellStart"/>
      <w:r w:rsidR="008575EA">
        <w:rPr>
          <w:rFonts w:ascii="Times New Roman" w:hAnsi="Times New Roman" w:cs="Times New Roman"/>
        </w:rPr>
        <w:t>bentuk</w:t>
      </w:r>
      <w:proofErr w:type="spellEnd"/>
      <w:r w:rsidR="008575EA">
        <w:rPr>
          <w:rFonts w:ascii="Times New Roman" w:hAnsi="Times New Roman" w:cs="Times New Roman"/>
        </w:rPr>
        <w:t xml:space="preserve">, dan </w:t>
      </w:r>
      <w:proofErr w:type="spellStart"/>
      <w:r w:rsidR="008575EA">
        <w:rPr>
          <w:rFonts w:ascii="Times New Roman" w:hAnsi="Times New Roman" w:cs="Times New Roman"/>
        </w:rPr>
        <w:t>bau</w:t>
      </w:r>
      <w:proofErr w:type="spellEnd"/>
      <w:r w:rsidR="008575EA">
        <w:rPr>
          <w:rFonts w:ascii="Times New Roman" w:hAnsi="Times New Roman" w:cs="Times New Roman"/>
        </w:rPr>
        <w:t xml:space="preserve"> </w:t>
      </w:r>
      <w:proofErr w:type="spellStart"/>
      <w:r w:rsidR="008575EA">
        <w:rPr>
          <w:rFonts w:ascii="Times New Roman" w:hAnsi="Times New Roman" w:cs="Times New Roman"/>
        </w:rPr>
        <w:t>sediaan</w:t>
      </w:r>
      <w:proofErr w:type="spellEnd"/>
      <w:r w:rsidR="008575EA">
        <w:rPr>
          <w:rFonts w:ascii="Times New Roman" w:hAnsi="Times New Roman" w:cs="Times New Roman"/>
        </w:rPr>
        <w:t>.</w:t>
      </w:r>
      <w:r w:rsidR="008575EA">
        <w:rPr>
          <w:rFonts w:ascii="Times New Roman" w:hAnsi="Times New Roman" w:cs="Times New Roman"/>
          <w:lang w:val="id-ID"/>
        </w:rPr>
        <w:t xml:space="preserve"> </w:t>
      </w:r>
      <w:proofErr w:type="spellStart"/>
      <w:r w:rsidRPr="007856BC">
        <w:rPr>
          <w:rFonts w:ascii="Times New Roman" w:hAnsi="Times New Roman" w:cs="Times New Roman"/>
        </w:rPr>
        <w:t>Dengan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demikian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perubahan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dalam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konsentrasi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asam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stearat</w:t>
      </w:r>
      <w:proofErr w:type="spellEnd"/>
      <w:r w:rsidRPr="007856BC">
        <w:rPr>
          <w:rFonts w:ascii="Times New Roman" w:hAnsi="Times New Roman" w:cs="Times New Roman"/>
        </w:rPr>
        <w:t xml:space="preserve"> dan </w:t>
      </w:r>
      <w:proofErr w:type="spellStart"/>
      <w:r w:rsidRPr="007856BC">
        <w:rPr>
          <w:rFonts w:ascii="Times New Roman" w:hAnsi="Times New Roman" w:cs="Times New Roman"/>
        </w:rPr>
        <w:t>trietanolamin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tidak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mempengaruhi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organoleptis</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krim</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ekstrak</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daun</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cabai</w:t>
      </w:r>
      <w:proofErr w:type="spellEnd"/>
      <w:r w:rsidRPr="007856BC">
        <w:rPr>
          <w:rFonts w:ascii="Times New Roman" w:hAnsi="Times New Roman" w:cs="Times New Roman"/>
        </w:rPr>
        <w:t xml:space="preserve"> </w:t>
      </w:r>
      <w:proofErr w:type="spellStart"/>
      <w:r w:rsidRPr="007856BC">
        <w:rPr>
          <w:rFonts w:ascii="Times New Roman" w:hAnsi="Times New Roman" w:cs="Times New Roman"/>
        </w:rPr>
        <w:t>rawit</w:t>
      </w:r>
      <w:proofErr w:type="spellEnd"/>
      <w:r w:rsidRPr="007856BC">
        <w:rPr>
          <w:rFonts w:ascii="Times New Roman" w:hAnsi="Times New Roman" w:cs="Times New Roman"/>
        </w:rPr>
        <w:t>.</w:t>
      </w:r>
    </w:p>
    <w:p w14:paraId="4DEE5734" w14:textId="77777777" w:rsidR="003F4C00" w:rsidRDefault="003F4C00" w:rsidP="003F4C00">
      <w:pPr>
        <w:pStyle w:val="ListParagraph"/>
        <w:spacing w:line="360" w:lineRule="auto"/>
        <w:ind w:left="0" w:firstLine="425"/>
        <w:jc w:val="both"/>
        <w:rPr>
          <w:rFonts w:ascii="Times New Roman" w:hAnsi="Times New Roman" w:cs="Times New Roman"/>
        </w:rPr>
      </w:pPr>
      <w:r w:rsidRPr="003F4C00">
        <w:rPr>
          <w:rFonts w:ascii="Times New Roman" w:hAnsi="Times New Roman" w:cs="Times New Roman"/>
        </w:rPr>
        <w:t xml:space="preserve">Uji </w:t>
      </w:r>
      <w:proofErr w:type="spellStart"/>
      <w:r w:rsidRPr="003F4C00">
        <w:rPr>
          <w:rFonts w:ascii="Times New Roman" w:hAnsi="Times New Roman" w:cs="Times New Roman"/>
        </w:rPr>
        <w:t>homogenitas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ekstrak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daun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cabai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rawit</w:t>
      </w:r>
      <w:proofErr w:type="spellEnd"/>
      <w:r w:rsidRPr="003F4C00">
        <w:rPr>
          <w:rFonts w:ascii="Times New Roman" w:hAnsi="Times New Roman" w:cs="Times New Roman"/>
        </w:rPr>
        <w:t xml:space="preserve"> (</w:t>
      </w:r>
      <w:r w:rsidRPr="003F4C00">
        <w:rPr>
          <w:rFonts w:ascii="Times New Roman" w:hAnsi="Times New Roman" w:cs="Times New Roman"/>
          <w:i/>
        </w:rPr>
        <w:t>Capsicum frutescens L</w:t>
      </w:r>
      <w:r w:rsidRPr="003F4C00">
        <w:rPr>
          <w:rFonts w:ascii="Times New Roman" w:hAnsi="Times New Roman" w:cs="Times New Roman"/>
        </w:rPr>
        <w:t xml:space="preserve">.) </w:t>
      </w:r>
      <w:proofErr w:type="spellStart"/>
      <w:r w:rsidRPr="003F4C00">
        <w:rPr>
          <w:rFonts w:ascii="Times New Roman" w:hAnsi="Times New Roman" w:cs="Times New Roman"/>
        </w:rPr>
        <w:t>dilakukan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terhadap</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tiga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dipero</w:t>
      </w:r>
      <w:r>
        <w:rPr>
          <w:rFonts w:ascii="Times New Roman" w:hAnsi="Times New Roman" w:cs="Times New Roman"/>
        </w:rPr>
        <w:t>leh</w:t>
      </w:r>
      <w:proofErr w:type="spellEnd"/>
      <w:r>
        <w:rPr>
          <w:rFonts w:ascii="Times New Roman" w:hAnsi="Times New Roman" w:cs="Times New Roman"/>
        </w:rPr>
        <w:t xml:space="preserve"> </w:t>
      </w:r>
      <w:proofErr w:type="spellStart"/>
      <w:r>
        <w:rPr>
          <w:rFonts w:ascii="Times New Roman" w:hAnsi="Times New Roman" w:cs="Times New Roman"/>
        </w:rPr>
        <w:t>sediaan</w:t>
      </w:r>
      <w:proofErr w:type="spellEnd"/>
      <w:r>
        <w:rPr>
          <w:rFonts w:ascii="Times New Roman" w:hAnsi="Times New Roman" w:cs="Times New Roman"/>
        </w:rPr>
        <w:t xml:space="preserve"> </w:t>
      </w:r>
      <w:proofErr w:type="spellStart"/>
      <w:r>
        <w:rPr>
          <w:rFonts w:ascii="Times New Roman" w:hAnsi="Times New Roman" w:cs="Times New Roman"/>
        </w:rPr>
        <w:t>krim</w:t>
      </w:r>
      <w:proofErr w:type="spellEnd"/>
      <w:r>
        <w:rPr>
          <w:rFonts w:ascii="Times New Roman" w:hAnsi="Times New Roman" w:cs="Times New Roman"/>
        </w:rPr>
        <w:t xml:space="preserve"> yang </w:t>
      </w:r>
      <w:proofErr w:type="spellStart"/>
      <w:r>
        <w:rPr>
          <w:rFonts w:ascii="Times New Roman" w:hAnsi="Times New Roman" w:cs="Times New Roman"/>
        </w:rPr>
        <w:t>homogen</w:t>
      </w:r>
      <w:proofErr w:type="spellEnd"/>
      <w:r>
        <w:rPr>
          <w:rFonts w:ascii="Times New Roman" w:hAnsi="Times New Roman" w:cs="Times New Roman"/>
        </w:rPr>
        <w:t xml:space="preserve">. </w:t>
      </w:r>
      <w:r w:rsidRPr="003F4C00">
        <w:rPr>
          <w:rFonts w:ascii="Times New Roman" w:hAnsi="Times New Roman" w:cs="Times New Roman"/>
        </w:rPr>
        <w:t xml:space="preserve">Uji </w:t>
      </w:r>
      <w:proofErr w:type="spellStart"/>
      <w:r w:rsidRPr="003F4C00">
        <w:rPr>
          <w:rFonts w:ascii="Times New Roman" w:hAnsi="Times New Roman" w:cs="Times New Roman"/>
        </w:rPr>
        <w:t>homogenitas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dilaksanakan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untuk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mengamati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seberapa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merata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penyebaran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zat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aktif</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sediaan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Pengujian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homogenitas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tidak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boleh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terbentuk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gumpalan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butiran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butiran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kasar</w:t>
      </w:r>
      <w:proofErr w:type="spellEnd"/>
      <w:r w:rsidRPr="003F4C00">
        <w:rPr>
          <w:rFonts w:ascii="Times New Roman" w:hAnsi="Times New Roman" w:cs="Times New Roman"/>
        </w:rPr>
        <w:t xml:space="preserve"> pa</w:t>
      </w:r>
      <w:r>
        <w:rPr>
          <w:rFonts w:ascii="Times New Roman" w:hAnsi="Times New Roman" w:cs="Times New Roman"/>
        </w:rPr>
        <w:t xml:space="preserve">da </w:t>
      </w:r>
      <w:proofErr w:type="spellStart"/>
      <w:r>
        <w:rPr>
          <w:rFonts w:ascii="Times New Roman" w:hAnsi="Times New Roman" w:cs="Times New Roman"/>
        </w:rPr>
        <w:t>sediaan</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2 di </w:t>
      </w:r>
      <w:proofErr w:type="spellStart"/>
      <w:r>
        <w:rPr>
          <w:rFonts w:ascii="Times New Roman" w:hAnsi="Times New Roman" w:cs="Times New Roman"/>
        </w:rPr>
        <w:t>bawah</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pengujian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homogenitas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pada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 dan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III </w:t>
      </w:r>
      <w:proofErr w:type="spellStart"/>
      <w:r w:rsidRPr="003F4C00">
        <w:rPr>
          <w:rFonts w:ascii="Times New Roman" w:hAnsi="Times New Roman" w:cs="Times New Roman"/>
        </w:rPr>
        <w:t>menunjukkan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bahwa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sediaan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tersebut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homogen</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tidak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mengandung</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butiran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kasar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atau</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gumpalan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Berdasarkan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hasil</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pengamatan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 II, III </w:t>
      </w:r>
      <w:proofErr w:type="spellStart"/>
      <w:r w:rsidRPr="003F4C00">
        <w:rPr>
          <w:rFonts w:ascii="Times New Roman" w:hAnsi="Times New Roman" w:cs="Times New Roman"/>
        </w:rPr>
        <w:t>memenuhi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persyaratan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homogenitas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Syarat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sediaan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dikatakan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homogen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adalah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memiliki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partikel</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terdistribusi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secara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merata</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tidak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terdapat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butiran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kasar</w:t>
      </w:r>
      <w:proofErr w:type="spellEnd"/>
      <w:r w:rsidR="008575EA">
        <w:rPr>
          <w:rFonts w:ascii="Times New Roman" w:hAnsi="Times New Roman" w:cs="Times New Roman"/>
          <w:lang w:val="id-ID"/>
        </w:rPr>
        <w:t xml:space="preserve"> </w:t>
      </w:r>
      <w:r w:rsidR="008575EA">
        <w:rPr>
          <w:rFonts w:ascii="Times New Roman" w:hAnsi="Times New Roman" w:cs="Times New Roman"/>
          <w:lang w:val="id-ID"/>
        </w:rPr>
        <w:fldChar w:fldCharType="begin" w:fldLock="1"/>
      </w:r>
      <w:r w:rsidR="008575EA">
        <w:rPr>
          <w:rFonts w:ascii="Times New Roman" w:hAnsi="Times New Roman" w:cs="Times New Roman"/>
          <w:lang w:val="id-ID"/>
        </w:rPr>
        <w:instrText>ADDIN CSL_CITATION {"citationItems":[{"id":"ITEM-1","itemData":{"author":[{"dropping-particle":"","family":"Wahid","given":"Hilmiati","non-dropping-particle":"","parse-names":false,"suffix":""},{"dropping-particle":"","family":"Karim","given":"Suhrah Febrina","non-dropping-particle":"","parse-names":false,"suffix":""}],"edition":"Pertama","id":"ITEM-1","issued":{"date-parts":[["2022"]]},"publisher-place":"Pekalongan, Jawa Tengah","title":"Krim Antiaging dari Ekstrak Kolagen Limbah Sisik Ikan Bandeng (Chanos chanos)","type":"book"},"uris":["http://www.mendeley.com/documents/?uuid=11e14d8d-e68e-4764-9150-c068f6ac19f9"]}],"mendeley":{"formattedCitation":"(Wahid &amp; Karim, 2022)","plainTextFormattedCitation":"(Wahid &amp; Karim, 2022)","previouslyFormattedCitation":"(Wahid &amp; Karim, 2022)"},"properties":{"noteIndex":0},"schema":"https://github.com/citation-style-language/schema/raw/master/csl-citation.json"}</w:instrText>
      </w:r>
      <w:r w:rsidR="008575EA">
        <w:rPr>
          <w:rFonts w:ascii="Times New Roman" w:hAnsi="Times New Roman" w:cs="Times New Roman"/>
          <w:lang w:val="id-ID"/>
        </w:rPr>
        <w:fldChar w:fldCharType="separate"/>
      </w:r>
      <w:r w:rsidR="008575EA" w:rsidRPr="008575EA">
        <w:rPr>
          <w:rFonts w:ascii="Times New Roman" w:hAnsi="Times New Roman" w:cs="Times New Roman"/>
          <w:noProof/>
          <w:lang w:val="id-ID"/>
        </w:rPr>
        <w:t>(Wahid &amp; Karim, 2022)</w:t>
      </w:r>
      <w:r w:rsidR="008575EA">
        <w:rPr>
          <w:rFonts w:ascii="Times New Roman" w:hAnsi="Times New Roman" w:cs="Times New Roman"/>
          <w:lang w:val="id-ID"/>
        </w:rPr>
        <w:fldChar w:fldCharType="end"/>
      </w:r>
      <w:r w:rsidR="008575EA">
        <w:rPr>
          <w:rFonts w:ascii="Times New Roman" w:hAnsi="Times New Roman" w:cs="Times New Roman"/>
          <w:lang w:val="id-ID"/>
        </w:rPr>
        <w:t xml:space="preserve">. </w:t>
      </w:r>
      <w:proofErr w:type="spellStart"/>
      <w:r w:rsidRPr="003F4C00">
        <w:rPr>
          <w:rFonts w:ascii="Times New Roman" w:hAnsi="Times New Roman" w:cs="Times New Roman"/>
        </w:rPr>
        <w:t>Sehingga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variasi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asam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stearat</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trietanolamin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tidak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mempengaruhi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homogenitas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sediaan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ekstrak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daun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cabai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rawit</w:t>
      </w:r>
      <w:proofErr w:type="spellEnd"/>
      <w:r w:rsidRPr="003F4C00">
        <w:rPr>
          <w:rFonts w:ascii="Times New Roman" w:hAnsi="Times New Roman" w:cs="Times New Roman"/>
        </w:rPr>
        <w:t>.</w:t>
      </w:r>
    </w:p>
    <w:p w14:paraId="4B94505D" w14:textId="77777777" w:rsidR="003F4C00" w:rsidRDefault="003F4C00" w:rsidP="003F4C00">
      <w:pPr>
        <w:pStyle w:val="ListParagraph"/>
        <w:spacing w:line="360" w:lineRule="auto"/>
        <w:ind w:left="0" w:firstLine="425"/>
        <w:jc w:val="both"/>
        <w:rPr>
          <w:rFonts w:ascii="Times New Roman" w:hAnsi="Times New Roman" w:cs="Times New Roman"/>
        </w:rPr>
      </w:pPr>
      <w:r w:rsidRPr="003F4C00">
        <w:rPr>
          <w:rFonts w:ascii="Times New Roman" w:hAnsi="Times New Roman" w:cs="Times New Roman"/>
        </w:rPr>
        <w:t xml:space="preserve">Uji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sebar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dilakukan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untuk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mengetahui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kemampuan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kecepatan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penyebaran</w:t>
      </w:r>
      <w:proofErr w:type="spellEnd"/>
      <w:r w:rsidRPr="003F4C00">
        <w:rPr>
          <w:rFonts w:ascii="Times New Roman" w:hAnsi="Times New Roman" w:cs="Times New Roman"/>
        </w:rPr>
        <w:t xml:space="preserve"> </w:t>
      </w:r>
      <w:proofErr w:type="spellStart"/>
      <w:r>
        <w:rPr>
          <w:rFonts w:ascii="Times New Roman" w:hAnsi="Times New Roman" w:cs="Times New Roman"/>
        </w:rPr>
        <w:t>krim</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diolekan</w:t>
      </w:r>
      <w:proofErr w:type="spellEnd"/>
      <w:r>
        <w:rPr>
          <w:rFonts w:ascii="Times New Roman" w:hAnsi="Times New Roman" w:cs="Times New Roman"/>
        </w:rPr>
        <w:t xml:space="preserve"> pada </w:t>
      </w:r>
      <w:proofErr w:type="spellStart"/>
      <w:r>
        <w:rPr>
          <w:rFonts w:ascii="Times New Roman" w:hAnsi="Times New Roman" w:cs="Times New Roman"/>
        </w:rPr>
        <w:t>kulit</w:t>
      </w:r>
      <w:proofErr w:type="spellEnd"/>
      <w:r>
        <w:rPr>
          <w:rFonts w:ascii="Times New Roman" w:hAnsi="Times New Roman" w:cs="Times New Roman"/>
        </w:rPr>
        <w:t xml:space="preserve">. </w:t>
      </w:r>
      <w:r w:rsidRPr="003F4C00">
        <w:rPr>
          <w:rFonts w:ascii="Times New Roman" w:hAnsi="Times New Roman" w:cs="Times New Roman"/>
        </w:rPr>
        <w:t xml:space="preserve">Daya </w:t>
      </w:r>
      <w:proofErr w:type="spellStart"/>
      <w:r w:rsidRPr="003F4C00">
        <w:rPr>
          <w:rFonts w:ascii="Times New Roman" w:hAnsi="Times New Roman" w:cs="Times New Roman"/>
        </w:rPr>
        <w:t>sebar</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baik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menyebabkan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obat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cepat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terserap</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kulit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Sediaan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topikal</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mempunyai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kemampuan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untuk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menyebar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dengan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baik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biasanya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mencapai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sekitar</w:t>
      </w:r>
      <w:proofErr w:type="spellEnd"/>
      <w:r w:rsidRPr="003F4C00">
        <w:rPr>
          <w:rFonts w:ascii="Times New Roman" w:hAnsi="Times New Roman" w:cs="Times New Roman"/>
        </w:rPr>
        <w:t xml:space="preserve"> 5-7 cm </w:t>
      </w:r>
      <w:r w:rsidR="009D4A81" w:rsidRPr="003F4C00">
        <w:rPr>
          <w:rFonts w:ascii="Times New Roman" w:hAnsi="Times New Roman" w:cs="Times New Roman"/>
        </w:rPr>
        <w:fldChar w:fldCharType="begin" w:fldLock="1"/>
      </w:r>
      <w:r w:rsidR="00910C44">
        <w:rPr>
          <w:rFonts w:ascii="Times New Roman" w:hAnsi="Times New Roman" w:cs="Times New Roman"/>
        </w:rPr>
        <w:instrText>ADDIN CSL_CITATION {"citationItems":[{"id":"ITEM-1","itemData":{"author":[{"dropping-particle":"","family":"Wahid","given":"Hilmiati","non-dropping-particle":"","parse-names":false,"suffix":""},{"dropping-particle":"","family":"Karim","given":"Suhrah Febrina","non-dropping-particle":"","parse-names":false,"suffix":""}],"edition":"Pertama","id":"ITEM-1","issued":{"date-parts":[["2022"]]},"publisher-place":"Pekalongan, Jawa Tengah","title":"Krim Antiaging dari Ekstrak Kolagen Limbah Sisik Ikan Bandeng (Chanos chanos)","type":"book"},"uris":["http://www.mendeley.com/documents/?uuid=11e14d8d-e68e-4764-9150-c068f6ac19f9","http://www.mendeley.com/documents/?uuid=57cf26d7-32cd-4f14-b919-477cdc97cd2f"]}],"mendeley":{"formattedCitation":"(Wahid &amp; Karim, 2022)","plainTextFormattedCitation":"(Wahid &amp; Karim, 2022)","previouslyFormattedCitation":"(Wahid &amp; Karim, 2022)"},"properties":{"noteIndex":0},"schema":"https://github.com/citation-style-language/schema/raw/master/csl-citation.json"}</w:instrText>
      </w:r>
      <w:r w:rsidR="009D4A81" w:rsidRPr="003F4C00">
        <w:rPr>
          <w:rFonts w:ascii="Times New Roman" w:hAnsi="Times New Roman" w:cs="Times New Roman"/>
        </w:rPr>
        <w:fldChar w:fldCharType="separate"/>
      </w:r>
      <w:r w:rsidRPr="003F4C00">
        <w:rPr>
          <w:rFonts w:ascii="Times New Roman" w:hAnsi="Times New Roman" w:cs="Times New Roman"/>
          <w:noProof/>
        </w:rPr>
        <w:t>(Wahid &amp; Karim, 2022)</w:t>
      </w:r>
      <w:r w:rsidR="009D4A81" w:rsidRPr="003F4C00">
        <w:rPr>
          <w:rFonts w:ascii="Times New Roman" w:hAnsi="Times New Roman" w:cs="Times New Roman"/>
        </w:rPr>
        <w:fldChar w:fldCharType="end"/>
      </w:r>
      <w:r w:rsidRPr="003F4C00">
        <w:rPr>
          <w:rFonts w:ascii="Times New Roman" w:hAnsi="Times New Roman" w:cs="Times New Roman"/>
        </w:rPr>
        <w:t xml:space="preserve">.  </w:t>
      </w:r>
      <w:proofErr w:type="spellStart"/>
      <w:r w:rsidRPr="003F4C00">
        <w:rPr>
          <w:rFonts w:ascii="Times New Roman" w:hAnsi="Times New Roman" w:cs="Times New Roman"/>
        </w:rPr>
        <w:t>Berdasarkan</w:t>
      </w:r>
      <w:proofErr w:type="spellEnd"/>
      <w:r w:rsidRPr="003F4C00">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2 di </w:t>
      </w:r>
      <w:proofErr w:type="spellStart"/>
      <w:r>
        <w:rPr>
          <w:rFonts w:ascii="Times New Roman" w:hAnsi="Times New Roman" w:cs="Times New Roman"/>
        </w:rPr>
        <w:t>atas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 dan II </w:t>
      </w:r>
      <w:proofErr w:type="spellStart"/>
      <w:r w:rsidRPr="003F4C00">
        <w:rPr>
          <w:rFonts w:ascii="Times New Roman" w:hAnsi="Times New Roman" w:cs="Times New Roman"/>
        </w:rPr>
        <w:t>menunjukkan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nilai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sebar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lebih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baik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daripada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III. Hasil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sebar</w:t>
      </w:r>
      <w:proofErr w:type="spellEnd"/>
      <w:r w:rsidRPr="003F4C00">
        <w:rPr>
          <w:rFonts w:ascii="Times New Roman" w:hAnsi="Times New Roman" w:cs="Times New Roman"/>
        </w:rPr>
        <w:t xml:space="preserve"> pada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 dan II </w:t>
      </w:r>
      <w:proofErr w:type="spellStart"/>
      <w:r w:rsidRPr="003F4C00">
        <w:rPr>
          <w:rFonts w:ascii="Times New Roman" w:hAnsi="Times New Roman" w:cs="Times New Roman"/>
        </w:rPr>
        <w:t>sesuai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dengan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standar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sebar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untuk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lastRenderedPageBreak/>
        <w:t>krim</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berkisar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antara</w:t>
      </w:r>
      <w:proofErr w:type="spellEnd"/>
      <w:r w:rsidRPr="003F4C00">
        <w:rPr>
          <w:rFonts w:ascii="Times New Roman" w:hAnsi="Times New Roman" w:cs="Times New Roman"/>
        </w:rPr>
        <w:t xml:space="preserve"> 5 – 7 cm. </w:t>
      </w:r>
      <w:proofErr w:type="spellStart"/>
      <w:r w:rsidRPr="003F4C00">
        <w:rPr>
          <w:rFonts w:ascii="Times New Roman" w:hAnsi="Times New Roman" w:cs="Times New Roman"/>
        </w:rPr>
        <w:t>Berdasarkan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hasil</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tersebut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didapakan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bahwa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asam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stearat</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lebih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tinggi</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konsenrasi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trietanolamin</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lebih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rendah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menghasilkan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nil</w:t>
      </w:r>
      <w:r>
        <w:rPr>
          <w:rFonts w:ascii="Times New Roman" w:hAnsi="Times New Roman" w:cs="Times New Roman"/>
        </w:rPr>
        <w:t>ai</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sebar</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kecil</w:t>
      </w:r>
      <w:proofErr w:type="spellEnd"/>
      <w:r>
        <w:rPr>
          <w:rFonts w:ascii="Times New Roman" w:hAnsi="Times New Roman" w:cs="Times New Roman"/>
        </w:rPr>
        <w:t xml:space="preserve">. </w:t>
      </w:r>
      <w:proofErr w:type="spellStart"/>
      <w:r w:rsidRPr="003F4C00">
        <w:rPr>
          <w:rFonts w:ascii="Times New Roman" w:hAnsi="Times New Roman" w:cs="Times New Roman"/>
        </w:rPr>
        <w:t>Dengan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demikian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variasi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asam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stearat</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trietanolamin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mempengaruhi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sebar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ekstrak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daun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cabai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rawit</w:t>
      </w:r>
      <w:proofErr w:type="spellEnd"/>
      <w:r w:rsidRPr="003F4C00">
        <w:rPr>
          <w:rFonts w:ascii="Times New Roman" w:hAnsi="Times New Roman" w:cs="Times New Roman"/>
        </w:rPr>
        <w:t>.</w:t>
      </w:r>
      <w:r w:rsidRPr="003F4C00">
        <w:rPr>
          <w:rFonts w:ascii="Times New Roman" w:eastAsiaTheme="minorHAnsi" w:hAnsi="Times New Roman" w:cs="Times New Roman"/>
        </w:rPr>
        <w:t xml:space="preserve"> </w:t>
      </w:r>
      <w:proofErr w:type="spellStart"/>
      <w:r w:rsidRPr="003F4C00">
        <w:rPr>
          <w:rFonts w:ascii="Times New Roman" w:hAnsi="Times New Roman" w:cs="Times New Roman"/>
        </w:rPr>
        <w:t>Berdasarkan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hasil</w:t>
      </w:r>
      <w:proofErr w:type="spellEnd"/>
      <w:r w:rsidRPr="003F4C00">
        <w:rPr>
          <w:rFonts w:ascii="Times New Roman" w:hAnsi="Times New Roman" w:cs="Times New Roman"/>
        </w:rPr>
        <w:t xml:space="preserve"> uji </w:t>
      </w:r>
      <w:r w:rsidRPr="003F4C00">
        <w:rPr>
          <w:rFonts w:ascii="Times New Roman" w:hAnsi="Times New Roman" w:cs="Times New Roman"/>
          <w:i/>
        </w:rPr>
        <w:t>One Way Anova</w:t>
      </w:r>
      <w:r w:rsidRPr="003F4C00">
        <w:rPr>
          <w:rFonts w:ascii="Times New Roman" w:hAnsi="Times New Roman" w:cs="Times New Roman"/>
        </w:rPr>
        <w:t xml:space="preserve"> pada </w:t>
      </w:r>
      <w:proofErr w:type="spellStart"/>
      <w:r>
        <w:rPr>
          <w:rFonts w:ascii="Times New Roman" w:hAnsi="Times New Roman" w:cs="Times New Roman"/>
        </w:rPr>
        <w:t>tabel</w:t>
      </w:r>
      <w:proofErr w:type="spellEnd"/>
      <w:r>
        <w:rPr>
          <w:rFonts w:ascii="Times New Roman" w:hAnsi="Times New Roman" w:cs="Times New Roman"/>
        </w:rPr>
        <w:t xml:space="preserve"> 3</w:t>
      </w:r>
      <w:r w:rsidRPr="003F4C00">
        <w:rPr>
          <w:rFonts w:ascii="Times New Roman" w:hAnsi="Times New Roman" w:cs="Times New Roman"/>
        </w:rPr>
        <w:t xml:space="preserve"> </w:t>
      </w:r>
      <w:proofErr w:type="spellStart"/>
      <w:r w:rsidRPr="003F4C00">
        <w:rPr>
          <w:rFonts w:ascii="Times New Roman" w:hAnsi="Times New Roman" w:cs="Times New Roman"/>
        </w:rPr>
        <w:t>diperoleh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nilai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signifikansi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sebesar</w:t>
      </w:r>
      <w:proofErr w:type="spellEnd"/>
      <w:r w:rsidRPr="003F4C00">
        <w:rPr>
          <w:rFonts w:ascii="Times New Roman" w:hAnsi="Times New Roman" w:cs="Times New Roman"/>
        </w:rPr>
        <w:t xml:space="preserve"> 0,000 (p˂0,05), </w:t>
      </w:r>
      <w:proofErr w:type="spellStart"/>
      <w:r w:rsidRPr="003F4C00">
        <w:rPr>
          <w:rFonts w:ascii="Times New Roman" w:hAnsi="Times New Roman" w:cs="Times New Roman"/>
        </w:rPr>
        <w:t>menunjukkan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adanya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perbedaan</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signifikan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uji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sebar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 dan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III. </w:t>
      </w:r>
      <w:proofErr w:type="spellStart"/>
      <w:r w:rsidRPr="003F4C00">
        <w:rPr>
          <w:rFonts w:ascii="Times New Roman" w:hAnsi="Times New Roman" w:cs="Times New Roman"/>
        </w:rPr>
        <w:t>Perbedaan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ini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dikarenakan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variasi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asam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stearat</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trietanolamin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antar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berbeda</w:t>
      </w:r>
      <w:proofErr w:type="spellEnd"/>
      <w:r w:rsidRPr="003F4C00">
        <w:rPr>
          <w:rFonts w:ascii="Times New Roman" w:hAnsi="Times New Roman" w:cs="Times New Roman"/>
        </w:rPr>
        <w:t>.</w:t>
      </w:r>
    </w:p>
    <w:p w14:paraId="13DBDDE6" w14:textId="77777777" w:rsidR="003F4C00" w:rsidRDefault="003F4C00" w:rsidP="003F4C00">
      <w:pPr>
        <w:pStyle w:val="ListParagraph"/>
        <w:spacing w:line="360" w:lineRule="auto"/>
        <w:ind w:left="0" w:firstLine="425"/>
        <w:jc w:val="both"/>
        <w:rPr>
          <w:rFonts w:ascii="Times New Roman" w:hAnsi="Times New Roman" w:cs="Times New Roman"/>
        </w:rPr>
      </w:pPr>
      <w:r w:rsidRPr="003F4C00">
        <w:rPr>
          <w:rFonts w:ascii="Times New Roman" w:hAnsi="Times New Roman" w:cs="Times New Roman"/>
        </w:rPr>
        <w:t xml:space="preserve">Uji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lekat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dilakukan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untuk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mengevaluasi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seberapa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baik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sediaan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menempel</w:t>
      </w:r>
      <w:proofErr w:type="spellEnd"/>
      <w:r w:rsidRPr="003F4C00">
        <w:rPr>
          <w:rFonts w:ascii="Times New Roman" w:hAnsi="Times New Roman" w:cs="Times New Roman"/>
        </w:rPr>
        <w:t xml:space="preserve"> pada </w:t>
      </w:r>
      <w:proofErr w:type="spellStart"/>
      <w:r w:rsidRPr="003F4C00">
        <w:rPr>
          <w:rFonts w:ascii="Times New Roman" w:hAnsi="Times New Roman" w:cs="Times New Roman"/>
        </w:rPr>
        <w:t>kulit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Menurut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standar</w:t>
      </w:r>
      <w:proofErr w:type="spellEnd"/>
      <w:r w:rsidRPr="003F4C00">
        <w:rPr>
          <w:rFonts w:ascii="Times New Roman" w:hAnsi="Times New Roman" w:cs="Times New Roman"/>
        </w:rPr>
        <w:t xml:space="preserve"> SNI, </w:t>
      </w:r>
      <w:proofErr w:type="spellStart"/>
      <w:r w:rsidRPr="003F4C00">
        <w:rPr>
          <w:rFonts w:ascii="Times New Roman" w:hAnsi="Times New Roman" w:cs="Times New Roman"/>
        </w:rPr>
        <w:t>kualitas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lekat</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baik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berkisar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antara</w:t>
      </w:r>
      <w:proofErr w:type="spellEnd"/>
      <w:r w:rsidRPr="003F4C00">
        <w:rPr>
          <w:rFonts w:ascii="Times New Roman" w:hAnsi="Times New Roman" w:cs="Times New Roman"/>
        </w:rPr>
        <w:t xml:space="preserve"> 2 – 300 </w:t>
      </w:r>
      <w:proofErr w:type="spellStart"/>
      <w:r w:rsidRPr="003F4C00">
        <w:rPr>
          <w:rFonts w:ascii="Times New Roman" w:hAnsi="Times New Roman" w:cs="Times New Roman"/>
        </w:rPr>
        <w:t>detik</w:t>
      </w:r>
      <w:proofErr w:type="spellEnd"/>
      <w:r w:rsidR="008575EA">
        <w:rPr>
          <w:rFonts w:ascii="Times New Roman" w:hAnsi="Times New Roman" w:cs="Times New Roman"/>
          <w:lang w:val="id-ID"/>
        </w:rPr>
        <w:t xml:space="preserve"> </w:t>
      </w:r>
      <w:r w:rsidR="008575EA">
        <w:rPr>
          <w:rFonts w:ascii="Times New Roman" w:hAnsi="Times New Roman" w:cs="Times New Roman"/>
          <w:lang w:val="id-ID"/>
        </w:rPr>
        <w:fldChar w:fldCharType="begin" w:fldLock="1"/>
      </w:r>
      <w:r w:rsidR="008575EA">
        <w:rPr>
          <w:rFonts w:ascii="Times New Roman" w:hAnsi="Times New Roman" w:cs="Times New Roman"/>
          <w:lang w:val="id-ID"/>
        </w:rPr>
        <w:instrText>ADDIN CSL_CITATION {"citationItems":[{"id":"ITEM-1","itemData":{"author":[{"dropping-particle":"","family":"Juliadi","given":"Debby","non-dropping-particle":"","parse-names":false,"suffix":""},{"dropping-particle":"","family":"Agustini","given":"Ni Putu dewi","non-dropping-particle":"","parse-names":false,"suffix":""}],"container-title":"Jurnal Ilmiah Medicamento","id":"ITEM-1","issue":"2","issued":{"date-parts":[["2020"]]},"page":"97-104","title":"EKSTRAK KUERSETIN KULIT UMBI BAWANG MERAH (Amilum cepa L.) KINTAMANI SEBAGAI KRIM ANTIINFLAMASI PADA MENCIT PUTIH JANTAN Mus Musculus DENGAN METODE HOT PLATE","type":"article-journal","volume":"5"},"uris":["http://www.mendeley.com/documents/?uuid=27fdb73b-9911-4970-b84c-679af8f9f20c"]}],"mendeley":{"formattedCitation":"(Juliadi &amp; Agustini, 2020)","plainTextFormattedCitation":"(Juliadi &amp; Agustini, 2020)","previouslyFormattedCitation":"(Juliadi &amp; Agustini, 2020)"},"properties":{"noteIndex":0},"schema":"https://github.com/citation-style-language/schema/raw/master/csl-citation.json"}</w:instrText>
      </w:r>
      <w:r w:rsidR="008575EA">
        <w:rPr>
          <w:rFonts w:ascii="Times New Roman" w:hAnsi="Times New Roman" w:cs="Times New Roman"/>
          <w:lang w:val="id-ID"/>
        </w:rPr>
        <w:fldChar w:fldCharType="separate"/>
      </w:r>
      <w:r w:rsidR="008575EA" w:rsidRPr="008575EA">
        <w:rPr>
          <w:rFonts w:ascii="Times New Roman" w:hAnsi="Times New Roman" w:cs="Times New Roman"/>
          <w:noProof/>
          <w:lang w:val="id-ID"/>
        </w:rPr>
        <w:t>(Juliadi &amp; Agustini, 2020)</w:t>
      </w:r>
      <w:r w:rsidR="008575EA">
        <w:rPr>
          <w:rFonts w:ascii="Times New Roman" w:hAnsi="Times New Roman" w:cs="Times New Roman"/>
          <w:lang w:val="id-ID"/>
        </w:rPr>
        <w:fldChar w:fldCharType="end"/>
      </w:r>
      <w:r w:rsidR="008575EA">
        <w:rPr>
          <w:rFonts w:ascii="Times New Roman" w:hAnsi="Times New Roman" w:cs="Times New Roman"/>
          <w:lang w:val="id-ID"/>
        </w:rPr>
        <w:t xml:space="preserve">. </w:t>
      </w:r>
      <w:proofErr w:type="spellStart"/>
      <w:r w:rsidRPr="003F4C00">
        <w:rPr>
          <w:rFonts w:ascii="Times New Roman" w:hAnsi="Times New Roman" w:cs="Times New Roman"/>
        </w:rPr>
        <w:t>Semakin</w:t>
      </w:r>
      <w:proofErr w:type="spellEnd"/>
      <w:r w:rsidRPr="003F4C00">
        <w:rPr>
          <w:rFonts w:ascii="Times New Roman" w:hAnsi="Times New Roman" w:cs="Times New Roman"/>
        </w:rPr>
        <w:t xml:space="preserve"> lama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menempel</w:t>
      </w:r>
      <w:proofErr w:type="spellEnd"/>
      <w:r w:rsidRPr="003F4C00">
        <w:rPr>
          <w:rFonts w:ascii="Times New Roman" w:hAnsi="Times New Roman" w:cs="Times New Roman"/>
        </w:rPr>
        <w:t xml:space="preserve"> pada </w:t>
      </w:r>
      <w:proofErr w:type="spellStart"/>
      <w:r w:rsidRPr="003F4C00">
        <w:rPr>
          <w:rFonts w:ascii="Times New Roman" w:hAnsi="Times New Roman" w:cs="Times New Roman"/>
        </w:rPr>
        <w:t>kulit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semakin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baik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kemungkinan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penyerapan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zat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aktif</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efek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terapeutik</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berlangsung</w:t>
      </w:r>
      <w:proofErr w:type="spellEnd"/>
      <w:r w:rsidRPr="003F4C00">
        <w:rPr>
          <w:rFonts w:ascii="Times New Roman" w:hAnsi="Times New Roman" w:cs="Times New Roman"/>
        </w:rPr>
        <w:t xml:space="preserve"> lama</w:t>
      </w:r>
      <w:r w:rsidR="008575EA">
        <w:rPr>
          <w:rFonts w:ascii="Times New Roman" w:hAnsi="Times New Roman" w:cs="Times New Roman"/>
          <w:lang w:val="id-ID"/>
        </w:rPr>
        <w:t xml:space="preserve"> </w:t>
      </w:r>
      <w:r w:rsidR="008575EA">
        <w:rPr>
          <w:rFonts w:ascii="Times New Roman" w:hAnsi="Times New Roman" w:cs="Times New Roman"/>
          <w:lang w:val="id-ID"/>
        </w:rPr>
        <w:fldChar w:fldCharType="begin" w:fldLock="1"/>
      </w:r>
      <w:r w:rsidR="001B2423">
        <w:rPr>
          <w:rFonts w:ascii="Times New Roman" w:hAnsi="Times New Roman" w:cs="Times New Roman"/>
          <w:lang w:val="id-ID"/>
        </w:rPr>
        <w:instrText>ADDIN CSL_CITATION {"citationItems":[{"id":"ITEM-1","itemData":{"DOI":"10.35799/pha.8.2019.29357","ISSN":"2302-2493","abstract":"ABSTRACT This study aims to test the antibacterial effectiveness of ethanolic extract of Kaliandra leaf cream and evaluate the preparations using parameters of physical properties, physical stability, and sterility. Kaliandra leaf (Calliandra surinamensis) contains compounds such as flavonoid, saponins and tannins that can inhibit the growth of bacteria. This research uses laboratory experimental methods. Cream preparation formula is made with variations in the concentration of ethanol extract of Kaliandra leaves 2%, 3%, 4%, 5%, 6%. Kaliandra leaf extract was obtained by maceration using 96% ethanol solvent. The study of antibacterial test of ethanol extract of Kaliandra leaf extract using the method of Staphylococcus aures produced inhibitory power of 5.09 ± 0.88 mm at a concentration of 6%. The physical evaluation of the cream preparation includes organoleptic examination (odor, color, shape), homogeneity, pH testing, adhesion, dispersion, cycling test. All tests are carried out before and after the cycling test. The results obtained before and after the cycling test showed that the cream preparations met organoleptic requirements, homogeneity, cream pH 6.07 (4.5-6.5), cream adhesion 4.59 seconds (&lt;4 seconds), cream dispersion  6.19 cm (5-7 cm). Cream sterility testing shows that the cream is sterile. It can be concluded that the ethanol extract of Kaliandra leaves cream meets the physical test parameters, is stable and has moderate antibacterial activity. Keywords : Kaliandra Leaf (Calliandra surinamensis), Cream, Antibacterial, Staphylococcous aureus.  ABSTRAK Penelitian ini bertujuan untuk menguji efektivitas antibakteri sediaan krim ekstrak etanol daun Kaliandra dan mengevaluasi sediaan dengan menggunakan parameter uji sifat fisik, stabilitas fisik, dan sterilitas. Daun Kaliandra (Calliandra surinamensis) merupakan tanaman yang mengandung senyawa flavonoid, saponin dan tannin yang mampu menghambat pertumbuhan bakteri. Penelitian ini menggunakan metode eksperimental laboratorium, Formula sediaan krim dibuat dengan variasi konsentrasi ekstrak etanol daun Kaliandra 2%, 3%, 4%, 5%, 6%. Ekstrak daun Kaliandra diperoleh dengan cara maserasi menggunakan pelarut etanol 96%. Penelitian uji antibakteri sediaan krim esktrak etanol daun Kaliandra menggunakan metode sumuran pada bakteri Staphylococcus aures menghasilkan daya hambat 5,09±0,88 mm pada konsentrasi 6%. Evaluasi fisik sediaan krim meliputi pemeriksaan organoleptis (bau, warna,  bentuk), homogenitas…","author":[{"dropping-particle":"","family":"Somba","given":"Gichella C. J.","non-dropping-particle":"","parse-names":false,"suffix":""},{"dropping-particle":"","family":"Edi","given":"Hosea Jaya","non-dropping-particle":"","parse-names":false,"suffix":""},{"dropping-particle":"","family":"Siampa","given":"Jainer P.","non-dropping-particle":"","parse-names":false,"suffix":""}],"container-title":"Pharmacon","id":"ITEM-1","issue":"4","issued":{"date-parts":[["2019"]]},"page":"809","title":"FORMULASI SEDIAAN KRIM EKSTRAK ETANOL DAUN KALIANDRA (Calliandra surinamensis) DAN UJI AKTIVITAS ANTIBAKTERINYA TERHADAP BAKTERI Staphylococcus aureus","type":"article-journal","volume":"8"},"uris":["http://www.mendeley.com/documents/?uuid=cf2f0f1f-7001-4256-839b-535cfec68826"]}],"mendeley":{"formattedCitation":"(Somba et al., 2019)","plainTextFormattedCitation":"(Somba et al., 2019)","previouslyFormattedCitation":"(Somba et al., 2019)"},"properties":{"noteIndex":0},"schema":"https://github.com/citation-style-language/schema/raw/master/csl-citation.json"}</w:instrText>
      </w:r>
      <w:r w:rsidR="008575EA">
        <w:rPr>
          <w:rFonts w:ascii="Times New Roman" w:hAnsi="Times New Roman" w:cs="Times New Roman"/>
          <w:lang w:val="id-ID"/>
        </w:rPr>
        <w:fldChar w:fldCharType="separate"/>
      </w:r>
      <w:r w:rsidR="008575EA" w:rsidRPr="008575EA">
        <w:rPr>
          <w:rFonts w:ascii="Times New Roman" w:hAnsi="Times New Roman" w:cs="Times New Roman"/>
          <w:noProof/>
          <w:lang w:val="id-ID"/>
        </w:rPr>
        <w:t xml:space="preserve">(Somba </w:t>
      </w:r>
      <w:r w:rsidR="008575EA" w:rsidRPr="008575EA">
        <w:rPr>
          <w:rFonts w:ascii="Times New Roman" w:hAnsi="Times New Roman" w:cs="Times New Roman"/>
          <w:i/>
          <w:noProof/>
          <w:lang w:val="id-ID"/>
        </w:rPr>
        <w:t>et al</w:t>
      </w:r>
      <w:r w:rsidR="008575EA" w:rsidRPr="008575EA">
        <w:rPr>
          <w:rFonts w:ascii="Times New Roman" w:hAnsi="Times New Roman" w:cs="Times New Roman"/>
          <w:noProof/>
          <w:lang w:val="id-ID"/>
        </w:rPr>
        <w:t>., 2019)</w:t>
      </w:r>
      <w:r w:rsidR="008575EA">
        <w:rPr>
          <w:rFonts w:ascii="Times New Roman" w:hAnsi="Times New Roman" w:cs="Times New Roman"/>
          <w:lang w:val="id-ID"/>
        </w:rPr>
        <w:fldChar w:fldCharType="end"/>
      </w:r>
      <w:r w:rsidR="001B2423">
        <w:rPr>
          <w:rFonts w:ascii="Times New Roman" w:hAnsi="Times New Roman" w:cs="Times New Roman"/>
          <w:lang w:val="id-ID"/>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2 di </w:t>
      </w:r>
      <w:proofErr w:type="spellStart"/>
      <w:r>
        <w:rPr>
          <w:rFonts w:ascii="Times New Roman" w:hAnsi="Times New Roman" w:cs="Times New Roman"/>
        </w:rPr>
        <w:t>atas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diperoleh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 dan III </w:t>
      </w:r>
      <w:proofErr w:type="spellStart"/>
      <w:r w:rsidRPr="003F4C00">
        <w:rPr>
          <w:rFonts w:ascii="Times New Roman" w:hAnsi="Times New Roman" w:cs="Times New Roman"/>
        </w:rPr>
        <w:t>memiliki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lekat</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lebih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dari</w:t>
      </w:r>
      <w:proofErr w:type="spellEnd"/>
      <w:r w:rsidRPr="003F4C00">
        <w:rPr>
          <w:rFonts w:ascii="Times New Roman" w:hAnsi="Times New Roman" w:cs="Times New Roman"/>
        </w:rPr>
        <w:t xml:space="preserve"> 2 </w:t>
      </w:r>
      <w:proofErr w:type="spellStart"/>
      <w:r w:rsidRPr="003F4C00">
        <w:rPr>
          <w:rFonts w:ascii="Times New Roman" w:hAnsi="Times New Roman" w:cs="Times New Roman"/>
        </w:rPr>
        <w:t>detik</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menunjukkan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hal</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tersebut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sudah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sesuai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dengan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persyaratan</w:t>
      </w:r>
      <w:proofErr w:type="spellEnd"/>
      <w:r w:rsidRPr="003F4C00">
        <w:rPr>
          <w:rFonts w:ascii="Times New Roman" w:hAnsi="Times New Roman" w:cs="Times New Roman"/>
        </w:rPr>
        <w:t xml:space="preserve"> uji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lekat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asam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stearat</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lebih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tinggi</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trietanolamin</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lebih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rendah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menyebabkan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mempunyai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lekat</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lebih</w:t>
      </w:r>
      <w:proofErr w:type="spellEnd"/>
      <w:r w:rsidRPr="003F4C00">
        <w:rPr>
          <w:rFonts w:ascii="Times New Roman" w:hAnsi="Times New Roman" w:cs="Times New Roman"/>
        </w:rPr>
        <w:t xml:space="preserve"> lama. Maka </w:t>
      </w:r>
      <w:proofErr w:type="spellStart"/>
      <w:r w:rsidRPr="003F4C00">
        <w:rPr>
          <w:rFonts w:ascii="Times New Roman" w:hAnsi="Times New Roman" w:cs="Times New Roman"/>
        </w:rPr>
        <w:t>dapat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dikatakan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bahwa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variasi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asam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stearat</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trietanolamin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berpengaruh</w:t>
      </w:r>
      <w:proofErr w:type="spellEnd"/>
      <w:r w:rsidRPr="003F4C00">
        <w:rPr>
          <w:rFonts w:ascii="Times New Roman" w:hAnsi="Times New Roman" w:cs="Times New Roman"/>
        </w:rPr>
        <w:t xml:space="preserve"> pada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lekat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ekstrak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daun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cabai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rawit</w:t>
      </w:r>
      <w:proofErr w:type="spellEnd"/>
      <w:r w:rsidRPr="003F4C00">
        <w:rPr>
          <w:rFonts w:ascii="Times New Roman" w:hAnsi="Times New Roman" w:cs="Times New Roman"/>
        </w:rPr>
        <w:t>.</w:t>
      </w:r>
      <w:r>
        <w:rPr>
          <w:rFonts w:ascii="Times New Roman" w:eastAsia="Times New Roman" w:hAnsi="Times New Roman" w:cs="Times New Roman"/>
        </w:rPr>
        <w:t xml:space="preserve"> </w:t>
      </w:r>
      <w:proofErr w:type="spellStart"/>
      <w:r w:rsidRPr="003F4C00">
        <w:rPr>
          <w:rFonts w:ascii="Times New Roman" w:hAnsi="Times New Roman" w:cs="Times New Roman"/>
        </w:rPr>
        <w:t>Berdasarkan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hasil</w:t>
      </w:r>
      <w:proofErr w:type="spellEnd"/>
      <w:r w:rsidRPr="003F4C00">
        <w:rPr>
          <w:rFonts w:ascii="Times New Roman" w:hAnsi="Times New Roman" w:cs="Times New Roman"/>
        </w:rPr>
        <w:t xml:space="preserve"> uji </w:t>
      </w:r>
      <w:proofErr w:type="gramStart"/>
      <w:r w:rsidRPr="003F4C00">
        <w:rPr>
          <w:rFonts w:ascii="Times New Roman" w:hAnsi="Times New Roman" w:cs="Times New Roman"/>
          <w:i/>
        </w:rPr>
        <w:t>One way</w:t>
      </w:r>
      <w:proofErr w:type="gramEnd"/>
      <w:r w:rsidRPr="003F4C00">
        <w:rPr>
          <w:rFonts w:ascii="Times New Roman" w:hAnsi="Times New Roman" w:cs="Times New Roman"/>
          <w:i/>
        </w:rPr>
        <w:t xml:space="preserve"> Anova</w:t>
      </w:r>
      <w:r>
        <w:rPr>
          <w:rFonts w:ascii="Times New Roman" w:hAnsi="Times New Roman" w:cs="Times New Roman"/>
        </w:rPr>
        <w:t xml:space="preserve"> pada </w:t>
      </w:r>
      <w:proofErr w:type="spellStart"/>
      <w:r>
        <w:rPr>
          <w:rFonts w:ascii="Times New Roman" w:hAnsi="Times New Roman" w:cs="Times New Roman"/>
        </w:rPr>
        <w:t>tabel</w:t>
      </w:r>
      <w:proofErr w:type="spellEnd"/>
      <w:r>
        <w:rPr>
          <w:rFonts w:ascii="Times New Roman" w:hAnsi="Times New Roman" w:cs="Times New Roman"/>
        </w:rPr>
        <w:t xml:space="preserve"> 4</w:t>
      </w:r>
      <w:r w:rsidRPr="003F4C00">
        <w:rPr>
          <w:rFonts w:ascii="Times New Roman" w:hAnsi="Times New Roman" w:cs="Times New Roman"/>
        </w:rPr>
        <w:t xml:space="preserve"> </w:t>
      </w:r>
      <w:proofErr w:type="spellStart"/>
      <w:r w:rsidRPr="003F4C00">
        <w:rPr>
          <w:rFonts w:ascii="Times New Roman" w:hAnsi="Times New Roman" w:cs="Times New Roman"/>
        </w:rPr>
        <w:t>diperoleh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nilai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signifikansi</w:t>
      </w:r>
      <w:proofErr w:type="spellEnd"/>
      <w:r w:rsidRPr="003F4C00">
        <w:rPr>
          <w:rFonts w:ascii="Times New Roman" w:hAnsi="Times New Roman" w:cs="Times New Roman"/>
        </w:rPr>
        <w:t xml:space="preserve"> 0,000 (p˂0,05), </w:t>
      </w:r>
      <w:proofErr w:type="spellStart"/>
      <w:r w:rsidRPr="003F4C00">
        <w:rPr>
          <w:rFonts w:ascii="Times New Roman" w:hAnsi="Times New Roman" w:cs="Times New Roman"/>
        </w:rPr>
        <w:t>mengidentifikasi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adanya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perbedaan</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signifikan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antara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 dan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III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hal</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lekat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Perbedaan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tersebut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disebabkan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karena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asam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stearat</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trietanolamin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setiap</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berbeda</w:t>
      </w:r>
      <w:proofErr w:type="spellEnd"/>
      <w:r w:rsidRPr="003F4C00">
        <w:rPr>
          <w:rFonts w:ascii="Times New Roman" w:hAnsi="Times New Roman" w:cs="Times New Roman"/>
        </w:rPr>
        <w:t>.</w:t>
      </w:r>
    </w:p>
    <w:p w14:paraId="74DC796C" w14:textId="77777777" w:rsidR="003F4C00" w:rsidRDefault="003F4C00" w:rsidP="003F4C00">
      <w:pPr>
        <w:pStyle w:val="ListParagraph"/>
        <w:spacing w:line="360" w:lineRule="auto"/>
        <w:ind w:left="0" w:firstLine="425"/>
        <w:jc w:val="both"/>
        <w:rPr>
          <w:rFonts w:ascii="Times New Roman" w:hAnsi="Times New Roman" w:cs="Times New Roman"/>
        </w:rPr>
      </w:pPr>
      <w:r w:rsidRPr="003F4C00">
        <w:rPr>
          <w:rFonts w:ascii="Times New Roman" w:hAnsi="Times New Roman" w:cs="Times New Roman"/>
        </w:rPr>
        <w:t xml:space="preserve">Uji </w:t>
      </w:r>
      <w:proofErr w:type="spellStart"/>
      <w:r w:rsidRPr="003F4C00">
        <w:rPr>
          <w:rFonts w:ascii="Times New Roman" w:hAnsi="Times New Roman" w:cs="Times New Roman"/>
        </w:rPr>
        <w:t>viskositas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dilaksanakan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untuk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menentukan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kekentalan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sediaan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telah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dibuat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Kekentalan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tidak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mencukupi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dapat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menyulitkan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pengaplikasian</w:t>
      </w:r>
      <w:proofErr w:type="spellEnd"/>
      <w:r w:rsidRPr="003F4C00">
        <w:rPr>
          <w:rFonts w:ascii="Times New Roman" w:hAnsi="Times New Roman" w:cs="Times New Roman"/>
        </w:rPr>
        <w:t xml:space="preserve"> pada </w:t>
      </w:r>
      <w:proofErr w:type="spellStart"/>
      <w:r w:rsidRPr="003F4C00">
        <w:rPr>
          <w:rFonts w:ascii="Times New Roman" w:hAnsi="Times New Roman" w:cs="Times New Roman"/>
        </w:rPr>
        <w:t>kulit</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sulit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diamati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ada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tidaknya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perubahan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viskositas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tersebut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Viskositas</w:t>
      </w:r>
      <w:proofErr w:type="spellEnd"/>
      <w:r w:rsidRPr="003F4C00">
        <w:rPr>
          <w:rFonts w:ascii="Times New Roman" w:hAnsi="Times New Roman" w:cs="Times New Roman"/>
        </w:rPr>
        <w:t xml:space="preserve"> yang ideal </w:t>
      </w:r>
      <w:proofErr w:type="spellStart"/>
      <w:r w:rsidRPr="003F4C00">
        <w:rPr>
          <w:rFonts w:ascii="Times New Roman" w:hAnsi="Times New Roman" w:cs="Times New Roman"/>
        </w:rPr>
        <w:t>bagi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sediaan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sekitar</w:t>
      </w:r>
      <w:proofErr w:type="spellEnd"/>
      <w:r w:rsidRPr="003F4C00">
        <w:rPr>
          <w:rFonts w:ascii="Times New Roman" w:hAnsi="Times New Roman" w:cs="Times New Roman"/>
        </w:rPr>
        <w:t xml:space="preserve"> 2000 – 50.000 </w:t>
      </w:r>
      <w:proofErr w:type="spellStart"/>
      <w:r w:rsidRPr="003F4C00">
        <w:rPr>
          <w:rFonts w:ascii="Times New Roman" w:hAnsi="Times New Roman" w:cs="Times New Roman"/>
        </w:rPr>
        <w:t>mPa.s</w:t>
      </w:r>
      <w:proofErr w:type="spellEnd"/>
      <w:r w:rsidR="001B2423">
        <w:rPr>
          <w:rFonts w:ascii="Times New Roman" w:hAnsi="Times New Roman" w:cs="Times New Roman"/>
          <w:lang w:val="id-ID"/>
        </w:rPr>
        <w:t xml:space="preserve"> </w:t>
      </w:r>
      <w:r w:rsidR="001B2423">
        <w:rPr>
          <w:rFonts w:ascii="Times New Roman" w:hAnsi="Times New Roman" w:cs="Times New Roman"/>
          <w:lang w:val="id-ID"/>
        </w:rPr>
        <w:fldChar w:fldCharType="begin" w:fldLock="1"/>
      </w:r>
      <w:r w:rsidR="001B2423">
        <w:rPr>
          <w:rFonts w:ascii="Times New Roman" w:hAnsi="Times New Roman" w:cs="Times New Roman"/>
          <w:lang w:val="id-ID"/>
        </w:rPr>
        <w:instrText>ADDIN CSL_CITATION {"citationItems":[{"id":"ITEM-1","itemData":{"author":[{"dropping-particle":"","family":"Wahid","given":"Hilmiati","non-dropping-particle":"","parse-names":false,"suffix":""},{"dropping-particle":"","family":"Karim","given":"Suhrah Febrina","non-dropping-particle":"","parse-names":false,"suffix":""}],"edition":"Pertama","id":"ITEM-1","issued":{"date-parts":[["2022"]]},"publisher-place":"Pekalongan, Jawa Tengah","title":"Krim Antiaging dari Ekstrak Kolagen Limbah Sisik Ikan Bandeng (Chanos chanos)","type":"book"},"uris":["http://www.mendeley.com/documents/?uuid=11e14d8d-e68e-4764-9150-c068f6ac19f9"]}],"mendeley":{"formattedCitation":"(Wahid &amp; Karim, 2022)","plainTextFormattedCitation":"(Wahid &amp; Karim, 2022)","previouslyFormattedCitation":"(Wahid &amp; Karim, 2022)"},"properties":{"noteIndex":0},"schema":"https://github.com/citation-style-language/schema/raw/master/csl-citation.json"}</w:instrText>
      </w:r>
      <w:r w:rsidR="001B2423">
        <w:rPr>
          <w:rFonts w:ascii="Times New Roman" w:hAnsi="Times New Roman" w:cs="Times New Roman"/>
          <w:lang w:val="id-ID"/>
        </w:rPr>
        <w:fldChar w:fldCharType="separate"/>
      </w:r>
      <w:r w:rsidR="001B2423" w:rsidRPr="001B2423">
        <w:rPr>
          <w:rFonts w:ascii="Times New Roman" w:hAnsi="Times New Roman" w:cs="Times New Roman"/>
          <w:noProof/>
          <w:lang w:val="id-ID"/>
        </w:rPr>
        <w:t>(Wahid &amp; Karim, 2022)</w:t>
      </w:r>
      <w:r w:rsidR="001B2423">
        <w:rPr>
          <w:rFonts w:ascii="Times New Roman" w:hAnsi="Times New Roman" w:cs="Times New Roman"/>
          <w:lang w:val="id-ID"/>
        </w:rPr>
        <w:fldChar w:fldCharType="end"/>
      </w:r>
      <w:r w:rsidR="001B2423">
        <w:rPr>
          <w:rFonts w:ascii="Times New Roman" w:hAnsi="Times New Roman" w:cs="Times New Roman"/>
          <w:lang w:val="id-ID"/>
        </w:rPr>
        <w:t xml:space="preserve">. </w:t>
      </w:r>
      <w:proofErr w:type="spellStart"/>
      <w:r w:rsidRPr="003F4C00">
        <w:rPr>
          <w:rFonts w:ascii="Times New Roman" w:hAnsi="Times New Roman" w:cs="Times New Roman"/>
        </w:rPr>
        <w:t>Penelitian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ini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menggunakan</w:t>
      </w:r>
      <w:proofErr w:type="spellEnd"/>
      <w:r w:rsidRPr="003F4C00">
        <w:rPr>
          <w:rFonts w:ascii="Times New Roman" w:hAnsi="Times New Roman" w:cs="Times New Roman"/>
        </w:rPr>
        <w:t xml:space="preserve"> </w:t>
      </w:r>
      <w:r w:rsidRPr="002E7752">
        <w:rPr>
          <w:rFonts w:ascii="Times New Roman" w:hAnsi="Times New Roman" w:cs="Times New Roman"/>
          <w:i/>
        </w:rPr>
        <w:t>viscometer Brookfield</w:t>
      </w:r>
      <w:r w:rsidRPr="003F4C00">
        <w:rPr>
          <w:rFonts w:ascii="Times New Roman" w:hAnsi="Times New Roman" w:cs="Times New Roman"/>
        </w:rPr>
        <w:t xml:space="preserve"> </w:t>
      </w:r>
      <w:proofErr w:type="spellStart"/>
      <w:r w:rsidRPr="003F4C00">
        <w:rPr>
          <w:rFonts w:ascii="Times New Roman" w:hAnsi="Times New Roman" w:cs="Times New Roman"/>
        </w:rPr>
        <w:t>dengan</w:t>
      </w:r>
      <w:proofErr w:type="spellEnd"/>
      <w:r w:rsidRPr="003F4C00">
        <w:rPr>
          <w:rFonts w:ascii="Times New Roman" w:hAnsi="Times New Roman" w:cs="Times New Roman"/>
        </w:rPr>
        <w:t xml:space="preserve"> rotor 4 dan </w:t>
      </w:r>
      <w:r w:rsidRPr="002E7752">
        <w:rPr>
          <w:rFonts w:ascii="Times New Roman" w:hAnsi="Times New Roman" w:cs="Times New Roman"/>
          <w:i/>
        </w:rPr>
        <w:t>speed</w:t>
      </w:r>
      <w:r w:rsidRPr="003F4C00">
        <w:rPr>
          <w:rFonts w:ascii="Times New Roman" w:hAnsi="Times New Roman" w:cs="Times New Roman"/>
        </w:rPr>
        <w:t xml:space="preserve"> </w:t>
      </w:r>
      <w:proofErr w:type="spellStart"/>
      <w:r w:rsidRPr="003F4C00">
        <w:rPr>
          <w:rFonts w:ascii="Times New Roman" w:hAnsi="Times New Roman" w:cs="Times New Roman"/>
        </w:rPr>
        <w:t>sebesar</w:t>
      </w:r>
      <w:proofErr w:type="spellEnd"/>
      <w:r w:rsidRPr="003F4C00">
        <w:rPr>
          <w:rFonts w:ascii="Times New Roman" w:hAnsi="Times New Roman" w:cs="Times New Roman"/>
        </w:rPr>
        <w:t xml:space="preserve"> 60 rpm </w:t>
      </w:r>
      <w:proofErr w:type="spellStart"/>
      <w:r w:rsidRPr="003F4C00">
        <w:rPr>
          <w:rFonts w:ascii="Times New Roman" w:hAnsi="Times New Roman" w:cs="Times New Roman"/>
        </w:rPr>
        <w:t>untuk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menguji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viskositas</w:t>
      </w:r>
      <w:proofErr w:type="spellEnd"/>
      <w:r w:rsidRPr="003F4C00">
        <w:rPr>
          <w:rFonts w:ascii="Times New Roman" w:hAnsi="Times New Roman" w:cs="Times New Roman"/>
        </w:rPr>
        <w:t xml:space="preserve"> masing-masin</w:t>
      </w:r>
      <w:r>
        <w:rPr>
          <w:rFonts w:ascii="Times New Roman" w:hAnsi="Times New Roman" w:cs="Times New Roman"/>
        </w:rPr>
        <w:t xml:space="preserve">g </w:t>
      </w:r>
      <w:proofErr w:type="spellStart"/>
      <w:r>
        <w:rPr>
          <w:rFonts w:ascii="Times New Roman" w:hAnsi="Times New Roman" w:cs="Times New Roman"/>
        </w:rPr>
        <w:t>formulasi</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2 di </w:t>
      </w:r>
      <w:proofErr w:type="spellStart"/>
      <w:r>
        <w:rPr>
          <w:rFonts w:ascii="Times New Roman" w:hAnsi="Times New Roman" w:cs="Times New Roman"/>
        </w:rPr>
        <w:t>atas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diperoleh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nilai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viskositas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tertinggi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terdapat</w:t>
      </w:r>
      <w:proofErr w:type="spellEnd"/>
      <w:r w:rsidRPr="003F4C00">
        <w:rPr>
          <w:rFonts w:ascii="Times New Roman" w:hAnsi="Times New Roman" w:cs="Times New Roman"/>
        </w:rPr>
        <w:t xml:space="preserve"> pada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III </w:t>
      </w:r>
      <w:proofErr w:type="spellStart"/>
      <w:r w:rsidRPr="003F4C00">
        <w:rPr>
          <w:rFonts w:ascii="Times New Roman" w:hAnsi="Times New Roman" w:cs="Times New Roman"/>
        </w:rPr>
        <w:t>sementara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viskositas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terendah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terdapat</w:t>
      </w:r>
      <w:proofErr w:type="spellEnd"/>
      <w:r w:rsidRPr="003F4C00">
        <w:rPr>
          <w:rFonts w:ascii="Times New Roman" w:hAnsi="Times New Roman" w:cs="Times New Roman"/>
        </w:rPr>
        <w:t xml:space="preserve"> pada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 </w:t>
      </w:r>
      <w:proofErr w:type="spellStart"/>
      <w:r w:rsidRPr="003F4C00">
        <w:rPr>
          <w:rFonts w:ascii="Times New Roman" w:hAnsi="Times New Roman" w:cs="Times New Roman"/>
        </w:rPr>
        <w:t>Berdasarkan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rentang</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viskositas</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diinginkan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 dan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III </w:t>
      </w:r>
      <w:proofErr w:type="spellStart"/>
      <w:r w:rsidRPr="003F4C00">
        <w:rPr>
          <w:rFonts w:ascii="Times New Roman" w:hAnsi="Times New Roman" w:cs="Times New Roman"/>
        </w:rPr>
        <w:t>memenuhi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kriteria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untuk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kekentalan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baik</w:t>
      </w:r>
      <w:proofErr w:type="spellEnd"/>
      <w:r w:rsidRPr="003F4C00">
        <w:rPr>
          <w:rFonts w:ascii="Times New Roman" w:hAnsi="Times New Roman" w:cs="Times New Roman"/>
        </w:rPr>
        <w:t xml:space="preserve">. Hal </w:t>
      </w:r>
      <w:proofErr w:type="spellStart"/>
      <w:r w:rsidRPr="003F4C00">
        <w:rPr>
          <w:rFonts w:ascii="Times New Roman" w:hAnsi="Times New Roman" w:cs="Times New Roman"/>
        </w:rPr>
        <w:t>ini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karena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viskositas</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dihasilkan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masih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berada</w:t>
      </w:r>
      <w:proofErr w:type="spellEnd"/>
      <w:r w:rsidRPr="003F4C00">
        <w:rPr>
          <w:rFonts w:ascii="Times New Roman" w:hAnsi="Times New Roman" w:cs="Times New Roman"/>
        </w:rPr>
        <w:t xml:space="preserve"> pada </w:t>
      </w:r>
      <w:proofErr w:type="spellStart"/>
      <w:r w:rsidRPr="003F4C00">
        <w:rPr>
          <w:rFonts w:ascii="Times New Roman" w:hAnsi="Times New Roman" w:cs="Times New Roman"/>
        </w:rPr>
        <w:t>rentang</w:t>
      </w:r>
      <w:proofErr w:type="spellEnd"/>
      <w:r w:rsidRPr="003F4C00">
        <w:rPr>
          <w:rFonts w:ascii="Times New Roman" w:hAnsi="Times New Roman" w:cs="Times New Roman"/>
        </w:rPr>
        <w:t xml:space="preserve"> 2000 – 50.000 </w:t>
      </w:r>
      <w:proofErr w:type="spellStart"/>
      <w:r w:rsidRPr="003F4C00">
        <w:rPr>
          <w:rFonts w:ascii="Times New Roman" w:hAnsi="Times New Roman" w:cs="Times New Roman"/>
        </w:rPr>
        <w:t>mPa.s</w:t>
      </w:r>
      <w:proofErr w:type="spellEnd"/>
      <w:r w:rsidRPr="003F4C00">
        <w:rPr>
          <w:rFonts w:ascii="Times New Roman" w:hAnsi="Times New Roman" w:cs="Times New Roman"/>
        </w:rPr>
        <w:t xml:space="preserve">. Hasil </w:t>
      </w:r>
      <w:proofErr w:type="spellStart"/>
      <w:r w:rsidRPr="003F4C00">
        <w:rPr>
          <w:rFonts w:ascii="Times New Roman" w:hAnsi="Times New Roman" w:cs="Times New Roman"/>
        </w:rPr>
        <w:t>dari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ketiga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diperoleh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bahwa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semakin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besar</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asam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stearat</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semakin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kecil</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trietanolamin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viskositas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meningkat</w:t>
      </w:r>
      <w:proofErr w:type="spellEnd"/>
      <w:r w:rsidRPr="003F4C00">
        <w:rPr>
          <w:rFonts w:ascii="Times New Roman" w:hAnsi="Times New Roman" w:cs="Times New Roman"/>
        </w:rPr>
        <w:t xml:space="preserve">. Jadi, </w:t>
      </w:r>
      <w:proofErr w:type="spellStart"/>
      <w:r w:rsidRPr="003F4C00">
        <w:rPr>
          <w:rFonts w:ascii="Times New Roman" w:hAnsi="Times New Roman" w:cs="Times New Roman"/>
        </w:rPr>
        <w:t>variasi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asam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stearat</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trietanolamin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bisa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mempengaruhi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viskositas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ekstrak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daun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cabai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rawit</w:t>
      </w:r>
      <w:proofErr w:type="spellEnd"/>
      <w:r w:rsidRPr="003F4C00">
        <w:rPr>
          <w:rFonts w:ascii="Times New Roman" w:hAnsi="Times New Roman" w:cs="Times New Roman"/>
        </w:rPr>
        <w:t>.</w:t>
      </w:r>
      <w:r w:rsidRPr="003F4C00">
        <w:rPr>
          <w:rFonts w:ascii="Times New Roman" w:eastAsiaTheme="minorHAnsi" w:hAnsi="Times New Roman" w:cs="Times New Roman"/>
        </w:rPr>
        <w:t xml:space="preserve"> </w:t>
      </w:r>
      <w:proofErr w:type="spellStart"/>
      <w:r w:rsidRPr="003F4C00">
        <w:rPr>
          <w:rFonts w:ascii="Times New Roman" w:hAnsi="Times New Roman" w:cs="Times New Roman"/>
        </w:rPr>
        <w:t>Berdasarkan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hasil</w:t>
      </w:r>
      <w:proofErr w:type="spellEnd"/>
      <w:r w:rsidRPr="003F4C00">
        <w:rPr>
          <w:rFonts w:ascii="Times New Roman" w:hAnsi="Times New Roman" w:cs="Times New Roman"/>
        </w:rPr>
        <w:t xml:space="preserve"> uji </w:t>
      </w:r>
      <w:proofErr w:type="gramStart"/>
      <w:r w:rsidRPr="003F4C00">
        <w:rPr>
          <w:rFonts w:ascii="Times New Roman" w:hAnsi="Times New Roman" w:cs="Times New Roman"/>
          <w:i/>
        </w:rPr>
        <w:t>One way</w:t>
      </w:r>
      <w:proofErr w:type="gramEnd"/>
      <w:r w:rsidRPr="003F4C00">
        <w:rPr>
          <w:rFonts w:ascii="Times New Roman" w:hAnsi="Times New Roman" w:cs="Times New Roman"/>
          <w:i/>
        </w:rPr>
        <w:t xml:space="preserve"> Anova</w:t>
      </w:r>
      <w:r>
        <w:rPr>
          <w:rFonts w:ascii="Times New Roman" w:hAnsi="Times New Roman" w:cs="Times New Roman"/>
        </w:rPr>
        <w:t xml:space="preserve"> pada </w:t>
      </w:r>
      <w:proofErr w:type="spellStart"/>
      <w:r>
        <w:rPr>
          <w:rFonts w:ascii="Times New Roman" w:hAnsi="Times New Roman" w:cs="Times New Roman"/>
        </w:rPr>
        <w:t>tabel</w:t>
      </w:r>
      <w:proofErr w:type="spellEnd"/>
      <w:r>
        <w:rPr>
          <w:rFonts w:ascii="Times New Roman" w:hAnsi="Times New Roman" w:cs="Times New Roman"/>
        </w:rPr>
        <w:t xml:space="preserve"> 5</w:t>
      </w:r>
      <w:r w:rsidRPr="003F4C00">
        <w:rPr>
          <w:rFonts w:ascii="Times New Roman" w:hAnsi="Times New Roman" w:cs="Times New Roman"/>
        </w:rPr>
        <w:t xml:space="preserve"> </w:t>
      </w:r>
      <w:proofErr w:type="spellStart"/>
      <w:r w:rsidRPr="003F4C00">
        <w:rPr>
          <w:rFonts w:ascii="Times New Roman" w:hAnsi="Times New Roman" w:cs="Times New Roman"/>
        </w:rPr>
        <w:t>diperoleh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nilai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signifikan</w:t>
      </w:r>
      <w:proofErr w:type="spellEnd"/>
      <w:r w:rsidRPr="003F4C00">
        <w:rPr>
          <w:rFonts w:ascii="Times New Roman" w:hAnsi="Times New Roman" w:cs="Times New Roman"/>
        </w:rPr>
        <w:t xml:space="preserve"> 0,000 (p˂0,05), </w:t>
      </w:r>
      <w:proofErr w:type="spellStart"/>
      <w:r w:rsidRPr="003F4C00">
        <w:rPr>
          <w:rFonts w:ascii="Times New Roman" w:hAnsi="Times New Roman" w:cs="Times New Roman"/>
        </w:rPr>
        <w:t>mengidentifikasi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adanya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perbedaan</w:t>
      </w:r>
      <w:proofErr w:type="spellEnd"/>
      <w:r w:rsidRPr="003F4C00">
        <w:rPr>
          <w:rFonts w:ascii="Times New Roman" w:hAnsi="Times New Roman" w:cs="Times New Roman"/>
        </w:rPr>
        <w:t xml:space="preserve"> yang </w:t>
      </w:r>
      <w:proofErr w:type="spellStart"/>
      <w:r w:rsidRPr="003F4C00">
        <w:rPr>
          <w:rFonts w:ascii="Times New Roman" w:hAnsi="Times New Roman" w:cs="Times New Roman"/>
        </w:rPr>
        <w:t>signifikan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viskositas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antara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 dan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III.  </w:t>
      </w:r>
      <w:proofErr w:type="spellStart"/>
      <w:r w:rsidRPr="003F4C00">
        <w:rPr>
          <w:rFonts w:ascii="Times New Roman" w:hAnsi="Times New Roman" w:cs="Times New Roman"/>
        </w:rPr>
        <w:t>Perbedaan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tersebut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disebabkan</w:t>
      </w:r>
      <w:proofErr w:type="spellEnd"/>
      <w:r w:rsidRPr="003F4C00">
        <w:rPr>
          <w:rFonts w:ascii="Times New Roman" w:hAnsi="Times New Roman" w:cs="Times New Roman"/>
        </w:rPr>
        <w:t xml:space="preserve"> oleh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asam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stearat</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trietanolamin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setiap</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berbeda</w:t>
      </w:r>
      <w:proofErr w:type="spellEnd"/>
      <w:r w:rsidRPr="003F4C00">
        <w:rPr>
          <w:rFonts w:ascii="Times New Roman" w:hAnsi="Times New Roman" w:cs="Times New Roman"/>
        </w:rPr>
        <w:t>.</w:t>
      </w:r>
    </w:p>
    <w:p w14:paraId="492B1F44" w14:textId="77777777" w:rsidR="00E462A0" w:rsidRPr="008548DD" w:rsidRDefault="003F4C00" w:rsidP="003E3642">
      <w:pPr>
        <w:pStyle w:val="ListParagraph"/>
        <w:spacing w:line="360" w:lineRule="auto"/>
        <w:ind w:left="0" w:firstLine="425"/>
        <w:jc w:val="both"/>
        <w:rPr>
          <w:rFonts w:ascii="Times New Roman" w:hAnsi="Times New Roman" w:cs="Times New Roman"/>
          <w:lang w:val="id-ID"/>
        </w:rPr>
      </w:pPr>
      <w:r w:rsidRPr="003F4C00">
        <w:rPr>
          <w:rFonts w:ascii="Times New Roman" w:hAnsi="Times New Roman" w:cs="Times New Roman"/>
        </w:rPr>
        <w:lastRenderedPageBreak/>
        <w:t xml:space="preserve">Hasil </w:t>
      </w:r>
      <w:proofErr w:type="spellStart"/>
      <w:r w:rsidRPr="003F4C00">
        <w:rPr>
          <w:rFonts w:ascii="Times New Roman" w:hAnsi="Times New Roman" w:cs="Times New Roman"/>
        </w:rPr>
        <w:t>pengujian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tipe</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pada </w:t>
      </w:r>
      <w:proofErr w:type="spellStart"/>
      <w:r w:rsidRPr="003F4C00">
        <w:rPr>
          <w:rFonts w:ascii="Times New Roman" w:hAnsi="Times New Roman" w:cs="Times New Roman"/>
        </w:rPr>
        <w:t>sediaan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ekstrak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daun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cabai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rawit</w:t>
      </w:r>
      <w:proofErr w:type="spellEnd"/>
      <w:r w:rsidRPr="003F4C00">
        <w:rPr>
          <w:rFonts w:ascii="Times New Roman" w:hAnsi="Times New Roman" w:cs="Times New Roman"/>
        </w:rPr>
        <w:t xml:space="preserve"> (</w:t>
      </w:r>
      <w:r w:rsidRPr="003F4C00">
        <w:rPr>
          <w:rFonts w:ascii="Times New Roman" w:hAnsi="Times New Roman" w:cs="Times New Roman"/>
          <w:i/>
        </w:rPr>
        <w:t>Capsicum frutescens L</w:t>
      </w:r>
      <w:r w:rsidRPr="003F4C00">
        <w:rPr>
          <w:rFonts w:ascii="Times New Roman" w:hAnsi="Times New Roman" w:cs="Times New Roman"/>
        </w:rPr>
        <w:t xml:space="preserve">.) </w:t>
      </w:r>
      <w:proofErr w:type="spellStart"/>
      <w:r w:rsidRPr="003F4C00">
        <w:rPr>
          <w:rFonts w:ascii="Times New Roman" w:hAnsi="Times New Roman" w:cs="Times New Roman"/>
        </w:rPr>
        <w:t>menggunakan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metode</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kelarutan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zat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warna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diperoleh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bahwa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ketiga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memiliki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tipe</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minyak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air (M/A).  Uji </w:t>
      </w:r>
      <w:proofErr w:type="spellStart"/>
      <w:r w:rsidRPr="003F4C00">
        <w:rPr>
          <w:rFonts w:ascii="Times New Roman" w:hAnsi="Times New Roman" w:cs="Times New Roman"/>
        </w:rPr>
        <w:t>ini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dilaksanakan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untuk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menentukan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apakah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tersebut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berbentuk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minyak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air (M/A) </w:t>
      </w:r>
      <w:proofErr w:type="spellStart"/>
      <w:r w:rsidRPr="003F4C00">
        <w:rPr>
          <w:rFonts w:ascii="Times New Roman" w:hAnsi="Times New Roman" w:cs="Times New Roman"/>
        </w:rPr>
        <w:t>atau</w:t>
      </w:r>
      <w:proofErr w:type="spellEnd"/>
      <w:r w:rsidRPr="003F4C00">
        <w:rPr>
          <w:rFonts w:ascii="Times New Roman" w:hAnsi="Times New Roman" w:cs="Times New Roman"/>
        </w:rPr>
        <w:t xml:space="preserve"> air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minyak</w:t>
      </w:r>
      <w:proofErr w:type="spellEnd"/>
      <w:r w:rsidRPr="003F4C00">
        <w:rPr>
          <w:rFonts w:ascii="Times New Roman" w:hAnsi="Times New Roman" w:cs="Times New Roman"/>
        </w:rPr>
        <w:t xml:space="preserve"> (A/M)</w:t>
      </w:r>
      <w:r w:rsidR="001B2423">
        <w:rPr>
          <w:rFonts w:ascii="Times New Roman" w:hAnsi="Times New Roman" w:cs="Times New Roman"/>
          <w:lang w:val="id-ID"/>
        </w:rPr>
        <w:t xml:space="preserve"> </w:t>
      </w:r>
      <w:r w:rsidR="001B2423">
        <w:rPr>
          <w:rFonts w:ascii="Times New Roman" w:hAnsi="Times New Roman" w:cs="Times New Roman"/>
          <w:lang w:val="id-ID"/>
        </w:rPr>
        <w:fldChar w:fldCharType="begin" w:fldLock="1"/>
      </w:r>
      <w:r w:rsidR="001B2423">
        <w:rPr>
          <w:rFonts w:ascii="Times New Roman" w:hAnsi="Times New Roman" w:cs="Times New Roman"/>
          <w:lang w:val="id-ID"/>
        </w:rPr>
        <w:instrText>ADDIN CSL_CITATION {"citationItems":[{"id":"ITEM-1","itemData":{"DOI":"10.33024/jfm.v4i1.4470","ISSN":"2599-1868","abstract":"Kulit buah kopi robusta (Coffea canephora Pierre ex A. Foehner) merupakan limbah yang dapat dimanfaatkan sebagai antioksidan.Tujuan dari penelitian ini adalah untuk mengetahui adanya aktivitas antioksidan pada limbah kulit buah kopi robusta dalam sediaan krim dan untuk mengetahui konsentrasi yang paling efektif digunakan untuk kulit. Ekstraksi dilakukan dengan metode maserasi dengan menggunakan etanol 96% pada suhu ruang, diperoleh ekstrak kental 19,57%. Hasil uji fitokimia menunjukkan bahwa ekstrak kulit buah kopi robusta mengandung senyawa flavonoid, alkaloid, tannin, dan saponin. Sediaan krim dibuat menggunakan variasi konsentrasi ekstrak pada formula I, II, dan III (0,8%, 1,6%, dan 2,4%). Krim ekstrak kulit buah kopi robusta tipe M/A telah memenuhi syarat uji organoleptis, pH, homogenitas, daya sebar, tipe krim, daya tercuci, stabilitas dan iritasi.Aktivitas antioksidan ditentukan dengan metode DPPH yang memiliki prinsip penurunan nilai absorbansi yang sebanding dengan kenaikkan konsentrasi senyawa antioksidan yang dinyatakan dalam IC50. Hasil IC50 yang diperoleh pada ekstrak yaitu 72,96 ppm, dan pada krim 153,38 ppm, 149,77 ppm, dan 149,44 ppm. Formula III merupakan formula terbaik yang mendekati nilai aktivitas antioksidan kontrol positif yaitu 125,29 ppm. Aktivitas antioksidan ekstrak tergolong kuat (50-100 ppm), FI tergolong lemah (150-200 ppm), FII,FIII dan kontrol positif tergolong sedang (100-150 ppm).","author":[{"dropping-particle":"","family":"Winahyu","given":"Diah Astika","non-dropping-particle":"","parse-names":false,"suffix":""},{"dropping-particle":"","family":"Marcellia","given":"Selvi","non-dropping-particle":"","parse-names":false,"suffix":""},{"dropping-particle":"","family":"Diatri","given":"Melati Intan","non-dropping-particle":"","parse-names":false,"suffix":""}],"container-title":"Jurnal Farmasi Malahayati","id":"ITEM-1","issue":"1","issued":{"date-parts":[["2021"]]},"page":"82-92","title":"Uji Aktivitas Antioksidan Ekstrak Kulit Buah Kopi Robusta (Coffea canephora Pierre ex A.Foehner) Dalam Sediaan Krim","type":"article-journal","volume":"4"},"uris":["http://www.mendeley.com/documents/?uuid=522da3a3-76cc-4780-a8ac-3d98405c7967"]}],"mendeley":{"formattedCitation":"(Winahyu et al., 2021)","plainTextFormattedCitation":"(Winahyu et al., 2021)"},"properties":{"noteIndex":0},"schema":"https://github.com/citation-style-language/schema/raw/master/csl-citation.json"}</w:instrText>
      </w:r>
      <w:r w:rsidR="001B2423">
        <w:rPr>
          <w:rFonts w:ascii="Times New Roman" w:hAnsi="Times New Roman" w:cs="Times New Roman"/>
          <w:lang w:val="id-ID"/>
        </w:rPr>
        <w:fldChar w:fldCharType="separate"/>
      </w:r>
      <w:r w:rsidR="001B2423" w:rsidRPr="001B2423">
        <w:rPr>
          <w:rFonts w:ascii="Times New Roman" w:hAnsi="Times New Roman" w:cs="Times New Roman"/>
          <w:noProof/>
          <w:lang w:val="id-ID"/>
        </w:rPr>
        <w:t xml:space="preserve">(Winahyu </w:t>
      </w:r>
      <w:r w:rsidR="001B2423" w:rsidRPr="001B2423">
        <w:rPr>
          <w:rFonts w:ascii="Times New Roman" w:hAnsi="Times New Roman" w:cs="Times New Roman"/>
          <w:i/>
          <w:noProof/>
          <w:lang w:val="id-ID"/>
        </w:rPr>
        <w:t>et al</w:t>
      </w:r>
      <w:r w:rsidR="001B2423" w:rsidRPr="001B2423">
        <w:rPr>
          <w:rFonts w:ascii="Times New Roman" w:hAnsi="Times New Roman" w:cs="Times New Roman"/>
          <w:noProof/>
          <w:lang w:val="id-ID"/>
        </w:rPr>
        <w:t>., 2021)</w:t>
      </w:r>
      <w:r w:rsidR="001B2423">
        <w:rPr>
          <w:rFonts w:ascii="Times New Roman" w:hAnsi="Times New Roman" w:cs="Times New Roman"/>
          <w:lang w:val="id-ID"/>
        </w:rPr>
        <w:fldChar w:fldCharType="end"/>
      </w:r>
      <w:r w:rsidR="001B2423">
        <w:rPr>
          <w:rFonts w:ascii="Times New Roman" w:hAnsi="Times New Roman" w:cs="Times New Roman"/>
          <w:lang w:val="id-ID"/>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I, II, dan III </w:t>
      </w:r>
      <w:proofErr w:type="spellStart"/>
      <w:r w:rsidRPr="003F4C00">
        <w:rPr>
          <w:rFonts w:ascii="Times New Roman" w:hAnsi="Times New Roman" w:cs="Times New Roman"/>
        </w:rPr>
        <w:t>diperoleh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tipe</w:t>
      </w:r>
      <w:proofErr w:type="spellEnd"/>
      <w:r w:rsidRPr="003F4C00">
        <w:rPr>
          <w:rFonts w:ascii="Times New Roman" w:hAnsi="Times New Roman" w:cs="Times New Roman"/>
        </w:rPr>
        <w:t xml:space="preserve"> M/A yang </w:t>
      </w:r>
      <w:proofErr w:type="spellStart"/>
      <w:r w:rsidRPr="003F4C00">
        <w:rPr>
          <w:rFonts w:ascii="Times New Roman" w:hAnsi="Times New Roman" w:cs="Times New Roman"/>
        </w:rPr>
        <w:t>ditunjukkan</w:t>
      </w:r>
      <w:proofErr w:type="spellEnd"/>
      <w:r w:rsidRPr="003F4C00">
        <w:rPr>
          <w:rFonts w:ascii="Times New Roman" w:hAnsi="Times New Roman" w:cs="Times New Roman"/>
        </w:rPr>
        <w:t xml:space="preserve"> oleh </w:t>
      </w:r>
      <w:proofErr w:type="spellStart"/>
      <w:r w:rsidRPr="003F4C00">
        <w:rPr>
          <w:rFonts w:ascii="Times New Roman" w:hAnsi="Times New Roman" w:cs="Times New Roman"/>
        </w:rPr>
        <w:t>penyebaran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metilen</w:t>
      </w:r>
      <w:proofErr w:type="spellEnd"/>
      <w:r w:rsidRPr="003F4C00">
        <w:rPr>
          <w:rFonts w:ascii="Times New Roman" w:hAnsi="Times New Roman" w:cs="Times New Roman"/>
        </w:rPr>
        <w:t xml:space="preserve"> blue yang </w:t>
      </w:r>
      <w:proofErr w:type="spellStart"/>
      <w:r w:rsidRPr="003F4C00">
        <w:rPr>
          <w:rFonts w:ascii="Times New Roman" w:hAnsi="Times New Roman" w:cs="Times New Roman"/>
        </w:rPr>
        <w:t>merata</w:t>
      </w:r>
      <w:proofErr w:type="spellEnd"/>
      <w:r w:rsidRPr="003F4C00">
        <w:rPr>
          <w:rFonts w:ascii="Times New Roman" w:hAnsi="Times New Roman" w:cs="Times New Roman"/>
        </w:rPr>
        <w:t xml:space="preserve"> di </w:t>
      </w:r>
      <w:proofErr w:type="spellStart"/>
      <w:r w:rsidRPr="003F4C00">
        <w:rPr>
          <w:rFonts w:ascii="Times New Roman" w:hAnsi="Times New Roman" w:cs="Times New Roman"/>
        </w:rPr>
        <w:t>dalam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permukaan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w:t>
      </w:r>
      <w:r>
        <w:rPr>
          <w:rFonts w:ascii="Times New Roman" w:hAnsi="Times New Roman" w:cs="Times New Roman"/>
        </w:rPr>
        <w:t>im</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2 di </w:t>
      </w:r>
      <w:proofErr w:type="spellStart"/>
      <w:r>
        <w:rPr>
          <w:rFonts w:ascii="Times New Roman" w:hAnsi="Times New Roman" w:cs="Times New Roman"/>
        </w:rPr>
        <w:t>atas</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tidak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terdapat</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perbedaan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tipe</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dari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ketiga</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formulasi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Dengan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demikian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variasi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konsentrasi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asam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stearat</w:t>
      </w:r>
      <w:proofErr w:type="spellEnd"/>
      <w:r w:rsidRPr="003F4C00">
        <w:rPr>
          <w:rFonts w:ascii="Times New Roman" w:hAnsi="Times New Roman" w:cs="Times New Roman"/>
        </w:rPr>
        <w:t xml:space="preserve"> dan </w:t>
      </w:r>
      <w:proofErr w:type="spellStart"/>
      <w:r w:rsidRPr="003F4C00">
        <w:rPr>
          <w:rFonts w:ascii="Times New Roman" w:hAnsi="Times New Roman" w:cs="Times New Roman"/>
        </w:rPr>
        <w:t>trietanolamin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tidak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berpengaruh</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terhadap</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hasil</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pengujian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tipe</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krim</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ekstrak</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daun</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cabai</w:t>
      </w:r>
      <w:proofErr w:type="spellEnd"/>
      <w:r w:rsidRPr="003F4C00">
        <w:rPr>
          <w:rFonts w:ascii="Times New Roman" w:hAnsi="Times New Roman" w:cs="Times New Roman"/>
        </w:rPr>
        <w:t xml:space="preserve"> </w:t>
      </w:r>
      <w:proofErr w:type="spellStart"/>
      <w:r w:rsidRPr="003F4C00">
        <w:rPr>
          <w:rFonts w:ascii="Times New Roman" w:hAnsi="Times New Roman" w:cs="Times New Roman"/>
        </w:rPr>
        <w:t>rawit</w:t>
      </w:r>
      <w:proofErr w:type="spellEnd"/>
      <w:r w:rsidRPr="003F4C00">
        <w:rPr>
          <w:rFonts w:ascii="Times New Roman" w:hAnsi="Times New Roman" w:cs="Times New Roman"/>
        </w:rPr>
        <w:t>.</w:t>
      </w:r>
    </w:p>
    <w:p w14:paraId="165B5770" w14:textId="77777777" w:rsidR="00E462A0" w:rsidRDefault="003E3642">
      <w:pPr>
        <w:spacing w:before="240" w:line="288" w:lineRule="auto"/>
        <w:jc w:val="both"/>
        <w:rPr>
          <w:b/>
          <w:sz w:val="22"/>
          <w:szCs w:val="22"/>
        </w:rPr>
      </w:pPr>
      <w:r>
        <w:rPr>
          <w:b/>
          <w:sz w:val="22"/>
          <w:szCs w:val="22"/>
        </w:rPr>
        <w:t xml:space="preserve">SIMPULAN </w:t>
      </w:r>
    </w:p>
    <w:p w14:paraId="49360E19" w14:textId="77777777" w:rsidR="00370B55" w:rsidRPr="00D65F5D" w:rsidRDefault="003E3642" w:rsidP="00D65F5D">
      <w:pPr>
        <w:spacing w:line="360" w:lineRule="auto"/>
        <w:ind w:firstLine="425"/>
        <w:jc w:val="both"/>
        <w:rPr>
          <w:rFonts w:eastAsia="Times New Roman" w:cs="Times New Roman"/>
          <w:sz w:val="22"/>
          <w:szCs w:val="22"/>
          <w:lang w:eastAsia="en-US"/>
        </w:rPr>
      </w:pPr>
      <w:proofErr w:type="spellStart"/>
      <w:r w:rsidRPr="003E3642">
        <w:rPr>
          <w:sz w:val="22"/>
          <w:szCs w:val="22"/>
        </w:rPr>
        <w:t>Berdasarkan</w:t>
      </w:r>
      <w:proofErr w:type="spellEnd"/>
      <w:r w:rsidRPr="003E3642">
        <w:rPr>
          <w:sz w:val="22"/>
          <w:szCs w:val="22"/>
        </w:rPr>
        <w:t xml:space="preserve"> </w:t>
      </w:r>
      <w:proofErr w:type="spellStart"/>
      <w:r w:rsidRPr="003E3642">
        <w:rPr>
          <w:sz w:val="22"/>
          <w:szCs w:val="22"/>
        </w:rPr>
        <w:t>hasil</w:t>
      </w:r>
      <w:proofErr w:type="spellEnd"/>
      <w:r w:rsidRPr="003E3642">
        <w:rPr>
          <w:sz w:val="22"/>
          <w:szCs w:val="22"/>
        </w:rPr>
        <w:t xml:space="preserve"> </w:t>
      </w:r>
      <w:proofErr w:type="spellStart"/>
      <w:r w:rsidRPr="003E3642">
        <w:rPr>
          <w:sz w:val="22"/>
          <w:szCs w:val="22"/>
        </w:rPr>
        <w:t>penelitian</w:t>
      </w:r>
      <w:proofErr w:type="spellEnd"/>
      <w:r w:rsidRPr="003E3642">
        <w:rPr>
          <w:sz w:val="22"/>
          <w:szCs w:val="22"/>
        </w:rPr>
        <w:t xml:space="preserve">, </w:t>
      </w:r>
      <w:proofErr w:type="spellStart"/>
      <w:r w:rsidRPr="003E3642">
        <w:rPr>
          <w:sz w:val="22"/>
          <w:szCs w:val="22"/>
        </w:rPr>
        <w:t>variasi</w:t>
      </w:r>
      <w:proofErr w:type="spellEnd"/>
      <w:r w:rsidRPr="003E3642">
        <w:rPr>
          <w:sz w:val="22"/>
          <w:szCs w:val="22"/>
        </w:rPr>
        <w:t xml:space="preserve"> </w:t>
      </w:r>
      <w:proofErr w:type="spellStart"/>
      <w:r w:rsidRPr="003E3642">
        <w:rPr>
          <w:sz w:val="22"/>
          <w:szCs w:val="22"/>
        </w:rPr>
        <w:t>konsentrasi</w:t>
      </w:r>
      <w:proofErr w:type="spellEnd"/>
      <w:r w:rsidRPr="003E3642">
        <w:rPr>
          <w:sz w:val="22"/>
          <w:szCs w:val="22"/>
        </w:rPr>
        <w:t xml:space="preserve"> </w:t>
      </w:r>
      <w:proofErr w:type="spellStart"/>
      <w:r w:rsidRPr="003E3642">
        <w:rPr>
          <w:sz w:val="22"/>
          <w:szCs w:val="22"/>
        </w:rPr>
        <w:t>asam</w:t>
      </w:r>
      <w:proofErr w:type="spellEnd"/>
      <w:r w:rsidRPr="003E3642">
        <w:rPr>
          <w:sz w:val="22"/>
          <w:szCs w:val="22"/>
        </w:rPr>
        <w:t xml:space="preserve"> </w:t>
      </w:r>
      <w:proofErr w:type="spellStart"/>
      <w:r w:rsidRPr="003E3642">
        <w:rPr>
          <w:sz w:val="22"/>
          <w:szCs w:val="22"/>
        </w:rPr>
        <w:t>stearat</w:t>
      </w:r>
      <w:proofErr w:type="spellEnd"/>
      <w:r w:rsidRPr="003E3642">
        <w:rPr>
          <w:sz w:val="22"/>
          <w:szCs w:val="22"/>
        </w:rPr>
        <w:t xml:space="preserve"> dan </w:t>
      </w:r>
      <w:proofErr w:type="spellStart"/>
      <w:r w:rsidRPr="003E3642">
        <w:rPr>
          <w:sz w:val="22"/>
          <w:szCs w:val="22"/>
        </w:rPr>
        <w:t>trietanolamin</w:t>
      </w:r>
      <w:proofErr w:type="spellEnd"/>
      <w:r w:rsidRPr="003E3642">
        <w:rPr>
          <w:sz w:val="22"/>
          <w:szCs w:val="22"/>
        </w:rPr>
        <w:t xml:space="preserve"> pada </w:t>
      </w:r>
      <w:proofErr w:type="spellStart"/>
      <w:r w:rsidRPr="003E3642">
        <w:rPr>
          <w:sz w:val="22"/>
          <w:szCs w:val="22"/>
        </w:rPr>
        <w:t>sediaan</w:t>
      </w:r>
      <w:proofErr w:type="spellEnd"/>
      <w:r w:rsidRPr="003E3642">
        <w:rPr>
          <w:sz w:val="22"/>
          <w:szCs w:val="22"/>
        </w:rPr>
        <w:t xml:space="preserve"> </w:t>
      </w:r>
      <w:proofErr w:type="spellStart"/>
      <w:r w:rsidRPr="003E3642">
        <w:rPr>
          <w:sz w:val="22"/>
          <w:szCs w:val="22"/>
        </w:rPr>
        <w:t>krim</w:t>
      </w:r>
      <w:proofErr w:type="spellEnd"/>
      <w:r w:rsidRPr="003E3642">
        <w:rPr>
          <w:sz w:val="22"/>
          <w:szCs w:val="22"/>
        </w:rPr>
        <w:t xml:space="preserve"> </w:t>
      </w:r>
      <w:proofErr w:type="spellStart"/>
      <w:r w:rsidRPr="003E3642">
        <w:rPr>
          <w:sz w:val="22"/>
          <w:szCs w:val="22"/>
        </w:rPr>
        <w:t>ekstrak</w:t>
      </w:r>
      <w:proofErr w:type="spellEnd"/>
      <w:r w:rsidRPr="003E3642">
        <w:rPr>
          <w:sz w:val="22"/>
          <w:szCs w:val="22"/>
        </w:rPr>
        <w:t xml:space="preserve"> </w:t>
      </w:r>
      <w:proofErr w:type="spellStart"/>
      <w:r w:rsidRPr="003E3642">
        <w:rPr>
          <w:sz w:val="22"/>
          <w:szCs w:val="22"/>
        </w:rPr>
        <w:t>daun</w:t>
      </w:r>
      <w:proofErr w:type="spellEnd"/>
      <w:r w:rsidRPr="003E3642">
        <w:rPr>
          <w:sz w:val="22"/>
          <w:szCs w:val="22"/>
        </w:rPr>
        <w:t xml:space="preserve"> </w:t>
      </w:r>
      <w:proofErr w:type="spellStart"/>
      <w:r w:rsidRPr="003E3642">
        <w:rPr>
          <w:sz w:val="22"/>
          <w:szCs w:val="22"/>
        </w:rPr>
        <w:t>cabai</w:t>
      </w:r>
      <w:proofErr w:type="spellEnd"/>
      <w:r w:rsidRPr="003E3642">
        <w:rPr>
          <w:sz w:val="22"/>
          <w:szCs w:val="22"/>
        </w:rPr>
        <w:t xml:space="preserve"> </w:t>
      </w:r>
      <w:proofErr w:type="spellStart"/>
      <w:r w:rsidRPr="003E3642">
        <w:rPr>
          <w:sz w:val="22"/>
          <w:szCs w:val="22"/>
        </w:rPr>
        <w:t>rawit</w:t>
      </w:r>
      <w:proofErr w:type="spellEnd"/>
      <w:r w:rsidRPr="003E3642">
        <w:rPr>
          <w:sz w:val="22"/>
          <w:szCs w:val="22"/>
        </w:rPr>
        <w:t xml:space="preserve"> (</w:t>
      </w:r>
      <w:r w:rsidRPr="003E3642">
        <w:rPr>
          <w:i/>
          <w:sz w:val="22"/>
          <w:szCs w:val="22"/>
        </w:rPr>
        <w:t>Capsicum frutescens L</w:t>
      </w:r>
      <w:r w:rsidRPr="003E3642">
        <w:rPr>
          <w:sz w:val="22"/>
          <w:szCs w:val="22"/>
        </w:rPr>
        <w:t xml:space="preserve">.) </w:t>
      </w:r>
      <w:proofErr w:type="spellStart"/>
      <w:r w:rsidRPr="003E3642">
        <w:rPr>
          <w:sz w:val="22"/>
          <w:szCs w:val="22"/>
        </w:rPr>
        <w:t>tidak</w:t>
      </w:r>
      <w:proofErr w:type="spellEnd"/>
      <w:r w:rsidRPr="003E3642">
        <w:rPr>
          <w:sz w:val="22"/>
          <w:szCs w:val="22"/>
        </w:rPr>
        <w:t xml:space="preserve"> </w:t>
      </w:r>
      <w:proofErr w:type="spellStart"/>
      <w:r w:rsidRPr="003E3642">
        <w:rPr>
          <w:sz w:val="22"/>
          <w:szCs w:val="22"/>
        </w:rPr>
        <w:t>berpengaruh</w:t>
      </w:r>
      <w:proofErr w:type="spellEnd"/>
      <w:r w:rsidRPr="003E3642">
        <w:rPr>
          <w:sz w:val="22"/>
          <w:szCs w:val="22"/>
        </w:rPr>
        <w:t xml:space="preserve"> </w:t>
      </w:r>
      <w:proofErr w:type="spellStart"/>
      <w:r w:rsidRPr="003E3642">
        <w:rPr>
          <w:sz w:val="22"/>
          <w:szCs w:val="22"/>
        </w:rPr>
        <w:t>terhadap</w:t>
      </w:r>
      <w:proofErr w:type="spellEnd"/>
      <w:r w:rsidRPr="003E3642">
        <w:rPr>
          <w:sz w:val="22"/>
          <w:szCs w:val="22"/>
        </w:rPr>
        <w:t xml:space="preserve"> uji </w:t>
      </w:r>
      <w:proofErr w:type="spellStart"/>
      <w:r w:rsidRPr="003E3642">
        <w:rPr>
          <w:sz w:val="22"/>
          <w:szCs w:val="22"/>
        </w:rPr>
        <w:t>organoleptis</w:t>
      </w:r>
      <w:proofErr w:type="spellEnd"/>
      <w:r w:rsidRPr="003E3642">
        <w:rPr>
          <w:sz w:val="22"/>
          <w:szCs w:val="22"/>
        </w:rPr>
        <w:t xml:space="preserve">, </w:t>
      </w:r>
      <w:proofErr w:type="spellStart"/>
      <w:r w:rsidRPr="003E3642">
        <w:rPr>
          <w:sz w:val="22"/>
          <w:szCs w:val="22"/>
        </w:rPr>
        <w:t>homogenitas</w:t>
      </w:r>
      <w:proofErr w:type="spellEnd"/>
      <w:r w:rsidRPr="003E3642">
        <w:rPr>
          <w:sz w:val="22"/>
          <w:szCs w:val="22"/>
        </w:rPr>
        <w:t xml:space="preserve">, dan </w:t>
      </w:r>
      <w:proofErr w:type="spellStart"/>
      <w:r w:rsidRPr="003E3642">
        <w:rPr>
          <w:sz w:val="22"/>
          <w:szCs w:val="22"/>
        </w:rPr>
        <w:t>tipe</w:t>
      </w:r>
      <w:proofErr w:type="spellEnd"/>
      <w:r w:rsidRPr="003E3642">
        <w:rPr>
          <w:sz w:val="22"/>
          <w:szCs w:val="22"/>
        </w:rPr>
        <w:t xml:space="preserve"> </w:t>
      </w:r>
      <w:proofErr w:type="spellStart"/>
      <w:r w:rsidRPr="003E3642">
        <w:rPr>
          <w:sz w:val="22"/>
          <w:szCs w:val="22"/>
        </w:rPr>
        <w:t>krim</w:t>
      </w:r>
      <w:proofErr w:type="spellEnd"/>
      <w:r w:rsidRPr="003E3642">
        <w:rPr>
          <w:sz w:val="22"/>
          <w:szCs w:val="22"/>
        </w:rPr>
        <w:t xml:space="preserve"> </w:t>
      </w:r>
      <w:proofErr w:type="spellStart"/>
      <w:r w:rsidRPr="003E3642">
        <w:rPr>
          <w:sz w:val="22"/>
          <w:szCs w:val="22"/>
        </w:rPr>
        <w:t>tetapi</w:t>
      </w:r>
      <w:proofErr w:type="spellEnd"/>
      <w:r w:rsidRPr="003E3642">
        <w:rPr>
          <w:sz w:val="22"/>
          <w:szCs w:val="22"/>
        </w:rPr>
        <w:t xml:space="preserve"> </w:t>
      </w:r>
      <w:proofErr w:type="spellStart"/>
      <w:r w:rsidRPr="003E3642">
        <w:rPr>
          <w:sz w:val="22"/>
          <w:szCs w:val="22"/>
        </w:rPr>
        <w:t>berpengaruh</w:t>
      </w:r>
      <w:proofErr w:type="spellEnd"/>
      <w:r w:rsidRPr="003E3642">
        <w:rPr>
          <w:sz w:val="22"/>
          <w:szCs w:val="22"/>
        </w:rPr>
        <w:t xml:space="preserve"> </w:t>
      </w:r>
      <w:proofErr w:type="spellStart"/>
      <w:r w:rsidRPr="003E3642">
        <w:rPr>
          <w:sz w:val="22"/>
          <w:szCs w:val="22"/>
        </w:rPr>
        <w:t>terhadap</w:t>
      </w:r>
      <w:proofErr w:type="spellEnd"/>
      <w:r w:rsidRPr="003E3642">
        <w:rPr>
          <w:sz w:val="22"/>
          <w:szCs w:val="22"/>
        </w:rPr>
        <w:t xml:space="preserve"> uji </w:t>
      </w:r>
      <w:proofErr w:type="spellStart"/>
      <w:r w:rsidRPr="003E3642">
        <w:rPr>
          <w:sz w:val="22"/>
          <w:szCs w:val="22"/>
        </w:rPr>
        <w:t>daya</w:t>
      </w:r>
      <w:proofErr w:type="spellEnd"/>
      <w:r w:rsidRPr="003E3642">
        <w:rPr>
          <w:sz w:val="22"/>
          <w:szCs w:val="22"/>
        </w:rPr>
        <w:t xml:space="preserve"> </w:t>
      </w:r>
      <w:proofErr w:type="spellStart"/>
      <w:r w:rsidRPr="003E3642">
        <w:rPr>
          <w:sz w:val="22"/>
          <w:szCs w:val="22"/>
        </w:rPr>
        <w:t>sebar</w:t>
      </w:r>
      <w:proofErr w:type="spellEnd"/>
      <w:r w:rsidRPr="003E3642">
        <w:rPr>
          <w:sz w:val="22"/>
          <w:szCs w:val="22"/>
        </w:rPr>
        <w:t xml:space="preserve">, </w:t>
      </w:r>
      <w:proofErr w:type="spellStart"/>
      <w:r w:rsidRPr="003E3642">
        <w:rPr>
          <w:sz w:val="22"/>
          <w:szCs w:val="22"/>
        </w:rPr>
        <w:t>daya</w:t>
      </w:r>
      <w:proofErr w:type="spellEnd"/>
      <w:r w:rsidRPr="003E3642">
        <w:rPr>
          <w:sz w:val="22"/>
          <w:szCs w:val="22"/>
        </w:rPr>
        <w:t xml:space="preserve"> </w:t>
      </w:r>
      <w:proofErr w:type="spellStart"/>
      <w:r w:rsidRPr="003E3642">
        <w:rPr>
          <w:sz w:val="22"/>
          <w:szCs w:val="22"/>
        </w:rPr>
        <w:t>lekat</w:t>
      </w:r>
      <w:proofErr w:type="spellEnd"/>
      <w:r w:rsidRPr="003E3642">
        <w:rPr>
          <w:sz w:val="22"/>
          <w:szCs w:val="22"/>
        </w:rPr>
        <w:t xml:space="preserve">, </w:t>
      </w:r>
      <w:proofErr w:type="spellStart"/>
      <w:r w:rsidRPr="003E3642">
        <w:rPr>
          <w:sz w:val="22"/>
          <w:szCs w:val="22"/>
        </w:rPr>
        <w:t>serta</w:t>
      </w:r>
      <w:proofErr w:type="spellEnd"/>
      <w:r w:rsidRPr="003E3642">
        <w:rPr>
          <w:sz w:val="22"/>
          <w:szCs w:val="22"/>
        </w:rPr>
        <w:t xml:space="preserve"> </w:t>
      </w:r>
      <w:proofErr w:type="spellStart"/>
      <w:r w:rsidRPr="003E3642">
        <w:rPr>
          <w:sz w:val="22"/>
          <w:szCs w:val="22"/>
        </w:rPr>
        <w:t>viskositas</w:t>
      </w:r>
      <w:proofErr w:type="spellEnd"/>
      <w:r w:rsidRPr="003E3642">
        <w:rPr>
          <w:sz w:val="22"/>
          <w:szCs w:val="22"/>
        </w:rPr>
        <w:t xml:space="preserve">. Dimana </w:t>
      </w:r>
      <w:proofErr w:type="spellStart"/>
      <w:r w:rsidRPr="003E3642">
        <w:rPr>
          <w:sz w:val="22"/>
          <w:szCs w:val="22"/>
        </w:rPr>
        <w:t>semakin</w:t>
      </w:r>
      <w:proofErr w:type="spellEnd"/>
      <w:r w:rsidRPr="003E3642">
        <w:rPr>
          <w:sz w:val="22"/>
          <w:szCs w:val="22"/>
        </w:rPr>
        <w:t xml:space="preserve"> </w:t>
      </w:r>
      <w:proofErr w:type="spellStart"/>
      <w:r w:rsidRPr="003E3642">
        <w:rPr>
          <w:sz w:val="22"/>
          <w:szCs w:val="22"/>
        </w:rPr>
        <w:t>tinggi</w:t>
      </w:r>
      <w:proofErr w:type="spellEnd"/>
      <w:r w:rsidRPr="003E3642">
        <w:rPr>
          <w:sz w:val="22"/>
          <w:szCs w:val="22"/>
        </w:rPr>
        <w:t xml:space="preserve"> </w:t>
      </w:r>
      <w:proofErr w:type="spellStart"/>
      <w:r w:rsidRPr="003E3642">
        <w:rPr>
          <w:sz w:val="22"/>
          <w:szCs w:val="22"/>
        </w:rPr>
        <w:t>konsentrasi</w:t>
      </w:r>
      <w:proofErr w:type="spellEnd"/>
      <w:r w:rsidRPr="003E3642">
        <w:rPr>
          <w:sz w:val="22"/>
          <w:szCs w:val="22"/>
        </w:rPr>
        <w:t xml:space="preserve"> </w:t>
      </w:r>
      <w:proofErr w:type="spellStart"/>
      <w:r w:rsidRPr="003E3642">
        <w:rPr>
          <w:sz w:val="22"/>
          <w:szCs w:val="22"/>
        </w:rPr>
        <w:t>asam</w:t>
      </w:r>
      <w:proofErr w:type="spellEnd"/>
      <w:r w:rsidRPr="003E3642">
        <w:rPr>
          <w:sz w:val="22"/>
          <w:szCs w:val="22"/>
        </w:rPr>
        <w:t xml:space="preserve"> </w:t>
      </w:r>
      <w:proofErr w:type="spellStart"/>
      <w:r w:rsidRPr="003E3642">
        <w:rPr>
          <w:sz w:val="22"/>
          <w:szCs w:val="22"/>
        </w:rPr>
        <w:t>stearat</w:t>
      </w:r>
      <w:proofErr w:type="spellEnd"/>
      <w:r w:rsidRPr="003E3642">
        <w:rPr>
          <w:sz w:val="22"/>
          <w:szCs w:val="22"/>
        </w:rPr>
        <w:t xml:space="preserve"> dan </w:t>
      </w:r>
      <w:proofErr w:type="spellStart"/>
      <w:r w:rsidRPr="003E3642">
        <w:rPr>
          <w:sz w:val="22"/>
          <w:szCs w:val="22"/>
        </w:rPr>
        <w:t>semakin</w:t>
      </w:r>
      <w:proofErr w:type="spellEnd"/>
      <w:r w:rsidRPr="003E3642">
        <w:rPr>
          <w:sz w:val="22"/>
          <w:szCs w:val="22"/>
        </w:rPr>
        <w:t xml:space="preserve"> </w:t>
      </w:r>
      <w:proofErr w:type="spellStart"/>
      <w:r w:rsidRPr="003E3642">
        <w:rPr>
          <w:sz w:val="22"/>
          <w:szCs w:val="22"/>
        </w:rPr>
        <w:t>rendah</w:t>
      </w:r>
      <w:proofErr w:type="spellEnd"/>
      <w:r w:rsidRPr="003E3642">
        <w:rPr>
          <w:sz w:val="22"/>
          <w:szCs w:val="22"/>
        </w:rPr>
        <w:t xml:space="preserve"> </w:t>
      </w:r>
      <w:proofErr w:type="spellStart"/>
      <w:r w:rsidRPr="003E3642">
        <w:rPr>
          <w:sz w:val="22"/>
          <w:szCs w:val="22"/>
        </w:rPr>
        <w:t>konsentrasi</w:t>
      </w:r>
      <w:proofErr w:type="spellEnd"/>
      <w:r w:rsidRPr="003E3642">
        <w:rPr>
          <w:sz w:val="22"/>
          <w:szCs w:val="22"/>
        </w:rPr>
        <w:t xml:space="preserve"> </w:t>
      </w:r>
      <w:proofErr w:type="spellStart"/>
      <w:r w:rsidRPr="003E3642">
        <w:rPr>
          <w:sz w:val="22"/>
          <w:szCs w:val="22"/>
        </w:rPr>
        <w:t>trietanolamin</w:t>
      </w:r>
      <w:proofErr w:type="spellEnd"/>
      <w:r w:rsidRPr="003E3642">
        <w:rPr>
          <w:sz w:val="22"/>
          <w:szCs w:val="22"/>
        </w:rPr>
        <w:t xml:space="preserve"> </w:t>
      </w:r>
      <w:proofErr w:type="spellStart"/>
      <w:r w:rsidRPr="003E3642">
        <w:rPr>
          <w:sz w:val="22"/>
          <w:szCs w:val="22"/>
        </w:rPr>
        <w:t>maka</w:t>
      </w:r>
      <w:proofErr w:type="spellEnd"/>
      <w:r w:rsidRPr="003E3642">
        <w:rPr>
          <w:sz w:val="22"/>
          <w:szCs w:val="22"/>
        </w:rPr>
        <w:t xml:space="preserve"> </w:t>
      </w:r>
      <w:proofErr w:type="spellStart"/>
      <w:r w:rsidRPr="003E3642">
        <w:rPr>
          <w:sz w:val="22"/>
          <w:szCs w:val="22"/>
        </w:rPr>
        <w:t>daya</w:t>
      </w:r>
      <w:proofErr w:type="spellEnd"/>
      <w:r w:rsidRPr="003E3642">
        <w:rPr>
          <w:sz w:val="22"/>
          <w:szCs w:val="22"/>
        </w:rPr>
        <w:t xml:space="preserve"> </w:t>
      </w:r>
      <w:proofErr w:type="spellStart"/>
      <w:r w:rsidRPr="003E3642">
        <w:rPr>
          <w:sz w:val="22"/>
          <w:szCs w:val="22"/>
        </w:rPr>
        <w:t>sebar</w:t>
      </w:r>
      <w:proofErr w:type="spellEnd"/>
      <w:r w:rsidRPr="003E3642">
        <w:rPr>
          <w:sz w:val="22"/>
          <w:szCs w:val="22"/>
        </w:rPr>
        <w:t xml:space="preserve"> </w:t>
      </w:r>
      <w:proofErr w:type="spellStart"/>
      <w:r w:rsidRPr="003E3642">
        <w:rPr>
          <w:sz w:val="22"/>
          <w:szCs w:val="22"/>
        </w:rPr>
        <w:t>krim</w:t>
      </w:r>
      <w:proofErr w:type="spellEnd"/>
      <w:r w:rsidRPr="003E3642">
        <w:rPr>
          <w:sz w:val="22"/>
          <w:szCs w:val="22"/>
        </w:rPr>
        <w:t xml:space="preserve"> </w:t>
      </w:r>
      <w:proofErr w:type="spellStart"/>
      <w:r w:rsidRPr="003E3642">
        <w:rPr>
          <w:sz w:val="22"/>
          <w:szCs w:val="22"/>
        </w:rPr>
        <w:t>akan</w:t>
      </w:r>
      <w:proofErr w:type="spellEnd"/>
      <w:r w:rsidRPr="003E3642">
        <w:rPr>
          <w:sz w:val="22"/>
          <w:szCs w:val="22"/>
        </w:rPr>
        <w:t xml:space="preserve"> </w:t>
      </w:r>
      <w:proofErr w:type="spellStart"/>
      <w:r w:rsidRPr="003E3642">
        <w:rPr>
          <w:sz w:val="22"/>
          <w:szCs w:val="22"/>
        </w:rPr>
        <w:t>semakin</w:t>
      </w:r>
      <w:proofErr w:type="spellEnd"/>
      <w:r w:rsidRPr="003E3642">
        <w:rPr>
          <w:sz w:val="22"/>
          <w:szCs w:val="22"/>
        </w:rPr>
        <w:t xml:space="preserve"> </w:t>
      </w:r>
      <w:proofErr w:type="spellStart"/>
      <w:r w:rsidRPr="003E3642">
        <w:rPr>
          <w:sz w:val="22"/>
          <w:szCs w:val="22"/>
        </w:rPr>
        <w:t>kecil</w:t>
      </w:r>
      <w:proofErr w:type="spellEnd"/>
      <w:r w:rsidRPr="003E3642">
        <w:rPr>
          <w:sz w:val="22"/>
          <w:szCs w:val="22"/>
        </w:rPr>
        <w:t xml:space="preserve">.  Selain </w:t>
      </w:r>
      <w:proofErr w:type="spellStart"/>
      <w:r w:rsidRPr="003E3642">
        <w:rPr>
          <w:sz w:val="22"/>
          <w:szCs w:val="22"/>
        </w:rPr>
        <w:t>itu</w:t>
      </w:r>
      <w:proofErr w:type="spellEnd"/>
      <w:r w:rsidRPr="003E3642">
        <w:rPr>
          <w:sz w:val="22"/>
          <w:szCs w:val="22"/>
        </w:rPr>
        <w:t xml:space="preserve">, </w:t>
      </w:r>
      <w:proofErr w:type="spellStart"/>
      <w:r w:rsidRPr="003E3642">
        <w:rPr>
          <w:sz w:val="22"/>
          <w:szCs w:val="22"/>
        </w:rPr>
        <w:t>daya</w:t>
      </w:r>
      <w:proofErr w:type="spellEnd"/>
      <w:r w:rsidRPr="003E3642">
        <w:rPr>
          <w:sz w:val="22"/>
          <w:szCs w:val="22"/>
        </w:rPr>
        <w:t xml:space="preserve"> </w:t>
      </w:r>
      <w:proofErr w:type="spellStart"/>
      <w:r w:rsidRPr="003E3642">
        <w:rPr>
          <w:sz w:val="22"/>
          <w:szCs w:val="22"/>
        </w:rPr>
        <w:t>lekat</w:t>
      </w:r>
      <w:proofErr w:type="spellEnd"/>
      <w:r w:rsidRPr="003E3642">
        <w:rPr>
          <w:sz w:val="22"/>
          <w:szCs w:val="22"/>
        </w:rPr>
        <w:t xml:space="preserve"> </w:t>
      </w:r>
      <w:proofErr w:type="spellStart"/>
      <w:r w:rsidRPr="003E3642">
        <w:rPr>
          <w:sz w:val="22"/>
          <w:szCs w:val="22"/>
        </w:rPr>
        <w:t>akan</w:t>
      </w:r>
      <w:proofErr w:type="spellEnd"/>
      <w:r w:rsidRPr="003E3642">
        <w:rPr>
          <w:sz w:val="22"/>
          <w:szCs w:val="22"/>
        </w:rPr>
        <w:t xml:space="preserve"> </w:t>
      </w:r>
      <w:proofErr w:type="spellStart"/>
      <w:r w:rsidRPr="003E3642">
        <w:rPr>
          <w:sz w:val="22"/>
          <w:szCs w:val="22"/>
        </w:rPr>
        <w:t>semakin</w:t>
      </w:r>
      <w:proofErr w:type="spellEnd"/>
      <w:r w:rsidRPr="003E3642">
        <w:rPr>
          <w:sz w:val="22"/>
          <w:szCs w:val="22"/>
        </w:rPr>
        <w:t xml:space="preserve"> lama dan </w:t>
      </w:r>
      <w:proofErr w:type="spellStart"/>
      <w:r w:rsidRPr="003E3642">
        <w:rPr>
          <w:sz w:val="22"/>
          <w:szCs w:val="22"/>
        </w:rPr>
        <w:t>viskositas</w:t>
      </w:r>
      <w:proofErr w:type="spellEnd"/>
      <w:r w:rsidRPr="003E3642">
        <w:rPr>
          <w:sz w:val="22"/>
          <w:szCs w:val="22"/>
        </w:rPr>
        <w:t xml:space="preserve"> </w:t>
      </w:r>
      <w:proofErr w:type="spellStart"/>
      <w:r w:rsidRPr="003E3642">
        <w:rPr>
          <w:sz w:val="22"/>
          <w:szCs w:val="22"/>
        </w:rPr>
        <w:t>krim</w:t>
      </w:r>
      <w:proofErr w:type="spellEnd"/>
      <w:r w:rsidRPr="003E3642">
        <w:rPr>
          <w:sz w:val="22"/>
          <w:szCs w:val="22"/>
        </w:rPr>
        <w:t xml:space="preserve"> </w:t>
      </w:r>
      <w:proofErr w:type="spellStart"/>
      <w:r w:rsidRPr="003E3642">
        <w:rPr>
          <w:sz w:val="22"/>
          <w:szCs w:val="22"/>
        </w:rPr>
        <w:t>akan</w:t>
      </w:r>
      <w:proofErr w:type="spellEnd"/>
      <w:r w:rsidRPr="003E3642">
        <w:rPr>
          <w:sz w:val="22"/>
          <w:szCs w:val="22"/>
        </w:rPr>
        <w:t xml:space="preserve"> </w:t>
      </w:r>
      <w:proofErr w:type="spellStart"/>
      <w:r w:rsidRPr="003E3642">
        <w:rPr>
          <w:sz w:val="22"/>
          <w:szCs w:val="22"/>
        </w:rPr>
        <w:t>semakin</w:t>
      </w:r>
      <w:proofErr w:type="spellEnd"/>
      <w:r w:rsidRPr="003E3642">
        <w:rPr>
          <w:sz w:val="22"/>
          <w:szCs w:val="22"/>
        </w:rPr>
        <w:t xml:space="preserve"> </w:t>
      </w:r>
      <w:proofErr w:type="spellStart"/>
      <w:r w:rsidRPr="003E3642">
        <w:rPr>
          <w:sz w:val="22"/>
          <w:szCs w:val="22"/>
        </w:rPr>
        <w:t>tinggi</w:t>
      </w:r>
      <w:proofErr w:type="spellEnd"/>
      <w:r w:rsidRPr="003E3642">
        <w:rPr>
          <w:sz w:val="22"/>
          <w:szCs w:val="22"/>
        </w:rPr>
        <w:t xml:space="preserve">. </w:t>
      </w:r>
      <w:proofErr w:type="spellStart"/>
      <w:r w:rsidRPr="003E3642">
        <w:rPr>
          <w:sz w:val="22"/>
          <w:szCs w:val="22"/>
        </w:rPr>
        <w:t>Perbandingan</w:t>
      </w:r>
      <w:proofErr w:type="spellEnd"/>
      <w:r w:rsidRPr="003E3642">
        <w:rPr>
          <w:sz w:val="22"/>
          <w:szCs w:val="22"/>
        </w:rPr>
        <w:t xml:space="preserve"> </w:t>
      </w:r>
      <w:proofErr w:type="spellStart"/>
      <w:r w:rsidRPr="003E3642">
        <w:rPr>
          <w:sz w:val="22"/>
          <w:szCs w:val="22"/>
        </w:rPr>
        <w:t>asam</w:t>
      </w:r>
      <w:proofErr w:type="spellEnd"/>
      <w:r w:rsidRPr="003E3642">
        <w:rPr>
          <w:sz w:val="22"/>
          <w:szCs w:val="22"/>
        </w:rPr>
        <w:t xml:space="preserve"> </w:t>
      </w:r>
      <w:proofErr w:type="spellStart"/>
      <w:r w:rsidRPr="003E3642">
        <w:rPr>
          <w:sz w:val="22"/>
          <w:szCs w:val="22"/>
        </w:rPr>
        <w:t>stearat</w:t>
      </w:r>
      <w:proofErr w:type="spellEnd"/>
      <w:r w:rsidRPr="003E3642">
        <w:rPr>
          <w:sz w:val="22"/>
          <w:szCs w:val="22"/>
        </w:rPr>
        <w:t xml:space="preserve"> dan </w:t>
      </w:r>
      <w:proofErr w:type="spellStart"/>
      <w:r w:rsidRPr="003E3642">
        <w:rPr>
          <w:sz w:val="22"/>
          <w:szCs w:val="22"/>
        </w:rPr>
        <w:t>trietanolamin</w:t>
      </w:r>
      <w:proofErr w:type="spellEnd"/>
      <w:r w:rsidRPr="003E3642">
        <w:rPr>
          <w:sz w:val="22"/>
          <w:szCs w:val="22"/>
        </w:rPr>
        <w:t xml:space="preserve"> </w:t>
      </w:r>
      <w:proofErr w:type="spellStart"/>
      <w:r w:rsidRPr="003E3642">
        <w:rPr>
          <w:sz w:val="22"/>
          <w:szCs w:val="22"/>
        </w:rPr>
        <w:t>terbaik</w:t>
      </w:r>
      <w:proofErr w:type="spellEnd"/>
      <w:r w:rsidRPr="003E3642">
        <w:rPr>
          <w:sz w:val="22"/>
          <w:szCs w:val="22"/>
        </w:rPr>
        <w:t xml:space="preserve"> pada </w:t>
      </w:r>
      <w:proofErr w:type="spellStart"/>
      <w:r w:rsidRPr="003E3642">
        <w:rPr>
          <w:sz w:val="22"/>
          <w:szCs w:val="22"/>
        </w:rPr>
        <w:t>sediaan</w:t>
      </w:r>
      <w:proofErr w:type="spellEnd"/>
      <w:r w:rsidRPr="003E3642">
        <w:rPr>
          <w:sz w:val="22"/>
          <w:szCs w:val="22"/>
        </w:rPr>
        <w:t xml:space="preserve"> </w:t>
      </w:r>
      <w:proofErr w:type="spellStart"/>
      <w:r w:rsidRPr="003E3642">
        <w:rPr>
          <w:sz w:val="22"/>
          <w:szCs w:val="22"/>
        </w:rPr>
        <w:t>krim</w:t>
      </w:r>
      <w:proofErr w:type="spellEnd"/>
      <w:r w:rsidRPr="003E3642">
        <w:rPr>
          <w:sz w:val="22"/>
          <w:szCs w:val="22"/>
        </w:rPr>
        <w:t xml:space="preserve"> </w:t>
      </w:r>
      <w:proofErr w:type="spellStart"/>
      <w:r w:rsidRPr="003E3642">
        <w:rPr>
          <w:sz w:val="22"/>
          <w:szCs w:val="22"/>
        </w:rPr>
        <w:t>ekstrak</w:t>
      </w:r>
      <w:proofErr w:type="spellEnd"/>
      <w:r w:rsidRPr="003E3642">
        <w:rPr>
          <w:sz w:val="22"/>
          <w:szCs w:val="22"/>
        </w:rPr>
        <w:t xml:space="preserve"> </w:t>
      </w:r>
      <w:proofErr w:type="spellStart"/>
      <w:r w:rsidRPr="003E3642">
        <w:rPr>
          <w:sz w:val="22"/>
          <w:szCs w:val="22"/>
        </w:rPr>
        <w:t>daun</w:t>
      </w:r>
      <w:proofErr w:type="spellEnd"/>
      <w:r w:rsidRPr="003E3642">
        <w:rPr>
          <w:sz w:val="22"/>
          <w:szCs w:val="22"/>
        </w:rPr>
        <w:t xml:space="preserve"> </w:t>
      </w:r>
      <w:proofErr w:type="spellStart"/>
      <w:r w:rsidRPr="003E3642">
        <w:rPr>
          <w:sz w:val="22"/>
          <w:szCs w:val="22"/>
        </w:rPr>
        <w:t>cabai</w:t>
      </w:r>
      <w:proofErr w:type="spellEnd"/>
      <w:r w:rsidRPr="003E3642">
        <w:rPr>
          <w:sz w:val="22"/>
          <w:szCs w:val="22"/>
        </w:rPr>
        <w:t xml:space="preserve"> </w:t>
      </w:r>
      <w:proofErr w:type="spellStart"/>
      <w:r w:rsidRPr="003E3642">
        <w:rPr>
          <w:sz w:val="22"/>
          <w:szCs w:val="22"/>
        </w:rPr>
        <w:t>rawit</w:t>
      </w:r>
      <w:proofErr w:type="spellEnd"/>
      <w:r w:rsidRPr="003E3642">
        <w:rPr>
          <w:sz w:val="22"/>
          <w:szCs w:val="22"/>
        </w:rPr>
        <w:t xml:space="preserve"> yang </w:t>
      </w:r>
      <w:proofErr w:type="spellStart"/>
      <w:r w:rsidRPr="003E3642">
        <w:rPr>
          <w:sz w:val="22"/>
          <w:szCs w:val="22"/>
        </w:rPr>
        <w:t>memenuhi</w:t>
      </w:r>
      <w:proofErr w:type="spellEnd"/>
      <w:r w:rsidRPr="003E3642">
        <w:rPr>
          <w:sz w:val="22"/>
          <w:szCs w:val="22"/>
        </w:rPr>
        <w:t xml:space="preserve"> </w:t>
      </w:r>
      <w:proofErr w:type="spellStart"/>
      <w:r w:rsidRPr="003E3642">
        <w:rPr>
          <w:sz w:val="22"/>
          <w:szCs w:val="22"/>
        </w:rPr>
        <w:t>persyaratan</w:t>
      </w:r>
      <w:proofErr w:type="spellEnd"/>
      <w:r w:rsidRPr="003E3642">
        <w:rPr>
          <w:sz w:val="22"/>
          <w:szCs w:val="22"/>
        </w:rPr>
        <w:t xml:space="preserve"> </w:t>
      </w:r>
      <w:proofErr w:type="spellStart"/>
      <w:r w:rsidRPr="003E3642">
        <w:rPr>
          <w:sz w:val="22"/>
          <w:szCs w:val="22"/>
        </w:rPr>
        <w:t>sifat</w:t>
      </w:r>
      <w:proofErr w:type="spellEnd"/>
      <w:r w:rsidRPr="003E3642">
        <w:rPr>
          <w:sz w:val="22"/>
          <w:szCs w:val="22"/>
        </w:rPr>
        <w:t xml:space="preserve"> </w:t>
      </w:r>
      <w:proofErr w:type="spellStart"/>
      <w:r w:rsidRPr="003E3642">
        <w:rPr>
          <w:sz w:val="22"/>
          <w:szCs w:val="22"/>
        </w:rPr>
        <w:t>mutu</w:t>
      </w:r>
      <w:proofErr w:type="spellEnd"/>
      <w:r w:rsidRPr="003E3642">
        <w:rPr>
          <w:sz w:val="22"/>
          <w:szCs w:val="22"/>
        </w:rPr>
        <w:t xml:space="preserve"> </w:t>
      </w:r>
      <w:proofErr w:type="spellStart"/>
      <w:r w:rsidRPr="003E3642">
        <w:rPr>
          <w:sz w:val="22"/>
          <w:szCs w:val="22"/>
        </w:rPr>
        <w:t>fisik</w:t>
      </w:r>
      <w:proofErr w:type="spellEnd"/>
      <w:r w:rsidRPr="003E3642">
        <w:rPr>
          <w:sz w:val="22"/>
          <w:szCs w:val="22"/>
        </w:rPr>
        <w:t xml:space="preserve"> </w:t>
      </w:r>
      <w:proofErr w:type="spellStart"/>
      <w:r w:rsidRPr="003E3642">
        <w:rPr>
          <w:sz w:val="22"/>
          <w:szCs w:val="22"/>
        </w:rPr>
        <w:t>krim</w:t>
      </w:r>
      <w:proofErr w:type="spellEnd"/>
      <w:r w:rsidRPr="003E3642">
        <w:rPr>
          <w:sz w:val="22"/>
          <w:szCs w:val="22"/>
        </w:rPr>
        <w:t xml:space="preserve"> </w:t>
      </w:r>
      <w:proofErr w:type="spellStart"/>
      <w:r w:rsidRPr="003E3642">
        <w:rPr>
          <w:sz w:val="22"/>
          <w:szCs w:val="22"/>
        </w:rPr>
        <w:t>terdapat</w:t>
      </w:r>
      <w:proofErr w:type="spellEnd"/>
      <w:r w:rsidRPr="003E3642">
        <w:rPr>
          <w:sz w:val="22"/>
          <w:szCs w:val="22"/>
        </w:rPr>
        <w:t xml:space="preserve"> pada </w:t>
      </w:r>
      <w:proofErr w:type="spellStart"/>
      <w:r w:rsidRPr="003E3642">
        <w:rPr>
          <w:sz w:val="22"/>
          <w:szCs w:val="22"/>
        </w:rPr>
        <w:t>formulasi</w:t>
      </w:r>
      <w:proofErr w:type="spellEnd"/>
      <w:r w:rsidRPr="003E3642">
        <w:rPr>
          <w:sz w:val="22"/>
          <w:szCs w:val="22"/>
        </w:rPr>
        <w:t xml:space="preserve"> II </w:t>
      </w:r>
      <w:proofErr w:type="spellStart"/>
      <w:r w:rsidRPr="003E3642">
        <w:rPr>
          <w:sz w:val="22"/>
          <w:szCs w:val="22"/>
        </w:rPr>
        <w:t>dengan</w:t>
      </w:r>
      <w:proofErr w:type="spellEnd"/>
      <w:r w:rsidRPr="003E3642">
        <w:rPr>
          <w:sz w:val="22"/>
          <w:szCs w:val="22"/>
        </w:rPr>
        <w:t xml:space="preserve"> </w:t>
      </w:r>
      <w:proofErr w:type="spellStart"/>
      <w:r w:rsidRPr="003E3642">
        <w:rPr>
          <w:sz w:val="22"/>
          <w:szCs w:val="22"/>
        </w:rPr>
        <w:t>perbandingan</w:t>
      </w:r>
      <w:proofErr w:type="spellEnd"/>
      <w:r w:rsidRPr="003E3642">
        <w:rPr>
          <w:sz w:val="22"/>
          <w:szCs w:val="22"/>
        </w:rPr>
        <w:t xml:space="preserve"> 12</w:t>
      </w:r>
      <w:proofErr w:type="gramStart"/>
      <w:r w:rsidRPr="003E3642">
        <w:rPr>
          <w:sz w:val="22"/>
          <w:szCs w:val="22"/>
        </w:rPr>
        <w:t>% :</w:t>
      </w:r>
      <w:proofErr w:type="gramEnd"/>
      <w:r w:rsidRPr="003E3642">
        <w:rPr>
          <w:sz w:val="22"/>
          <w:szCs w:val="22"/>
        </w:rPr>
        <w:t xml:space="preserve"> 3%.</w:t>
      </w:r>
    </w:p>
    <w:p w14:paraId="39C7A794" w14:textId="77777777" w:rsidR="00E462A0" w:rsidRDefault="003E3642">
      <w:pPr>
        <w:spacing w:line="288" w:lineRule="auto"/>
        <w:jc w:val="both"/>
        <w:rPr>
          <w:b/>
          <w:sz w:val="22"/>
          <w:szCs w:val="22"/>
        </w:rPr>
      </w:pPr>
      <w:r>
        <w:rPr>
          <w:b/>
          <w:sz w:val="22"/>
          <w:szCs w:val="22"/>
        </w:rPr>
        <w:t>REFERENSI</w:t>
      </w:r>
    </w:p>
    <w:p w14:paraId="3B74B215" w14:textId="77777777" w:rsidR="001B2423" w:rsidRPr="001B2423" w:rsidRDefault="00910C44" w:rsidP="001B2423">
      <w:pPr>
        <w:widowControl w:val="0"/>
        <w:spacing w:line="360" w:lineRule="auto"/>
        <w:ind w:left="480" w:hanging="480"/>
        <w:jc w:val="both"/>
        <w:rPr>
          <w:rFonts w:cs="Times New Roman"/>
          <w:noProof/>
          <w:sz w:val="22"/>
          <w:szCs w:val="22"/>
        </w:rPr>
      </w:pPr>
      <w:r w:rsidRPr="001B2423">
        <w:rPr>
          <w:sz w:val="22"/>
          <w:szCs w:val="22"/>
        </w:rPr>
        <w:fldChar w:fldCharType="begin" w:fldLock="1"/>
      </w:r>
      <w:r w:rsidRPr="001B2423">
        <w:rPr>
          <w:sz w:val="22"/>
          <w:szCs w:val="22"/>
        </w:rPr>
        <w:instrText xml:space="preserve">ADDIN Mendeley Bibliography CSL_BIBLIOGRAPHY </w:instrText>
      </w:r>
      <w:r w:rsidRPr="001B2423">
        <w:rPr>
          <w:sz w:val="22"/>
          <w:szCs w:val="22"/>
        </w:rPr>
        <w:fldChar w:fldCharType="separate"/>
      </w:r>
      <w:r w:rsidR="001B2423" w:rsidRPr="001B2423">
        <w:rPr>
          <w:rFonts w:cs="Times New Roman"/>
          <w:noProof/>
          <w:sz w:val="22"/>
          <w:szCs w:val="22"/>
        </w:rPr>
        <w:t>Chomariyah, N., Darsono, F. L., &amp; Wijaya, S. (2019). Optimasi Sediaan Pelembab Ekstrak Kerin</w:t>
      </w:r>
      <w:r w:rsidR="001B2423">
        <w:rPr>
          <w:rFonts w:cs="Times New Roman"/>
          <w:noProof/>
          <w:sz w:val="22"/>
          <w:szCs w:val="22"/>
        </w:rPr>
        <w:t>g Kulit Buah Manggis (</w:t>
      </w:r>
      <w:r w:rsidR="001B2423" w:rsidRPr="008548DD">
        <w:rPr>
          <w:rFonts w:cs="Times New Roman"/>
          <w:i/>
          <w:noProof/>
          <w:sz w:val="22"/>
          <w:szCs w:val="22"/>
        </w:rPr>
        <w:t xml:space="preserve">Garcinia </w:t>
      </w:r>
      <w:r w:rsidR="001B2423" w:rsidRPr="008548DD">
        <w:rPr>
          <w:rFonts w:cs="Times New Roman"/>
          <w:i/>
          <w:noProof/>
          <w:sz w:val="22"/>
          <w:szCs w:val="22"/>
          <w:lang w:val="id-ID"/>
        </w:rPr>
        <w:t>m</w:t>
      </w:r>
      <w:r w:rsidR="001B2423" w:rsidRPr="008548DD">
        <w:rPr>
          <w:rFonts w:cs="Times New Roman"/>
          <w:i/>
          <w:noProof/>
          <w:sz w:val="22"/>
          <w:szCs w:val="22"/>
        </w:rPr>
        <w:t>angostana L.</w:t>
      </w:r>
      <w:r w:rsidR="001B2423" w:rsidRPr="001B2423">
        <w:rPr>
          <w:rFonts w:cs="Times New Roman"/>
          <w:noProof/>
          <w:sz w:val="22"/>
          <w:szCs w:val="22"/>
        </w:rPr>
        <w:t xml:space="preserve">) Dengan Kombinasi Asam Stearat Dan Trietanolamin Sebagai Emulgator. </w:t>
      </w:r>
      <w:r w:rsidR="001B2423" w:rsidRPr="001B2423">
        <w:rPr>
          <w:rFonts w:cs="Times New Roman"/>
          <w:i/>
          <w:iCs/>
          <w:noProof/>
          <w:sz w:val="22"/>
          <w:szCs w:val="22"/>
        </w:rPr>
        <w:t>Jurnal Farmasi Sains Dan Terapan</w:t>
      </w:r>
      <w:r w:rsidR="001B2423" w:rsidRPr="001B2423">
        <w:rPr>
          <w:rFonts w:cs="Times New Roman"/>
          <w:noProof/>
          <w:sz w:val="22"/>
          <w:szCs w:val="22"/>
        </w:rPr>
        <w:t xml:space="preserve">, </w:t>
      </w:r>
      <w:r w:rsidR="001B2423" w:rsidRPr="001B2423">
        <w:rPr>
          <w:rFonts w:cs="Times New Roman"/>
          <w:i/>
          <w:iCs/>
          <w:noProof/>
          <w:sz w:val="22"/>
          <w:szCs w:val="22"/>
        </w:rPr>
        <w:t>6</w:t>
      </w:r>
      <w:r w:rsidR="001B2423" w:rsidRPr="001B2423">
        <w:rPr>
          <w:rFonts w:cs="Times New Roman"/>
          <w:noProof/>
          <w:sz w:val="22"/>
          <w:szCs w:val="22"/>
        </w:rPr>
        <w:t>(1), 16–23. Https://Doi.Org/10.33508/Jfst.V6i1.2008</w:t>
      </w:r>
    </w:p>
    <w:p w14:paraId="06E096E4"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Darajati, W. P., &amp; Ambari, Y. (2021). Formulasi Dan Uji Stabilitas Fisik Sediaan Hair Tonic Ekst</w:t>
      </w:r>
      <w:r>
        <w:rPr>
          <w:rFonts w:cs="Times New Roman"/>
          <w:noProof/>
          <w:sz w:val="22"/>
          <w:szCs w:val="22"/>
        </w:rPr>
        <w:t>rak Daun Cabai Rawit (</w:t>
      </w:r>
      <w:r w:rsidRPr="008548DD">
        <w:rPr>
          <w:rFonts w:cs="Times New Roman"/>
          <w:i/>
          <w:noProof/>
          <w:sz w:val="22"/>
          <w:szCs w:val="22"/>
        </w:rPr>
        <w:t xml:space="preserve">Capsicum </w:t>
      </w:r>
      <w:r w:rsidRPr="008548DD">
        <w:rPr>
          <w:rFonts w:cs="Times New Roman"/>
          <w:i/>
          <w:noProof/>
          <w:sz w:val="22"/>
          <w:szCs w:val="22"/>
          <w:lang w:val="id-ID"/>
        </w:rPr>
        <w:t>f</w:t>
      </w:r>
      <w:r w:rsidRPr="008548DD">
        <w:rPr>
          <w:rFonts w:cs="Times New Roman"/>
          <w:i/>
          <w:noProof/>
          <w:sz w:val="22"/>
          <w:szCs w:val="22"/>
        </w:rPr>
        <w:t>rutescent L.</w:t>
      </w:r>
      <w:r w:rsidRPr="001B2423">
        <w:rPr>
          <w:rFonts w:cs="Times New Roman"/>
          <w:noProof/>
          <w:sz w:val="22"/>
          <w:szCs w:val="22"/>
        </w:rPr>
        <w:t xml:space="preserve">) Dengan Variasi Propilenglikol Dan Etanol 96%. </w:t>
      </w:r>
      <w:r w:rsidRPr="001B2423">
        <w:rPr>
          <w:rFonts w:cs="Times New Roman"/>
          <w:i/>
          <w:iCs/>
          <w:noProof/>
          <w:sz w:val="22"/>
          <w:szCs w:val="22"/>
        </w:rPr>
        <w:t>Journal Of Pharmaceutical Care Anwar Medika</w:t>
      </w:r>
      <w:r w:rsidRPr="001B2423">
        <w:rPr>
          <w:rFonts w:cs="Times New Roman"/>
          <w:noProof/>
          <w:sz w:val="22"/>
          <w:szCs w:val="22"/>
        </w:rPr>
        <w:t xml:space="preserve">, </w:t>
      </w:r>
      <w:r w:rsidRPr="001B2423">
        <w:rPr>
          <w:rFonts w:cs="Times New Roman"/>
          <w:i/>
          <w:iCs/>
          <w:noProof/>
          <w:sz w:val="22"/>
          <w:szCs w:val="22"/>
        </w:rPr>
        <w:t>3</w:t>
      </w:r>
      <w:r w:rsidRPr="001B2423">
        <w:rPr>
          <w:rFonts w:cs="Times New Roman"/>
          <w:noProof/>
          <w:sz w:val="22"/>
          <w:szCs w:val="22"/>
        </w:rPr>
        <w:t>(2), 151–160.</w:t>
      </w:r>
    </w:p>
    <w:p w14:paraId="71095256"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Fatwami, E. F., &amp; Royani, S. (2023). Skrining Fitokimia Dan Uji Antioksidan Ekstr</w:t>
      </w:r>
      <w:r>
        <w:rPr>
          <w:rFonts w:cs="Times New Roman"/>
          <w:noProof/>
          <w:sz w:val="22"/>
          <w:szCs w:val="22"/>
        </w:rPr>
        <w:t xml:space="preserve">ak Daun Cabai Rawit ( </w:t>
      </w:r>
      <w:r w:rsidRPr="008548DD">
        <w:rPr>
          <w:rFonts w:cs="Times New Roman"/>
          <w:i/>
          <w:noProof/>
          <w:sz w:val="22"/>
          <w:szCs w:val="22"/>
        </w:rPr>
        <w:t xml:space="preserve">Capsicum </w:t>
      </w:r>
      <w:r w:rsidRPr="008548DD">
        <w:rPr>
          <w:rFonts w:cs="Times New Roman"/>
          <w:i/>
          <w:noProof/>
          <w:sz w:val="22"/>
          <w:szCs w:val="22"/>
          <w:lang w:val="id-ID"/>
        </w:rPr>
        <w:t>f</w:t>
      </w:r>
      <w:r w:rsidRPr="008548DD">
        <w:rPr>
          <w:rFonts w:cs="Times New Roman"/>
          <w:i/>
          <w:noProof/>
          <w:sz w:val="22"/>
          <w:szCs w:val="22"/>
        </w:rPr>
        <w:t>rutescens L .</w:t>
      </w:r>
      <w:r w:rsidRPr="001B2423">
        <w:rPr>
          <w:rFonts w:cs="Times New Roman"/>
          <w:noProof/>
          <w:sz w:val="22"/>
          <w:szCs w:val="22"/>
        </w:rPr>
        <w:t xml:space="preserve">). </w:t>
      </w:r>
      <w:r w:rsidRPr="001B2423">
        <w:rPr>
          <w:rFonts w:cs="Times New Roman"/>
          <w:i/>
          <w:iCs/>
          <w:noProof/>
          <w:sz w:val="22"/>
          <w:szCs w:val="22"/>
        </w:rPr>
        <w:t>Journal Syifa Sciences And Clinical Research (Jsscr)</w:t>
      </w:r>
      <w:r w:rsidRPr="001B2423">
        <w:rPr>
          <w:rFonts w:cs="Times New Roman"/>
          <w:noProof/>
          <w:sz w:val="22"/>
          <w:szCs w:val="22"/>
        </w:rPr>
        <w:t xml:space="preserve">, </w:t>
      </w:r>
      <w:r w:rsidRPr="001B2423">
        <w:rPr>
          <w:rFonts w:cs="Times New Roman"/>
          <w:i/>
          <w:iCs/>
          <w:noProof/>
          <w:sz w:val="22"/>
          <w:szCs w:val="22"/>
        </w:rPr>
        <w:t>5</w:t>
      </w:r>
      <w:r w:rsidRPr="001B2423">
        <w:rPr>
          <w:rFonts w:cs="Times New Roman"/>
          <w:noProof/>
          <w:sz w:val="22"/>
          <w:szCs w:val="22"/>
        </w:rPr>
        <w:t>(2), 253–260.</w:t>
      </w:r>
    </w:p>
    <w:p w14:paraId="0DA89F36"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Firmansyah, F., Adriana, A. N. I., &amp; Narni, N. (2023). Formulasi Dan Uji Mutu Fisik Sediaan Krim Body Scrub Eks</w:t>
      </w:r>
      <w:r>
        <w:rPr>
          <w:rFonts w:cs="Times New Roman"/>
          <w:noProof/>
          <w:sz w:val="22"/>
          <w:szCs w:val="22"/>
        </w:rPr>
        <w:t>trak Kulit Pisang Goroho (</w:t>
      </w:r>
      <w:r w:rsidRPr="008548DD">
        <w:rPr>
          <w:rFonts w:cs="Times New Roman"/>
          <w:i/>
          <w:noProof/>
          <w:sz w:val="22"/>
          <w:szCs w:val="22"/>
        </w:rPr>
        <w:t xml:space="preserve">Musa </w:t>
      </w:r>
      <w:r w:rsidRPr="008548DD">
        <w:rPr>
          <w:rFonts w:cs="Times New Roman"/>
          <w:i/>
          <w:noProof/>
          <w:sz w:val="22"/>
          <w:szCs w:val="22"/>
          <w:lang w:val="id-ID"/>
        </w:rPr>
        <w:t>a</w:t>
      </w:r>
      <w:r w:rsidRPr="008548DD">
        <w:rPr>
          <w:rFonts w:cs="Times New Roman"/>
          <w:i/>
          <w:noProof/>
          <w:sz w:val="22"/>
          <w:szCs w:val="22"/>
        </w:rPr>
        <w:t>cuminate L.</w:t>
      </w:r>
      <w:r w:rsidRPr="001B2423">
        <w:rPr>
          <w:rFonts w:cs="Times New Roman"/>
          <w:noProof/>
          <w:sz w:val="22"/>
          <w:szCs w:val="22"/>
        </w:rPr>
        <w:t xml:space="preserve">). </w:t>
      </w:r>
      <w:r w:rsidRPr="001B2423">
        <w:rPr>
          <w:rFonts w:cs="Times New Roman"/>
          <w:i/>
          <w:iCs/>
          <w:noProof/>
          <w:sz w:val="22"/>
          <w:szCs w:val="22"/>
        </w:rPr>
        <w:t>Pharmacology And Pharmacy Scientific Journals</w:t>
      </w:r>
      <w:r w:rsidRPr="001B2423">
        <w:rPr>
          <w:rFonts w:cs="Times New Roman"/>
          <w:noProof/>
          <w:sz w:val="22"/>
          <w:szCs w:val="22"/>
        </w:rPr>
        <w:t xml:space="preserve">, </w:t>
      </w:r>
      <w:r w:rsidRPr="001B2423">
        <w:rPr>
          <w:rFonts w:cs="Times New Roman"/>
          <w:i/>
          <w:iCs/>
          <w:noProof/>
          <w:sz w:val="22"/>
          <w:szCs w:val="22"/>
        </w:rPr>
        <w:t>2</w:t>
      </w:r>
      <w:r w:rsidRPr="001B2423">
        <w:rPr>
          <w:rFonts w:cs="Times New Roman"/>
          <w:noProof/>
          <w:sz w:val="22"/>
          <w:szCs w:val="22"/>
        </w:rPr>
        <w:t>(1), 30–38. Https://Doi.Org/10.51577/Papsjournals.V2i1.420</w:t>
      </w:r>
    </w:p>
    <w:p w14:paraId="18F098BC"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 xml:space="preserve">Hayati, R., &amp; Vanira, J. (2021). Formulasi Krim Ekstrak Etanol </w:t>
      </w:r>
      <w:r>
        <w:rPr>
          <w:rFonts w:cs="Times New Roman"/>
          <w:noProof/>
          <w:sz w:val="22"/>
          <w:szCs w:val="22"/>
        </w:rPr>
        <w:t>Umbi Bawang Dayak (</w:t>
      </w:r>
      <w:r w:rsidRPr="008548DD">
        <w:rPr>
          <w:rFonts w:cs="Times New Roman"/>
          <w:i/>
          <w:noProof/>
          <w:sz w:val="22"/>
          <w:szCs w:val="22"/>
        </w:rPr>
        <w:t xml:space="preserve">Eleutherine </w:t>
      </w:r>
      <w:r w:rsidRPr="008548DD">
        <w:rPr>
          <w:rFonts w:cs="Times New Roman"/>
          <w:i/>
          <w:noProof/>
          <w:sz w:val="22"/>
          <w:szCs w:val="22"/>
          <w:lang w:val="id-ID"/>
        </w:rPr>
        <w:t>p</w:t>
      </w:r>
      <w:r w:rsidRPr="008548DD">
        <w:rPr>
          <w:rFonts w:cs="Times New Roman"/>
          <w:i/>
          <w:noProof/>
          <w:sz w:val="22"/>
          <w:szCs w:val="22"/>
        </w:rPr>
        <w:t>almifolia (L.) Merr</w:t>
      </w:r>
      <w:r w:rsidRPr="001B2423">
        <w:rPr>
          <w:rFonts w:cs="Times New Roman"/>
          <w:noProof/>
          <w:sz w:val="22"/>
          <w:szCs w:val="22"/>
        </w:rPr>
        <w:t xml:space="preserve">) Dan Efektivitasnya Terhadap Staphylococcusaureus. </w:t>
      </w:r>
      <w:r w:rsidRPr="001B2423">
        <w:rPr>
          <w:rFonts w:cs="Times New Roman"/>
          <w:i/>
          <w:iCs/>
          <w:noProof/>
          <w:sz w:val="22"/>
          <w:szCs w:val="22"/>
        </w:rPr>
        <w:t>Jurnal Ilmiah Farmasi Simplisia</w:t>
      </w:r>
      <w:r w:rsidRPr="001B2423">
        <w:rPr>
          <w:rFonts w:cs="Times New Roman"/>
          <w:noProof/>
          <w:sz w:val="22"/>
          <w:szCs w:val="22"/>
        </w:rPr>
        <w:t xml:space="preserve">, </w:t>
      </w:r>
      <w:r w:rsidRPr="001B2423">
        <w:rPr>
          <w:rFonts w:cs="Times New Roman"/>
          <w:i/>
          <w:iCs/>
          <w:noProof/>
          <w:sz w:val="22"/>
          <w:szCs w:val="22"/>
        </w:rPr>
        <w:t>1</w:t>
      </w:r>
      <w:r w:rsidRPr="001B2423">
        <w:rPr>
          <w:rFonts w:cs="Times New Roman"/>
          <w:noProof/>
          <w:sz w:val="22"/>
          <w:szCs w:val="22"/>
        </w:rPr>
        <w:t>(1), 1–7. Https://Doi.Org/10.30867/Jifs.V1i1.78</w:t>
      </w:r>
    </w:p>
    <w:p w14:paraId="61202E06"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Juliadi, D., &amp; Agustini, N. P. Dewi. (2020). Ekstrak Kuersetin Ku</w:t>
      </w:r>
      <w:r>
        <w:rPr>
          <w:rFonts w:cs="Times New Roman"/>
          <w:noProof/>
          <w:sz w:val="22"/>
          <w:szCs w:val="22"/>
        </w:rPr>
        <w:t>lit Umbi Bawang Merah (</w:t>
      </w:r>
      <w:r w:rsidRPr="008548DD">
        <w:rPr>
          <w:rFonts w:cs="Times New Roman"/>
          <w:i/>
          <w:noProof/>
          <w:sz w:val="22"/>
          <w:szCs w:val="22"/>
        </w:rPr>
        <w:t xml:space="preserve">Amilum </w:t>
      </w:r>
      <w:r w:rsidRPr="008548DD">
        <w:rPr>
          <w:rFonts w:cs="Times New Roman"/>
          <w:i/>
          <w:noProof/>
          <w:sz w:val="22"/>
          <w:szCs w:val="22"/>
          <w:lang w:val="id-ID"/>
        </w:rPr>
        <w:t>c</w:t>
      </w:r>
      <w:r w:rsidRPr="008548DD">
        <w:rPr>
          <w:rFonts w:cs="Times New Roman"/>
          <w:i/>
          <w:noProof/>
          <w:sz w:val="22"/>
          <w:szCs w:val="22"/>
        </w:rPr>
        <w:t xml:space="preserve">epa </w:t>
      </w:r>
      <w:r w:rsidRPr="008548DD">
        <w:rPr>
          <w:rFonts w:cs="Times New Roman"/>
          <w:i/>
          <w:noProof/>
          <w:sz w:val="22"/>
          <w:szCs w:val="22"/>
        </w:rPr>
        <w:lastRenderedPageBreak/>
        <w:t>L.</w:t>
      </w:r>
      <w:r w:rsidRPr="001B2423">
        <w:rPr>
          <w:rFonts w:cs="Times New Roman"/>
          <w:noProof/>
          <w:sz w:val="22"/>
          <w:szCs w:val="22"/>
        </w:rPr>
        <w:t xml:space="preserve">) Kintamani Sebagai Krim Antiinflamasi Pada Mencit Putih Jantan Mus Musculus Dengan Metode Hot Plate. </w:t>
      </w:r>
      <w:r w:rsidRPr="001B2423">
        <w:rPr>
          <w:rFonts w:cs="Times New Roman"/>
          <w:i/>
          <w:iCs/>
          <w:noProof/>
          <w:sz w:val="22"/>
          <w:szCs w:val="22"/>
        </w:rPr>
        <w:t>Jurnal Ilmiah Medicamento</w:t>
      </w:r>
      <w:r w:rsidRPr="001B2423">
        <w:rPr>
          <w:rFonts w:cs="Times New Roman"/>
          <w:noProof/>
          <w:sz w:val="22"/>
          <w:szCs w:val="22"/>
        </w:rPr>
        <w:t xml:space="preserve">, </w:t>
      </w:r>
      <w:r w:rsidRPr="001B2423">
        <w:rPr>
          <w:rFonts w:cs="Times New Roman"/>
          <w:i/>
          <w:iCs/>
          <w:noProof/>
          <w:sz w:val="22"/>
          <w:szCs w:val="22"/>
        </w:rPr>
        <w:t>5</w:t>
      </w:r>
      <w:r w:rsidRPr="001B2423">
        <w:rPr>
          <w:rFonts w:cs="Times New Roman"/>
          <w:noProof/>
          <w:sz w:val="22"/>
          <w:szCs w:val="22"/>
        </w:rPr>
        <w:t>(2), 97–104.</w:t>
      </w:r>
    </w:p>
    <w:p w14:paraId="2A929232"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Kencanawati, N. G. A. P., Rohama, &amp; Kurniawati, D. (2023). Penetapan Kadar Flavonoid Total Pada Ekst</w:t>
      </w:r>
      <w:r>
        <w:rPr>
          <w:rFonts w:cs="Times New Roman"/>
          <w:noProof/>
          <w:sz w:val="22"/>
          <w:szCs w:val="22"/>
        </w:rPr>
        <w:t>rak Daun Cabai Rawit (</w:t>
      </w:r>
      <w:r w:rsidRPr="001801EA">
        <w:rPr>
          <w:rFonts w:cs="Times New Roman"/>
          <w:i/>
          <w:noProof/>
          <w:sz w:val="22"/>
          <w:szCs w:val="22"/>
        </w:rPr>
        <w:t xml:space="preserve">Capsicum </w:t>
      </w:r>
      <w:r w:rsidRPr="001801EA">
        <w:rPr>
          <w:rFonts w:cs="Times New Roman"/>
          <w:i/>
          <w:noProof/>
          <w:sz w:val="22"/>
          <w:szCs w:val="22"/>
          <w:lang w:val="id-ID"/>
        </w:rPr>
        <w:t>f</w:t>
      </w:r>
      <w:r w:rsidRPr="001801EA">
        <w:rPr>
          <w:rFonts w:cs="Times New Roman"/>
          <w:i/>
          <w:noProof/>
          <w:sz w:val="22"/>
          <w:szCs w:val="22"/>
        </w:rPr>
        <w:t>rutescens L.</w:t>
      </w:r>
      <w:r w:rsidRPr="001B2423">
        <w:rPr>
          <w:rFonts w:cs="Times New Roman"/>
          <w:noProof/>
          <w:sz w:val="22"/>
          <w:szCs w:val="22"/>
        </w:rPr>
        <w:t xml:space="preserve">) Dengan Tingkat Fraksi. </w:t>
      </w:r>
      <w:r w:rsidRPr="001B2423">
        <w:rPr>
          <w:rFonts w:cs="Times New Roman"/>
          <w:i/>
          <w:iCs/>
          <w:noProof/>
          <w:sz w:val="22"/>
          <w:szCs w:val="22"/>
        </w:rPr>
        <w:t>Sains Medisina</w:t>
      </w:r>
      <w:r w:rsidRPr="001B2423">
        <w:rPr>
          <w:rFonts w:cs="Times New Roman"/>
          <w:noProof/>
          <w:sz w:val="22"/>
          <w:szCs w:val="22"/>
        </w:rPr>
        <w:t xml:space="preserve">, </w:t>
      </w:r>
      <w:r w:rsidRPr="001B2423">
        <w:rPr>
          <w:rFonts w:cs="Times New Roman"/>
          <w:i/>
          <w:iCs/>
          <w:noProof/>
          <w:sz w:val="22"/>
          <w:szCs w:val="22"/>
        </w:rPr>
        <w:t>1</w:t>
      </w:r>
      <w:r w:rsidRPr="001B2423">
        <w:rPr>
          <w:rFonts w:cs="Times New Roman"/>
          <w:noProof/>
          <w:sz w:val="22"/>
          <w:szCs w:val="22"/>
        </w:rPr>
        <w:t>(3), 148–153.</w:t>
      </w:r>
    </w:p>
    <w:p w14:paraId="53FF3EDC"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 xml:space="preserve">Kumalasari, E., Mardiah, A., &amp; Sari, A. K. (2019). Formulasi Sediaan Krim Ekstrak </w:t>
      </w:r>
      <w:r>
        <w:rPr>
          <w:rFonts w:cs="Times New Roman"/>
          <w:noProof/>
          <w:sz w:val="22"/>
          <w:szCs w:val="22"/>
        </w:rPr>
        <w:t>Daun Bawang Dayak (</w:t>
      </w:r>
      <w:r w:rsidRPr="001801EA">
        <w:rPr>
          <w:rFonts w:cs="Times New Roman"/>
          <w:i/>
          <w:noProof/>
          <w:sz w:val="22"/>
          <w:szCs w:val="22"/>
        </w:rPr>
        <w:t xml:space="preserve">Eleutherine </w:t>
      </w:r>
      <w:r w:rsidRPr="001801EA">
        <w:rPr>
          <w:rFonts w:cs="Times New Roman"/>
          <w:i/>
          <w:noProof/>
          <w:sz w:val="22"/>
          <w:szCs w:val="22"/>
          <w:lang w:val="id-ID"/>
        </w:rPr>
        <w:t>p</w:t>
      </w:r>
      <w:r w:rsidRPr="001801EA">
        <w:rPr>
          <w:rFonts w:cs="Times New Roman"/>
          <w:i/>
          <w:noProof/>
          <w:sz w:val="22"/>
          <w:szCs w:val="22"/>
        </w:rPr>
        <w:t>almifolia (L) Merr</w:t>
      </w:r>
      <w:r w:rsidRPr="001B2423">
        <w:rPr>
          <w:rFonts w:cs="Times New Roman"/>
          <w:noProof/>
          <w:sz w:val="22"/>
          <w:szCs w:val="22"/>
        </w:rPr>
        <w:t xml:space="preserve">) Dengan Basis Krim Tipe A/M Dan Basis Krim Tipe M/A. </w:t>
      </w:r>
      <w:r w:rsidRPr="001B2423">
        <w:rPr>
          <w:rFonts w:cs="Times New Roman"/>
          <w:i/>
          <w:iCs/>
          <w:noProof/>
          <w:sz w:val="22"/>
          <w:szCs w:val="22"/>
        </w:rPr>
        <w:t>Jurnal Farmasi Indonesia Afamedis</w:t>
      </w:r>
      <w:r w:rsidRPr="001B2423">
        <w:rPr>
          <w:rFonts w:cs="Times New Roman"/>
          <w:noProof/>
          <w:sz w:val="22"/>
          <w:szCs w:val="22"/>
        </w:rPr>
        <w:t xml:space="preserve">, </w:t>
      </w:r>
      <w:r w:rsidRPr="001B2423">
        <w:rPr>
          <w:rFonts w:cs="Times New Roman"/>
          <w:i/>
          <w:iCs/>
          <w:noProof/>
          <w:sz w:val="22"/>
          <w:szCs w:val="22"/>
        </w:rPr>
        <w:t>1</w:t>
      </w:r>
      <w:r w:rsidRPr="001B2423">
        <w:rPr>
          <w:rFonts w:cs="Times New Roman"/>
          <w:noProof/>
          <w:sz w:val="22"/>
          <w:szCs w:val="22"/>
        </w:rPr>
        <w:t>(1), 23–33.</w:t>
      </w:r>
    </w:p>
    <w:p w14:paraId="021B6EB1"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Lestari, F. A., Hajrin, W., &amp; Hanifa, N. I. (2020). Optimasi Formula Kri</w:t>
      </w:r>
      <w:r>
        <w:rPr>
          <w:rFonts w:cs="Times New Roman"/>
          <w:noProof/>
          <w:sz w:val="22"/>
          <w:szCs w:val="22"/>
        </w:rPr>
        <w:t>m Ekstrak Daun Katuk (</w:t>
      </w:r>
      <w:r w:rsidRPr="001801EA">
        <w:rPr>
          <w:rFonts w:cs="Times New Roman"/>
          <w:i/>
          <w:noProof/>
          <w:sz w:val="22"/>
          <w:szCs w:val="22"/>
        </w:rPr>
        <w:t xml:space="preserve">Sauropus </w:t>
      </w:r>
      <w:r w:rsidRPr="001801EA">
        <w:rPr>
          <w:rFonts w:cs="Times New Roman"/>
          <w:i/>
          <w:noProof/>
          <w:sz w:val="22"/>
          <w:szCs w:val="22"/>
          <w:lang w:val="id-ID"/>
        </w:rPr>
        <w:t>a</w:t>
      </w:r>
      <w:r w:rsidRPr="001801EA">
        <w:rPr>
          <w:rFonts w:cs="Times New Roman"/>
          <w:i/>
          <w:noProof/>
          <w:sz w:val="22"/>
          <w:szCs w:val="22"/>
        </w:rPr>
        <w:t>ndrogynus</w:t>
      </w:r>
      <w:r w:rsidRPr="001B2423">
        <w:rPr>
          <w:rFonts w:cs="Times New Roman"/>
          <w:noProof/>
          <w:sz w:val="22"/>
          <w:szCs w:val="22"/>
        </w:rPr>
        <w:t xml:space="preserve">) Variasi Konsentrasi Asam Stearat, Trietanolamin, Dan Gliserin. </w:t>
      </w:r>
      <w:r w:rsidRPr="001B2423">
        <w:rPr>
          <w:rFonts w:cs="Times New Roman"/>
          <w:i/>
          <w:iCs/>
          <w:noProof/>
          <w:sz w:val="22"/>
          <w:szCs w:val="22"/>
        </w:rPr>
        <w:t>Jurnal Kefarmasian Indonesia</w:t>
      </w:r>
      <w:r w:rsidRPr="001B2423">
        <w:rPr>
          <w:rFonts w:cs="Times New Roman"/>
          <w:noProof/>
          <w:sz w:val="22"/>
          <w:szCs w:val="22"/>
        </w:rPr>
        <w:t xml:space="preserve">, </w:t>
      </w:r>
      <w:r w:rsidRPr="001B2423">
        <w:rPr>
          <w:rFonts w:cs="Times New Roman"/>
          <w:i/>
          <w:iCs/>
          <w:noProof/>
          <w:sz w:val="22"/>
          <w:szCs w:val="22"/>
        </w:rPr>
        <w:t>10</w:t>
      </w:r>
      <w:r w:rsidRPr="001B2423">
        <w:rPr>
          <w:rFonts w:cs="Times New Roman"/>
          <w:noProof/>
          <w:sz w:val="22"/>
          <w:szCs w:val="22"/>
        </w:rPr>
        <w:t>(2), 110–119. Https://Doi.Org/10.22435/Jki.V10i2.2496</w:t>
      </w:r>
    </w:p>
    <w:p w14:paraId="71723DEF"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Moilati, V. O., Yamlean, P. V. Y., &amp; Rundengan, G. (2020). Formulasi Sediaan Krim Ekstrak Etano</w:t>
      </w:r>
      <w:r>
        <w:rPr>
          <w:rFonts w:cs="Times New Roman"/>
          <w:noProof/>
          <w:sz w:val="22"/>
          <w:szCs w:val="22"/>
        </w:rPr>
        <w:t>l Daun Bayam Merah (</w:t>
      </w:r>
      <w:r w:rsidRPr="001801EA">
        <w:rPr>
          <w:rFonts w:cs="Times New Roman"/>
          <w:i/>
          <w:noProof/>
          <w:sz w:val="22"/>
          <w:szCs w:val="22"/>
        </w:rPr>
        <w:t xml:space="preserve">Amaranthus </w:t>
      </w:r>
      <w:r w:rsidRPr="001801EA">
        <w:rPr>
          <w:rFonts w:cs="Times New Roman"/>
          <w:i/>
          <w:noProof/>
          <w:sz w:val="22"/>
          <w:szCs w:val="22"/>
          <w:lang w:val="id-ID"/>
        </w:rPr>
        <w:t>t</w:t>
      </w:r>
      <w:r w:rsidRPr="001801EA">
        <w:rPr>
          <w:rFonts w:cs="Times New Roman"/>
          <w:i/>
          <w:noProof/>
          <w:sz w:val="22"/>
          <w:szCs w:val="22"/>
        </w:rPr>
        <w:t>ricolor L.</w:t>
      </w:r>
      <w:r w:rsidRPr="001B2423">
        <w:rPr>
          <w:rFonts w:cs="Times New Roman"/>
          <w:noProof/>
          <w:sz w:val="22"/>
          <w:szCs w:val="22"/>
        </w:rPr>
        <w:t xml:space="preserve">) Dan Uji Aktivitas Antioksidan Menggunakan Metode Dpph (1.1-Diphenyl-2-Picrylhydrazyl). </w:t>
      </w:r>
      <w:r w:rsidRPr="001B2423">
        <w:rPr>
          <w:rFonts w:cs="Times New Roman"/>
          <w:i/>
          <w:iCs/>
          <w:noProof/>
          <w:sz w:val="22"/>
          <w:szCs w:val="22"/>
        </w:rPr>
        <w:t>Pharmacon</w:t>
      </w:r>
      <w:r w:rsidRPr="001B2423">
        <w:rPr>
          <w:rFonts w:cs="Times New Roman"/>
          <w:noProof/>
          <w:sz w:val="22"/>
          <w:szCs w:val="22"/>
        </w:rPr>
        <w:t xml:space="preserve">, </w:t>
      </w:r>
      <w:r w:rsidRPr="001B2423">
        <w:rPr>
          <w:rFonts w:cs="Times New Roman"/>
          <w:i/>
          <w:iCs/>
          <w:noProof/>
          <w:sz w:val="22"/>
          <w:szCs w:val="22"/>
        </w:rPr>
        <w:t>9</w:t>
      </w:r>
      <w:r w:rsidRPr="001B2423">
        <w:rPr>
          <w:rFonts w:cs="Times New Roman"/>
          <w:noProof/>
          <w:sz w:val="22"/>
          <w:szCs w:val="22"/>
        </w:rPr>
        <w:t>(3), 372. Https://Doi.Org/10.35799/Pha.9.2020.30021</w:t>
      </w:r>
    </w:p>
    <w:p w14:paraId="46BEFE86"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 xml:space="preserve">Mudhana, A. R., &amp; Pujiastuti, A. (2021). Pengaruh Trietanolamin Dan Asam Stearat Terhadap Mutu Fisik Dan Stabilitas Mekanik Krim Sari Buah Tomat. </w:t>
      </w:r>
      <w:r w:rsidRPr="001B2423">
        <w:rPr>
          <w:rFonts w:cs="Times New Roman"/>
          <w:i/>
          <w:iCs/>
          <w:noProof/>
          <w:sz w:val="22"/>
          <w:szCs w:val="22"/>
        </w:rPr>
        <w:t>Indonesian Journal Of Pharmacy And Natural Product</w:t>
      </w:r>
      <w:r w:rsidRPr="001B2423">
        <w:rPr>
          <w:rFonts w:cs="Times New Roman"/>
          <w:noProof/>
          <w:sz w:val="22"/>
          <w:szCs w:val="22"/>
        </w:rPr>
        <w:t xml:space="preserve">, </w:t>
      </w:r>
      <w:r w:rsidRPr="001B2423">
        <w:rPr>
          <w:rFonts w:cs="Times New Roman"/>
          <w:i/>
          <w:iCs/>
          <w:noProof/>
          <w:sz w:val="22"/>
          <w:szCs w:val="22"/>
        </w:rPr>
        <w:t>4</w:t>
      </w:r>
      <w:r w:rsidRPr="001B2423">
        <w:rPr>
          <w:rFonts w:cs="Times New Roman"/>
          <w:noProof/>
          <w:sz w:val="22"/>
          <w:szCs w:val="22"/>
        </w:rPr>
        <w:t>(2), 113–122. Https://Doi.Org/10.35473/Ijpnp.V4i2.1342</w:t>
      </w:r>
    </w:p>
    <w:p w14:paraId="28373F76"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 xml:space="preserve">Nuraini, A., Puspitasari, D. R., &amp; Rokhani, R. (2023). Evaluasi Fisik Krim Antiinflamasi Ekstrak Kulit Bawang Merah Dengan Variasi Konsentrasi Trietanolamin Dan Asam Stearat. </w:t>
      </w:r>
      <w:r w:rsidRPr="001B2423">
        <w:rPr>
          <w:rFonts w:cs="Times New Roman"/>
          <w:i/>
          <w:iCs/>
          <w:noProof/>
          <w:sz w:val="22"/>
          <w:szCs w:val="22"/>
        </w:rPr>
        <w:t>Jurnal Riset Kefarmasian Indonesia</w:t>
      </w:r>
      <w:r w:rsidRPr="001B2423">
        <w:rPr>
          <w:rFonts w:cs="Times New Roman"/>
          <w:noProof/>
          <w:sz w:val="22"/>
          <w:szCs w:val="22"/>
        </w:rPr>
        <w:t xml:space="preserve">, </w:t>
      </w:r>
      <w:r w:rsidRPr="001B2423">
        <w:rPr>
          <w:rFonts w:cs="Times New Roman"/>
          <w:i/>
          <w:iCs/>
          <w:noProof/>
          <w:sz w:val="22"/>
          <w:szCs w:val="22"/>
        </w:rPr>
        <w:t>5</w:t>
      </w:r>
      <w:r w:rsidRPr="001B2423">
        <w:rPr>
          <w:rFonts w:cs="Times New Roman"/>
          <w:noProof/>
          <w:sz w:val="22"/>
          <w:szCs w:val="22"/>
        </w:rPr>
        <w:t>(1), 42–55. Https://Doi.Org/10.33759/Jrki.V5i1.338</w:t>
      </w:r>
    </w:p>
    <w:p w14:paraId="6A8A511B"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 xml:space="preserve">Nurheni, A., Septiani, A. R., Srifitriani, E., Fatmawati, F., Haryadi, R., Azzahra, S. K., Lustianah, T., &amp; Yuniarsih, N. (2023). Literature Riview : Serum Dari Berbagai Bahan Alam Yang Berpotensi Sebagai Antioksidan. </w:t>
      </w:r>
      <w:r w:rsidRPr="001B2423">
        <w:rPr>
          <w:rFonts w:cs="Times New Roman"/>
          <w:i/>
          <w:iCs/>
          <w:noProof/>
          <w:sz w:val="22"/>
          <w:szCs w:val="22"/>
        </w:rPr>
        <w:t>Jurnal Ilmiah Wahana Pendidikan</w:t>
      </w:r>
      <w:r w:rsidRPr="001B2423">
        <w:rPr>
          <w:rFonts w:cs="Times New Roman"/>
          <w:noProof/>
          <w:sz w:val="22"/>
          <w:szCs w:val="22"/>
        </w:rPr>
        <w:t xml:space="preserve">, </w:t>
      </w:r>
      <w:r w:rsidRPr="001B2423">
        <w:rPr>
          <w:rFonts w:cs="Times New Roman"/>
          <w:i/>
          <w:iCs/>
          <w:noProof/>
          <w:sz w:val="22"/>
          <w:szCs w:val="22"/>
        </w:rPr>
        <w:t>9</w:t>
      </w:r>
      <w:r w:rsidRPr="001B2423">
        <w:rPr>
          <w:rFonts w:cs="Times New Roman"/>
          <w:noProof/>
          <w:sz w:val="22"/>
          <w:szCs w:val="22"/>
        </w:rPr>
        <w:t>(17), 34–40.</w:t>
      </w:r>
    </w:p>
    <w:p w14:paraId="57565E56"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 xml:space="preserve">Sari, A. K., &amp; Hanistya, R. (2023). </w:t>
      </w:r>
      <w:r w:rsidRPr="001B2423">
        <w:rPr>
          <w:rFonts w:cs="Times New Roman"/>
          <w:i/>
          <w:iCs/>
          <w:noProof/>
          <w:sz w:val="22"/>
          <w:szCs w:val="22"/>
        </w:rPr>
        <w:t>Farmasetika Sediaan Semisolida (Semipadat)</w:t>
      </w:r>
      <w:r w:rsidRPr="001B2423">
        <w:rPr>
          <w:rFonts w:cs="Times New Roman"/>
          <w:noProof/>
          <w:sz w:val="22"/>
          <w:szCs w:val="22"/>
        </w:rPr>
        <w:t xml:space="preserve"> (Pertama). Rena Cipta Mandiri.</w:t>
      </w:r>
    </w:p>
    <w:p w14:paraId="276DE7CE"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Saryanti, D., Setiawan, I., &amp; Safitri, R. A. (2019). Optimasi Formula Sediaan Krim M/A Dari Ek</w:t>
      </w:r>
      <w:r w:rsidR="001801EA">
        <w:rPr>
          <w:rFonts w:cs="Times New Roman"/>
          <w:noProof/>
          <w:sz w:val="22"/>
          <w:szCs w:val="22"/>
        </w:rPr>
        <w:t>strak Kulit Pisang Kepok (</w:t>
      </w:r>
      <w:r w:rsidR="001801EA" w:rsidRPr="001801EA">
        <w:rPr>
          <w:rFonts w:cs="Times New Roman"/>
          <w:i/>
          <w:noProof/>
          <w:sz w:val="22"/>
          <w:szCs w:val="22"/>
        </w:rPr>
        <w:t xml:space="preserve">Musa </w:t>
      </w:r>
      <w:r w:rsidR="001801EA" w:rsidRPr="001801EA">
        <w:rPr>
          <w:rFonts w:cs="Times New Roman"/>
          <w:i/>
          <w:noProof/>
          <w:sz w:val="22"/>
          <w:szCs w:val="22"/>
          <w:lang w:val="id-ID"/>
        </w:rPr>
        <w:t>a</w:t>
      </w:r>
      <w:r w:rsidRPr="001801EA">
        <w:rPr>
          <w:rFonts w:cs="Times New Roman"/>
          <w:i/>
          <w:noProof/>
          <w:sz w:val="22"/>
          <w:szCs w:val="22"/>
        </w:rPr>
        <w:t>cuminata L.</w:t>
      </w:r>
      <w:r w:rsidRPr="001B2423">
        <w:rPr>
          <w:rFonts w:cs="Times New Roman"/>
          <w:noProof/>
          <w:sz w:val="22"/>
          <w:szCs w:val="22"/>
        </w:rPr>
        <w:t xml:space="preserve">). </w:t>
      </w:r>
      <w:r w:rsidRPr="001B2423">
        <w:rPr>
          <w:rFonts w:cs="Times New Roman"/>
          <w:i/>
          <w:iCs/>
          <w:noProof/>
          <w:sz w:val="22"/>
          <w:szCs w:val="22"/>
        </w:rPr>
        <w:t>Jurnal Riset Kefarmasian Indonesia</w:t>
      </w:r>
      <w:r w:rsidRPr="001B2423">
        <w:rPr>
          <w:rFonts w:cs="Times New Roman"/>
          <w:noProof/>
          <w:sz w:val="22"/>
          <w:szCs w:val="22"/>
        </w:rPr>
        <w:t xml:space="preserve">, </w:t>
      </w:r>
      <w:r w:rsidRPr="001B2423">
        <w:rPr>
          <w:rFonts w:cs="Times New Roman"/>
          <w:i/>
          <w:iCs/>
          <w:noProof/>
          <w:sz w:val="22"/>
          <w:szCs w:val="22"/>
        </w:rPr>
        <w:t>1</w:t>
      </w:r>
      <w:r w:rsidRPr="001B2423">
        <w:rPr>
          <w:rFonts w:cs="Times New Roman"/>
          <w:noProof/>
          <w:sz w:val="22"/>
          <w:szCs w:val="22"/>
        </w:rPr>
        <w:t>(3), 225–237.</w:t>
      </w:r>
    </w:p>
    <w:p w14:paraId="3E628627"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Somba, G. C. J., Edi, H. J., &amp; Siampa, J. P. (2019). Formulasi Sediaan Krim Ekstrak Eta</w:t>
      </w:r>
      <w:r w:rsidR="001801EA">
        <w:rPr>
          <w:rFonts w:cs="Times New Roman"/>
          <w:noProof/>
          <w:sz w:val="22"/>
          <w:szCs w:val="22"/>
        </w:rPr>
        <w:t>nol Daun Kaliandra (</w:t>
      </w:r>
      <w:r w:rsidR="001801EA" w:rsidRPr="001801EA">
        <w:rPr>
          <w:rFonts w:cs="Times New Roman"/>
          <w:i/>
          <w:noProof/>
          <w:sz w:val="22"/>
          <w:szCs w:val="22"/>
        </w:rPr>
        <w:t xml:space="preserve">Calliandra </w:t>
      </w:r>
      <w:r w:rsidR="001801EA" w:rsidRPr="001801EA">
        <w:rPr>
          <w:rFonts w:cs="Times New Roman"/>
          <w:i/>
          <w:noProof/>
          <w:sz w:val="22"/>
          <w:szCs w:val="22"/>
          <w:lang w:val="id-ID"/>
        </w:rPr>
        <w:t>s</w:t>
      </w:r>
      <w:r w:rsidRPr="001801EA">
        <w:rPr>
          <w:rFonts w:cs="Times New Roman"/>
          <w:i/>
          <w:noProof/>
          <w:sz w:val="22"/>
          <w:szCs w:val="22"/>
        </w:rPr>
        <w:t>urinamensis</w:t>
      </w:r>
      <w:r w:rsidRPr="001B2423">
        <w:rPr>
          <w:rFonts w:cs="Times New Roman"/>
          <w:noProof/>
          <w:sz w:val="22"/>
          <w:szCs w:val="22"/>
        </w:rPr>
        <w:t xml:space="preserve">) Dan Uji Aktivitas Antibakterinya Terhadap Bakteri </w:t>
      </w:r>
      <w:r w:rsidRPr="001801EA">
        <w:rPr>
          <w:rFonts w:cs="Times New Roman"/>
          <w:i/>
          <w:noProof/>
          <w:sz w:val="22"/>
          <w:szCs w:val="22"/>
        </w:rPr>
        <w:t>Staphylococcus Aureus</w:t>
      </w:r>
      <w:r w:rsidRPr="001B2423">
        <w:rPr>
          <w:rFonts w:cs="Times New Roman"/>
          <w:noProof/>
          <w:sz w:val="22"/>
          <w:szCs w:val="22"/>
        </w:rPr>
        <w:t xml:space="preserve">. </w:t>
      </w:r>
      <w:r w:rsidRPr="001B2423">
        <w:rPr>
          <w:rFonts w:cs="Times New Roman"/>
          <w:i/>
          <w:iCs/>
          <w:noProof/>
          <w:sz w:val="22"/>
          <w:szCs w:val="22"/>
        </w:rPr>
        <w:t>Pharmacon</w:t>
      </w:r>
      <w:r w:rsidRPr="001B2423">
        <w:rPr>
          <w:rFonts w:cs="Times New Roman"/>
          <w:noProof/>
          <w:sz w:val="22"/>
          <w:szCs w:val="22"/>
        </w:rPr>
        <w:t xml:space="preserve">, </w:t>
      </w:r>
      <w:r w:rsidRPr="001B2423">
        <w:rPr>
          <w:rFonts w:cs="Times New Roman"/>
          <w:i/>
          <w:iCs/>
          <w:noProof/>
          <w:sz w:val="22"/>
          <w:szCs w:val="22"/>
        </w:rPr>
        <w:t>8</w:t>
      </w:r>
      <w:r w:rsidRPr="001B2423">
        <w:rPr>
          <w:rFonts w:cs="Times New Roman"/>
          <w:noProof/>
          <w:sz w:val="22"/>
          <w:szCs w:val="22"/>
        </w:rPr>
        <w:t>(4), 809. Https://Doi.Org/10.35799/Pha.8.2019.29357</w:t>
      </w:r>
    </w:p>
    <w:p w14:paraId="64C16879"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 xml:space="preserve">Tumbel, D. J. A., Maarisit, W., Haryadi, &amp; Saroinsong, Y. (2021). Uji Aktivitas Antibakteri Salep Ekstrak Etanol Daun Cabai Rawit </w:t>
      </w:r>
      <w:r w:rsidRPr="00DB6122">
        <w:rPr>
          <w:rFonts w:cs="Times New Roman"/>
          <w:i/>
          <w:noProof/>
          <w:sz w:val="22"/>
          <w:szCs w:val="22"/>
        </w:rPr>
        <w:t>Capsicum Frutescens L</w:t>
      </w:r>
      <w:r w:rsidRPr="001B2423">
        <w:rPr>
          <w:rFonts w:cs="Times New Roman"/>
          <w:noProof/>
          <w:sz w:val="22"/>
          <w:szCs w:val="22"/>
        </w:rPr>
        <w:t xml:space="preserve">. Terhadap Bakteri </w:t>
      </w:r>
      <w:r w:rsidRPr="00215CBB">
        <w:rPr>
          <w:rFonts w:cs="Times New Roman"/>
          <w:i/>
          <w:noProof/>
          <w:sz w:val="22"/>
          <w:szCs w:val="22"/>
        </w:rPr>
        <w:t>Staphylococcus Aureus</w:t>
      </w:r>
      <w:r w:rsidRPr="001B2423">
        <w:rPr>
          <w:rFonts w:cs="Times New Roman"/>
          <w:noProof/>
          <w:sz w:val="22"/>
          <w:szCs w:val="22"/>
        </w:rPr>
        <w:t xml:space="preserve">. </w:t>
      </w:r>
      <w:r w:rsidRPr="001B2423">
        <w:rPr>
          <w:rFonts w:cs="Times New Roman"/>
          <w:i/>
          <w:iCs/>
          <w:noProof/>
          <w:sz w:val="22"/>
          <w:szCs w:val="22"/>
        </w:rPr>
        <w:t>Biofarmasetikal Tropis</w:t>
      </w:r>
      <w:r w:rsidRPr="001B2423">
        <w:rPr>
          <w:rFonts w:cs="Times New Roman"/>
          <w:noProof/>
          <w:sz w:val="22"/>
          <w:szCs w:val="22"/>
        </w:rPr>
        <w:t xml:space="preserve">, </w:t>
      </w:r>
      <w:r w:rsidRPr="001B2423">
        <w:rPr>
          <w:rFonts w:cs="Times New Roman"/>
          <w:i/>
          <w:iCs/>
          <w:noProof/>
          <w:sz w:val="22"/>
          <w:szCs w:val="22"/>
        </w:rPr>
        <w:t>4</w:t>
      </w:r>
      <w:r w:rsidRPr="001B2423">
        <w:rPr>
          <w:rFonts w:cs="Times New Roman"/>
          <w:noProof/>
          <w:sz w:val="22"/>
          <w:szCs w:val="22"/>
        </w:rPr>
        <w:t>(1), 1–9.</w:t>
      </w:r>
    </w:p>
    <w:p w14:paraId="6AD1CFC8"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 xml:space="preserve">Wahid, H., &amp; Karim, S. F. (2022). </w:t>
      </w:r>
      <w:r w:rsidRPr="001B2423">
        <w:rPr>
          <w:rFonts w:cs="Times New Roman"/>
          <w:i/>
          <w:iCs/>
          <w:noProof/>
          <w:sz w:val="22"/>
          <w:szCs w:val="22"/>
        </w:rPr>
        <w:t xml:space="preserve">Krim Antiaging Dari Ekstrak Kolagen Limbah Sisik Ikan Bandeng </w:t>
      </w:r>
      <w:r w:rsidRPr="001B2423">
        <w:rPr>
          <w:rFonts w:cs="Times New Roman"/>
          <w:i/>
          <w:iCs/>
          <w:noProof/>
          <w:sz w:val="22"/>
          <w:szCs w:val="22"/>
        </w:rPr>
        <w:lastRenderedPageBreak/>
        <w:t>(Chanos Chanos)</w:t>
      </w:r>
      <w:r w:rsidRPr="001B2423">
        <w:rPr>
          <w:rFonts w:cs="Times New Roman"/>
          <w:noProof/>
          <w:sz w:val="22"/>
          <w:szCs w:val="22"/>
        </w:rPr>
        <w:t xml:space="preserve"> (Pertama).</w:t>
      </w:r>
    </w:p>
    <w:p w14:paraId="0E1D2618"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 xml:space="preserve">Wendersteyt, N. V., Wewengkang, D. S., &amp; Abdullah, S. S. (2021). Uji Aktivitas Antimikroba Dari Ekstrak Dan Fraksi </w:t>
      </w:r>
      <w:r w:rsidRPr="00215CBB">
        <w:rPr>
          <w:rFonts w:cs="Times New Roman"/>
          <w:i/>
          <w:noProof/>
          <w:sz w:val="22"/>
          <w:szCs w:val="22"/>
        </w:rPr>
        <w:t>Ascidian Herdmania Momus</w:t>
      </w:r>
      <w:r w:rsidRPr="001B2423">
        <w:rPr>
          <w:rFonts w:cs="Times New Roman"/>
          <w:noProof/>
          <w:sz w:val="22"/>
          <w:szCs w:val="22"/>
        </w:rPr>
        <w:t xml:space="preserve"> Dari Perairan Pulau Bangka Likupang Terhadap Pertumbuhan Mikroba </w:t>
      </w:r>
      <w:r w:rsidRPr="00215CBB">
        <w:rPr>
          <w:rFonts w:cs="Times New Roman"/>
          <w:i/>
          <w:noProof/>
          <w:sz w:val="22"/>
          <w:szCs w:val="22"/>
        </w:rPr>
        <w:t>Staphylococcus Aureus, Salmonella Typhimurium</w:t>
      </w:r>
      <w:r w:rsidRPr="001B2423">
        <w:rPr>
          <w:rFonts w:cs="Times New Roman"/>
          <w:noProof/>
          <w:sz w:val="22"/>
          <w:szCs w:val="22"/>
        </w:rPr>
        <w:t xml:space="preserve"> Dan </w:t>
      </w:r>
      <w:r w:rsidRPr="00215CBB">
        <w:rPr>
          <w:rFonts w:cs="Times New Roman"/>
          <w:i/>
          <w:noProof/>
          <w:sz w:val="22"/>
          <w:szCs w:val="22"/>
        </w:rPr>
        <w:t>Candida Albicans</w:t>
      </w:r>
      <w:r w:rsidRPr="001B2423">
        <w:rPr>
          <w:rFonts w:cs="Times New Roman"/>
          <w:noProof/>
          <w:sz w:val="22"/>
          <w:szCs w:val="22"/>
        </w:rPr>
        <w:t xml:space="preserve">. </w:t>
      </w:r>
      <w:r w:rsidRPr="001B2423">
        <w:rPr>
          <w:rFonts w:cs="Times New Roman"/>
          <w:i/>
          <w:iCs/>
          <w:noProof/>
          <w:sz w:val="22"/>
          <w:szCs w:val="22"/>
        </w:rPr>
        <w:t>Pharmacon</w:t>
      </w:r>
      <w:r w:rsidRPr="001B2423">
        <w:rPr>
          <w:rFonts w:cs="Times New Roman"/>
          <w:noProof/>
          <w:sz w:val="22"/>
          <w:szCs w:val="22"/>
        </w:rPr>
        <w:t xml:space="preserve">, </w:t>
      </w:r>
      <w:r w:rsidRPr="001B2423">
        <w:rPr>
          <w:rFonts w:cs="Times New Roman"/>
          <w:i/>
          <w:iCs/>
          <w:noProof/>
          <w:sz w:val="22"/>
          <w:szCs w:val="22"/>
        </w:rPr>
        <w:t>10</w:t>
      </w:r>
      <w:r w:rsidRPr="001B2423">
        <w:rPr>
          <w:rFonts w:cs="Times New Roman"/>
          <w:noProof/>
          <w:sz w:val="22"/>
          <w:szCs w:val="22"/>
        </w:rPr>
        <w:t>(1), 706. Https://Doi.Org/10.35799/Pha.10.2021.32758</w:t>
      </w:r>
    </w:p>
    <w:p w14:paraId="0F4B12B4"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Winahyu, D. A., Marcellia, S., &amp; Diatri, M. I. (2021). Uji Aktivitas Antioksidan Ekstrak Kulit Buah Kopi R</w:t>
      </w:r>
      <w:r w:rsidR="00215CBB">
        <w:rPr>
          <w:rFonts w:cs="Times New Roman"/>
          <w:noProof/>
          <w:sz w:val="22"/>
          <w:szCs w:val="22"/>
        </w:rPr>
        <w:t>obusta (</w:t>
      </w:r>
      <w:r w:rsidR="00215CBB" w:rsidRPr="00215CBB">
        <w:rPr>
          <w:rFonts w:cs="Times New Roman"/>
          <w:i/>
          <w:noProof/>
          <w:sz w:val="22"/>
          <w:szCs w:val="22"/>
        </w:rPr>
        <w:t xml:space="preserve">Coffea </w:t>
      </w:r>
      <w:r w:rsidR="00215CBB" w:rsidRPr="00215CBB">
        <w:rPr>
          <w:rFonts w:cs="Times New Roman"/>
          <w:i/>
          <w:noProof/>
          <w:sz w:val="22"/>
          <w:szCs w:val="22"/>
          <w:lang w:val="id-ID"/>
        </w:rPr>
        <w:t>c</w:t>
      </w:r>
      <w:r w:rsidR="00215CBB" w:rsidRPr="00215CBB">
        <w:rPr>
          <w:rFonts w:cs="Times New Roman"/>
          <w:i/>
          <w:noProof/>
          <w:sz w:val="22"/>
          <w:szCs w:val="22"/>
        </w:rPr>
        <w:t xml:space="preserve">anephora </w:t>
      </w:r>
      <w:r w:rsidR="00215CBB" w:rsidRPr="00215CBB">
        <w:rPr>
          <w:rFonts w:cs="Times New Roman"/>
          <w:i/>
          <w:noProof/>
          <w:sz w:val="22"/>
          <w:szCs w:val="22"/>
          <w:lang w:val="id-ID"/>
        </w:rPr>
        <w:t>p</w:t>
      </w:r>
      <w:r w:rsidR="00215CBB" w:rsidRPr="00215CBB">
        <w:rPr>
          <w:rFonts w:cs="Times New Roman"/>
          <w:i/>
          <w:noProof/>
          <w:sz w:val="22"/>
          <w:szCs w:val="22"/>
        </w:rPr>
        <w:t xml:space="preserve">ierre </w:t>
      </w:r>
      <w:r w:rsidR="00215CBB" w:rsidRPr="00215CBB">
        <w:rPr>
          <w:rFonts w:cs="Times New Roman"/>
          <w:i/>
          <w:noProof/>
          <w:sz w:val="22"/>
          <w:szCs w:val="22"/>
          <w:lang w:val="id-ID"/>
        </w:rPr>
        <w:t>e</w:t>
      </w:r>
      <w:r w:rsidRPr="00215CBB">
        <w:rPr>
          <w:rFonts w:cs="Times New Roman"/>
          <w:i/>
          <w:noProof/>
          <w:sz w:val="22"/>
          <w:szCs w:val="22"/>
        </w:rPr>
        <w:t>x A.Foehner</w:t>
      </w:r>
      <w:r w:rsidRPr="001B2423">
        <w:rPr>
          <w:rFonts w:cs="Times New Roman"/>
          <w:noProof/>
          <w:sz w:val="22"/>
          <w:szCs w:val="22"/>
        </w:rPr>
        <w:t xml:space="preserve">) Dalam Sediaan Krim. </w:t>
      </w:r>
      <w:r w:rsidRPr="001B2423">
        <w:rPr>
          <w:rFonts w:cs="Times New Roman"/>
          <w:i/>
          <w:iCs/>
          <w:noProof/>
          <w:sz w:val="22"/>
          <w:szCs w:val="22"/>
        </w:rPr>
        <w:t>Jurnal Farmasi Malahayati</w:t>
      </w:r>
      <w:r w:rsidRPr="001B2423">
        <w:rPr>
          <w:rFonts w:cs="Times New Roman"/>
          <w:noProof/>
          <w:sz w:val="22"/>
          <w:szCs w:val="22"/>
        </w:rPr>
        <w:t xml:space="preserve">, </w:t>
      </w:r>
      <w:r w:rsidRPr="001B2423">
        <w:rPr>
          <w:rFonts w:cs="Times New Roman"/>
          <w:i/>
          <w:iCs/>
          <w:noProof/>
          <w:sz w:val="22"/>
          <w:szCs w:val="22"/>
        </w:rPr>
        <w:t>4</w:t>
      </w:r>
      <w:r w:rsidRPr="001B2423">
        <w:rPr>
          <w:rFonts w:cs="Times New Roman"/>
          <w:noProof/>
          <w:sz w:val="22"/>
          <w:szCs w:val="22"/>
        </w:rPr>
        <w:t>(1), 82–92. Https://Doi.Org/10.33024/Jfm.V4i1.4470</w:t>
      </w:r>
    </w:p>
    <w:p w14:paraId="4E194EC5" w14:textId="77777777" w:rsidR="001B2423" w:rsidRPr="001B2423" w:rsidRDefault="001B2423" w:rsidP="001B2423">
      <w:pPr>
        <w:widowControl w:val="0"/>
        <w:spacing w:line="360" w:lineRule="auto"/>
        <w:ind w:left="480" w:hanging="480"/>
        <w:jc w:val="both"/>
        <w:rPr>
          <w:rFonts w:cs="Times New Roman"/>
          <w:noProof/>
          <w:sz w:val="22"/>
          <w:szCs w:val="22"/>
        </w:rPr>
      </w:pPr>
      <w:r w:rsidRPr="001B2423">
        <w:rPr>
          <w:rFonts w:cs="Times New Roman"/>
          <w:noProof/>
          <w:sz w:val="22"/>
          <w:szCs w:val="22"/>
        </w:rPr>
        <w:t>Yunita, D. L. H., &amp; Pranoto, M. E. (2020). Pengaruh Variasi Suhu Pengeringan Terhadap Pembuatan Simplisia Daun M</w:t>
      </w:r>
      <w:r w:rsidR="00215CBB">
        <w:rPr>
          <w:rFonts w:cs="Times New Roman"/>
          <w:noProof/>
          <w:sz w:val="22"/>
          <w:szCs w:val="22"/>
        </w:rPr>
        <w:t>imba (</w:t>
      </w:r>
      <w:r w:rsidR="00215CBB" w:rsidRPr="00215CBB">
        <w:rPr>
          <w:rFonts w:cs="Times New Roman"/>
          <w:i/>
          <w:noProof/>
          <w:sz w:val="22"/>
          <w:szCs w:val="22"/>
        </w:rPr>
        <w:t xml:space="preserve">Azadirachta </w:t>
      </w:r>
      <w:r w:rsidR="00215CBB" w:rsidRPr="00215CBB">
        <w:rPr>
          <w:rFonts w:cs="Times New Roman"/>
          <w:i/>
          <w:noProof/>
          <w:sz w:val="22"/>
          <w:szCs w:val="22"/>
          <w:lang w:val="id-ID"/>
        </w:rPr>
        <w:t>i</w:t>
      </w:r>
      <w:r w:rsidRPr="00215CBB">
        <w:rPr>
          <w:rFonts w:cs="Times New Roman"/>
          <w:i/>
          <w:noProof/>
          <w:sz w:val="22"/>
          <w:szCs w:val="22"/>
        </w:rPr>
        <w:t>ndica</w:t>
      </w:r>
      <w:r w:rsidRPr="001B2423">
        <w:rPr>
          <w:rFonts w:cs="Times New Roman"/>
          <w:noProof/>
          <w:sz w:val="22"/>
          <w:szCs w:val="22"/>
        </w:rPr>
        <w:t xml:space="preserve">). </w:t>
      </w:r>
      <w:r w:rsidRPr="001B2423">
        <w:rPr>
          <w:rFonts w:cs="Times New Roman"/>
          <w:i/>
          <w:iCs/>
          <w:noProof/>
          <w:sz w:val="22"/>
          <w:szCs w:val="22"/>
        </w:rPr>
        <w:t>Jurnal Farmasi Tinctura</w:t>
      </w:r>
      <w:r w:rsidRPr="001B2423">
        <w:rPr>
          <w:rFonts w:cs="Times New Roman"/>
          <w:noProof/>
          <w:sz w:val="22"/>
          <w:szCs w:val="22"/>
        </w:rPr>
        <w:t xml:space="preserve">, </w:t>
      </w:r>
      <w:r w:rsidRPr="001B2423">
        <w:rPr>
          <w:rFonts w:cs="Times New Roman"/>
          <w:i/>
          <w:iCs/>
          <w:noProof/>
          <w:sz w:val="22"/>
          <w:szCs w:val="22"/>
        </w:rPr>
        <w:t>1</w:t>
      </w:r>
      <w:r w:rsidRPr="001B2423">
        <w:rPr>
          <w:rFonts w:cs="Times New Roman"/>
          <w:noProof/>
          <w:sz w:val="22"/>
          <w:szCs w:val="22"/>
        </w:rPr>
        <w:t>(2), 45–54. Https://Doi.Org/10.35316/Tinctura.V1i2.988</w:t>
      </w:r>
    </w:p>
    <w:p w14:paraId="3BEFAB11" w14:textId="77777777" w:rsidR="00834D01" w:rsidRPr="001B2423" w:rsidRDefault="00910C44" w:rsidP="001B2423">
      <w:pPr>
        <w:widowControl w:val="0"/>
        <w:spacing w:line="360" w:lineRule="auto"/>
        <w:ind w:left="480" w:hanging="480"/>
        <w:jc w:val="both"/>
        <w:rPr>
          <w:sz w:val="22"/>
          <w:szCs w:val="22"/>
        </w:rPr>
      </w:pPr>
      <w:r w:rsidRPr="001B2423">
        <w:rPr>
          <w:sz w:val="22"/>
          <w:szCs w:val="22"/>
        </w:rPr>
        <w:fldChar w:fldCharType="end"/>
      </w:r>
    </w:p>
    <w:sectPr w:rsidR="00834D01" w:rsidRPr="001B2423" w:rsidSect="007242A6">
      <w:headerReference w:type="default" r:id="rId8"/>
      <w:footerReference w:type="default" r:id="rId9"/>
      <w:headerReference w:type="first" r:id="rId10"/>
      <w:footerReference w:type="first" r:id="rId11"/>
      <w:pgSz w:w="11907" w:h="16840"/>
      <w:pgMar w:top="1418" w:right="1134" w:bottom="1418" w:left="1701" w:header="720" w:footer="720" w:gutter="0"/>
      <w:pgNumType w:start="4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223FD" w14:textId="77777777" w:rsidR="007673B6" w:rsidRDefault="007673B6">
      <w:r>
        <w:separator/>
      </w:r>
    </w:p>
  </w:endnote>
  <w:endnote w:type="continuationSeparator" w:id="0">
    <w:p w14:paraId="0922034A" w14:textId="77777777" w:rsidR="007673B6" w:rsidRDefault="0076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5FE94" w14:textId="77777777" w:rsidR="003E3642" w:rsidRDefault="009D4A81">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color w:val="000000"/>
      </w:rPr>
      <w:fldChar w:fldCharType="begin"/>
    </w:r>
    <w:r w:rsidR="003E3642">
      <w:rPr>
        <w:rFonts w:eastAsia="Times New Roman" w:cs="Times New Roman"/>
        <w:color w:val="000000"/>
      </w:rPr>
      <w:instrText>PAGE</w:instrText>
    </w:r>
    <w:r>
      <w:rPr>
        <w:rFonts w:eastAsia="Times New Roman" w:cs="Times New Roman"/>
        <w:color w:val="000000"/>
      </w:rPr>
      <w:fldChar w:fldCharType="separate"/>
    </w:r>
    <w:r w:rsidR="0061519C">
      <w:rPr>
        <w:rFonts w:eastAsia="Times New Roman" w:cs="Times New Roman"/>
        <w:noProof/>
        <w:color w:val="000000"/>
      </w:rPr>
      <w:t>5</w:t>
    </w:r>
    <w:r>
      <w:rPr>
        <w:rFonts w:eastAsia="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F47B7" w14:textId="77777777" w:rsidR="003E3642" w:rsidRDefault="003E3642">
    <w:pPr>
      <w:pBdr>
        <w:top w:val="nil"/>
        <w:left w:val="nil"/>
        <w:bottom w:val="nil"/>
        <w:right w:val="nil"/>
        <w:between w:val="nil"/>
      </w:pBdr>
      <w:tabs>
        <w:tab w:val="center" w:pos="4680"/>
        <w:tab w:val="right" w:pos="9360"/>
      </w:tabs>
      <w:rPr>
        <w:rFonts w:eastAsia="Times New Roman" w:cs="Times New Roman"/>
        <w:color w:val="000000"/>
      </w:rPr>
    </w:pPr>
    <w:r>
      <w:rPr>
        <w:rFonts w:eastAsia="Times New Roman" w:cs="Times New Roman"/>
        <w:color w:val="000000"/>
      </w:rPr>
      <w:t xml:space="preserve"> </w:t>
    </w:r>
  </w:p>
  <w:tbl>
    <w:tblPr>
      <w:tblStyle w:val="a3"/>
      <w:tblW w:w="4678" w:type="dxa"/>
      <w:tblBorders>
        <w:top w:val="nil"/>
        <w:left w:val="nil"/>
        <w:bottom w:val="nil"/>
        <w:right w:val="nil"/>
        <w:insideH w:val="nil"/>
        <w:insideV w:val="nil"/>
      </w:tblBorders>
      <w:tblLayout w:type="fixed"/>
      <w:tblLook w:val="0400" w:firstRow="0" w:lastRow="0" w:firstColumn="0" w:lastColumn="0" w:noHBand="0" w:noVBand="1"/>
    </w:tblPr>
    <w:tblGrid>
      <w:gridCol w:w="426"/>
      <w:gridCol w:w="4252"/>
    </w:tblGrid>
    <w:tr w:rsidR="003E3642" w14:paraId="7107120F" w14:textId="77777777">
      <w:trPr>
        <w:trHeight w:val="232"/>
      </w:trPr>
      <w:tc>
        <w:tcPr>
          <w:tcW w:w="426" w:type="dxa"/>
        </w:tcPr>
        <w:p w14:paraId="67DEFFA2" w14:textId="7AFAC2DF" w:rsidR="003E3642" w:rsidRDefault="003E3642">
          <w:pPr>
            <w:pBdr>
              <w:top w:val="nil"/>
              <w:left w:val="nil"/>
              <w:bottom w:val="nil"/>
              <w:right w:val="nil"/>
              <w:between w:val="nil"/>
            </w:pBdr>
            <w:tabs>
              <w:tab w:val="center" w:pos="4680"/>
              <w:tab w:val="right" w:pos="9360"/>
            </w:tabs>
            <w:rPr>
              <w:rFonts w:eastAsia="Times New Roman" w:cs="Times New Roman"/>
              <w:color w:val="000000"/>
            </w:rPr>
          </w:pPr>
        </w:p>
      </w:tc>
      <w:tc>
        <w:tcPr>
          <w:tcW w:w="4252" w:type="dxa"/>
        </w:tcPr>
        <w:p w14:paraId="7101E6FB" w14:textId="19CA2504" w:rsidR="003E3642" w:rsidRDefault="003E3642">
          <w:pPr>
            <w:pBdr>
              <w:top w:val="nil"/>
              <w:left w:val="nil"/>
              <w:bottom w:val="nil"/>
              <w:right w:val="nil"/>
              <w:between w:val="nil"/>
            </w:pBdr>
            <w:tabs>
              <w:tab w:val="center" w:pos="4680"/>
              <w:tab w:val="right" w:pos="9360"/>
            </w:tabs>
            <w:ind w:left="-78"/>
            <w:rPr>
              <w:rFonts w:eastAsia="Times New Roman" w:cs="Times New Roman"/>
              <w:color w:val="000000"/>
              <w:sz w:val="18"/>
              <w:szCs w:val="18"/>
            </w:rPr>
          </w:pPr>
        </w:p>
      </w:tc>
    </w:tr>
  </w:tbl>
  <w:p w14:paraId="374CB26D" w14:textId="77777777" w:rsidR="003E3642" w:rsidRDefault="003E3642">
    <w:pPr>
      <w:pBdr>
        <w:top w:val="nil"/>
        <w:left w:val="nil"/>
        <w:bottom w:val="nil"/>
        <w:right w:val="nil"/>
        <w:between w:val="nil"/>
      </w:pBdr>
      <w:tabs>
        <w:tab w:val="center" w:pos="4680"/>
        <w:tab w:val="right" w:pos="9360"/>
      </w:tabs>
      <w:rPr>
        <w:rFonts w:eastAsia="Times New Roman" w:cs="Times New Roman"/>
        <w:color w:val="000000"/>
      </w:rPr>
    </w:pPr>
  </w:p>
  <w:p w14:paraId="1465C582" w14:textId="77777777" w:rsidR="003E3642" w:rsidRDefault="003E3642">
    <w:pPr>
      <w:pBdr>
        <w:top w:val="nil"/>
        <w:left w:val="nil"/>
        <w:bottom w:val="nil"/>
        <w:right w:val="nil"/>
        <w:between w:val="nil"/>
      </w:pBdr>
      <w:tabs>
        <w:tab w:val="center" w:pos="4680"/>
        <w:tab w:val="right" w:pos="9360"/>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8A449" w14:textId="77777777" w:rsidR="007673B6" w:rsidRDefault="007673B6">
      <w:r>
        <w:separator/>
      </w:r>
    </w:p>
  </w:footnote>
  <w:footnote w:type="continuationSeparator" w:id="0">
    <w:p w14:paraId="539D4AEC" w14:textId="77777777" w:rsidR="007673B6" w:rsidRDefault="00767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81C92" w14:textId="77777777" w:rsidR="003E3642" w:rsidRDefault="003E3642">
    <w:pPr>
      <w:widowControl w:val="0"/>
      <w:pBdr>
        <w:top w:val="nil"/>
        <w:left w:val="nil"/>
        <w:bottom w:val="nil"/>
        <w:right w:val="nil"/>
        <w:between w:val="nil"/>
      </w:pBdr>
      <w:spacing w:line="276" w:lineRule="auto"/>
      <w:rPr>
        <w:rFonts w:eastAsia="Times New Roman" w:cs="Times New Roman"/>
        <w:color w:val="000000"/>
      </w:rPr>
    </w:pPr>
  </w:p>
  <w:tbl>
    <w:tblPr>
      <w:tblStyle w:val="a2"/>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3E3642" w14:paraId="73769773" w14:textId="77777777">
      <w:tc>
        <w:tcPr>
          <w:tcW w:w="878" w:type="dxa"/>
          <w:vMerge w:val="restart"/>
        </w:tcPr>
        <w:p w14:paraId="137CD366" w14:textId="77777777" w:rsidR="003E3642" w:rsidRDefault="003E3642">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lang w:val="en-US" w:eastAsia="en-US"/>
            </w:rPr>
            <w:drawing>
              <wp:inline distT="0" distB="0" distL="0" distR="0" wp14:anchorId="580EA4DA" wp14:editId="44D71AFC">
                <wp:extent cx="443077" cy="443077"/>
                <wp:effectExtent l="0" t="0" r="0" b="0"/>
                <wp:docPr id="17819985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36C6B909" w14:textId="77777777" w:rsidR="003E3642" w:rsidRDefault="003E3642">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00B564F7" w14:textId="77777777" w:rsidR="003E3642" w:rsidRDefault="003E3642">
          <w:pPr>
            <w:pBdr>
              <w:top w:val="nil"/>
              <w:left w:val="nil"/>
              <w:bottom w:val="nil"/>
              <w:right w:val="nil"/>
              <w:between w:val="nil"/>
            </w:pBdr>
            <w:tabs>
              <w:tab w:val="center" w:pos="4680"/>
              <w:tab w:val="right" w:pos="9360"/>
            </w:tabs>
            <w:jc w:val="right"/>
            <w:rPr>
              <w:rFonts w:eastAsia="Times New Roman" w:cs="Times New Roman"/>
              <w:color w:val="000000"/>
            </w:rPr>
          </w:pPr>
        </w:p>
        <w:p w14:paraId="49EF1146" w14:textId="77777777" w:rsidR="003E3642" w:rsidRDefault="003E3642">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3E3642" w14:paraId="241B1600" w14:textId="77777777">
      <w:tc>
        <w:tcPr>
          <w:tcW w:w="878" w:type="dxa"/>
          <w:vMerge/>
        </w:tcPr>
        <w:p w14:paraId="279D0719" w14:textId="77777777" w:rsidR="003E3642" w:rsidRDefault="003E3642">
          <w:pPr>
            <w:widowControl w:val="0"/>
            <w:pBdr>
              <w:top w:val="nil"/>
              <w:left w:val="nil"/>
              <w:bottom w:val="nil"/>
              <w:right w:val="nil"/>
              <w:between w:val="nil"/>
            </w:pBdr>
            <w:spacing w:line="276" w:lineRule="auto"/>
            <w:rPr>
              <w:rFonts w:eastAsia="Times New Roman" w:cs="Times New Roman"/>
              <w:color w:val="000000"/>
            </w:rPr>
          </w:pPr>
        </w:p>
      </w:tc>
      <w:tc>
        <w:tcPr>
          <w:tcW w:w="8057" w:type="dxa"/>
        </w:tcPr>
        <w:p w14:paraId="4E260859" w14:textId="130DB58D" w:rsidR="003E3642" w:rsidRDefault="007242A6">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Vol. 2, No. 2, (November, 2024),</w:t>
          </w:r>
          <w:r>
            <w:rPr>
              <w:rFonts w:eastAsia="Times New Roman" w:cs="Times New Roman"/>
              <w:color w:val="000000"/>
            </w:rPr>
            <w:t xml:space="preserve"> </w:t>
          </w:r>
          <w:r w:rsidR="003E3642">
            <w:rPr>
              <w:rFonts w:eastAsia="Times New Roman" w:cs="Times New Roman"/>
              <w:color w:val="000000"/>
            </w:rPr>
            <w:t>P-</w:t>
          </w:r>
          <w:proofErr w:type="gramStart"/>
          <w:r w:rsidR="003E3642">
            <w:rPr>
              <w:rFonts w:eastAsia="Times New Roman" w:cs="Times New Roman"/>
              <w:color w:val="000000"/>
            </w:rPr>
            <w:t>ISSN :</w:t>
          </w:r>
          <w:proofErr w:type="gramEnd"/>
          <w:r w:rsidR="003E3642">
            <w:rPr>
              <w:rFonts w:eastAsia="Times New Roman" w:cs="Times New Roman"/>
              <w:color w:val="000000"/>
            </w:rPr>
            <w:t xml:space="preserve"> 3025-1508, E-ISSN : 2987-9841</w:t>
          </w:r>
          <w:r w:rsidR="00C84235">
            <w:rPr>
              <w:noProof/>
              <w:lang w:val="en-US" w:eastAsia="en-US"/>
            </w:rPr>
            <mc:AlternateContent>
              <mc:Choice Requires="wps">
                <w:drawing>
                  <wp:anchor distT="0" distB="0" distL="114300" distR="114300" simplePos="0" relativeHeight="251658240" behindDoc="0" locked="0" layoutInCell="1" hidden="0" allowOverlap="1" wp14:anchorId="0B32FC95" wp14:editId="3E109B19">
                    <wp:simplePos x="0" y="0"/>
                    <wp:positionH relativeFrom="column">
                      <wp:posOffset>-50799</wp:posOffset>
                    </wp:positionH>
                    <wp:positionV relativeFrom="paragraph">
                      <wp:posOffset>0</wp:posOffset>
                    </wp:positionV>
                    <wp:extent cx="0" cy="19050"/>
                    <wp:effectExtent l="0" t="0" r="0" b="0"/>
                    <wp:wrapNone/>
                    <wp:docPr id="1781998527" name="Straight Arrow Connector 1781998527"/>
                    <wp:cNvGraphicFramePr/>
                    <a:graphic xmlns:a="http://schemas.openxmlformats.org/drawingml/2006/main">
                      <a:graphicData uri="http://schemas.microsoft.com/office/word/2010/wordprocessingShape">
                        <wps:wsp>
                          <wps:cNvCnPr/>
                          <wps:spPr>
                            <a:xfrm>
                              <a:off x="2802190" y="3780000"/>
                              <a:ext cx="5087620" cy="0"/>
                            </a:xfrm>
                            <a:prstGeom prst="straightConnector1">
                              <a:avLst/>
                            </a:prstGeom>
                            <a:noFill/>
                            <a:ln w="19050" cap="flat" cmpd="dbl">
                              <a:solidFill>
                                <a:schemeClr val="dk1"/>
                              </a:solidFill>
                              <a:prstDash val="solid"/>
                              <a:miter lim="800000"/>
                              <a:headEnd type="none" w="sm" len="sm"/>
                              <a:tailEnd type="none" w="sm" len="sm"/>
                            </a:ln>
                          </wps:spPr>
                          <wps:bodyPr/>
                        </wps:wsp>
                      </a:graphicData>
                    </a:graphic>
                  </wp:anchor>
                </w:drawing>
              </mc:Choice>
              <mc:Fallback>
                <w:pict>
                  <v:shapetype w14:anchorId="379D0E1C" id="_x0000_t32" coordsize="21600,21600" o:spt="32" o:oned="t" path="m,l21600,21600e" filled="f">
                    <v:path arrowok="t" fillok="f" o:connecttype="none"/>
                    <o:lock v:ext="edit" shapetype="t"/>
                  </v:shapetype>
                  <v:shape id="Straight Arrow Connector 1781998527" o:spid="_x0000_s1026" type="#_x0000_t32" style="position:absolute;margin-left:-4pt;margin-top:0;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Li0AEAAJYDAAAOAAAAZHJzL2Uyb0RvYy54bWysU8mOEzEQvSPxD5bvpBc0M5lWOnNIGC4I&#10;RmL4gIqXtIU3uUw6+XvKTpiwHJAQfXCXXdt75efVw9FZdlAJTfAj7xYtZ8qLII3fj/zL8+ObJWeY&#10;wUuwwauRnxTyh/XrV6s5DqoPU7BSJUZFPA5zHPmUcxyaBsWkHOAiROXJqUNykGmb9o1MMFN1Z5u+&#10;bW+bOSQZUxAKkU63Zydf1/paK5E/aY0qMztywpbrmuq6K2uzXsGwTxAnIy4w4B9QODCemr6U2kIG&#10;9i2ZP0o5I1LAoPNCBNcErY1QlQOx6drf2HyeIKrKhYaD8WVM+P/Kio+HjX9KNIY54oDxKRUWR51c&#10;+RM+dhx5v2z77p7Gdxr527tlS995cOqYmaCAm3Z5d9tTgKCI6muuRWLC/F4Fx4oxcswJzH7Km+A9&#10;XU9IXR0cHD5gJhiU+COhIPDh0Vhbb8l6NpPE7tub0ghILNpCJtNFOXK5s7UOBmtkySnZVUZqYxM7&#10;AAlAfu0KbmrxS1TptwWczkHVdabnTCZxWuNGXklfWE8K5DsvWT5FUrQnXfOCDB1nVtErIKMCzmDs&#10;3+MIjfUE6jr/Yu2CPNVrqed0+RX2RahFXT/va/b1Oa2/AwAA//8DAFBLAwQUAAYACAAAACEAmeS1&#10;W9oAAAAEAQAADwAAAGRycy9kb3ducmV2LnhtbEyPQUsDMRCF74L/IUzBi7RZLWjZbrZIQY/FtorX&#10;dDPdLE0mYZN2t//e0YteHjze8N431Wr0TlywT10gBQ+zAgRSE0xHrYKP/et0ASJlTUa7QKjgiglW&#10;9e1NpUsTBtriZZdbwSWUSq3A5hxLKVNj0es0CxGJs2Povc5s+1aaXg9c7p18LIon6XVHvGB1xLXF&#10;5rQ7ewX38zf7vjk9b45RbpvrlxvWn3FQ6m4yvixBZBzz3zH84DM61Mx0CGcySTgF0wW/khWwcvrr&#10;DgrmBci6kv/h628AAAD//wMAUEsBAi0AFAAGAAgAAAAhALaDOJL+AAAA4QEAABMAAAAAAAAAAAAA&#10;AAAAAAAAAFtDb250ZW50X1R5cGVzXS54bWxQSwECLQAUAAYACAAAACEAOP0h/9YAAACUAQAACwAA&#10;AAAAAAAAAAAAAAAvAQAAX3JlbHMvLnJlbHNQSwECLQAUAAYACAAAACEAR83C4tABAACWAwAADgAA&#10;AAAAAAAAAAAAAAAuAgAAZHJzL2Uyb0RvYy54bWxQSwECLQAUAAYACAAAACEAmeS1W9oAAAAEAQAA&#10;DwAAAAAAAAAAAAAAAAAqBAAAZHJzL2Rvd25yZXYueG1sUEsFBgAAAAAEAAQA8wAAADEFAAAAAA==&#10;" strokecolor="black [3200]" strokeweight="1.5pt">
                    <v:stroke startarrowwidth="narrow" startarrowlength="short" endarrowwidth="narrow" endarrowlength="short" linestyle="thinThin" joinstyle="miter"/>
                  </v:shape>
                </w:pict>
              </mc:Fallback>
            </mc:AlternateContent>
          </w:r>
        </w:p>
      </w:tc>
    </w:tr>
  </w:tbl>
  <w:p w14:paraId="3E27C568" w14:textId="77777777" w:rsidR="003E3642" w:rsidRDefault="003E3642">
    <w:pPr>
      <w:pBdr>
        <w:top w:val="nil"/>
        <w:left w:val="nil"/>
        <w:bottom w:val="nil"/>
        <w:right w:val="nil"/>
        <w:between w:val="nil"/>
      </w:pBdr>
      <w:tabs>
        <w:tab w:val="center" w:pos="4680"/>
        <w:tab w:val="right" w:pos="9360"/>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41175" w14:textId="77777777" w:rsidR="003E3642" w:rsidRDefault="003E3642">
    <w:pPr>
      <w:widowControl w:val="0"/>
      <w:pBdr>
        <w:top w:val="nil"/>
        <w:left w:val="nil"/>
        <w:bottom w:val="nil"/>
        <w:right w:val="nil"/>
        <w:between w:val="nil"/>
      </w:pBdr>
      <w:spacing w:line="276" w:lineRule="auto"/>
      <w:rPr>
        <w:sz w:val="22"/>
        <w:szCs w:val="22"/>
      </w:rPr>
    </w:pPr>
  </w:p>
  <w:tbl>
    <w:tblPr>
      <w:tblStyle w:val="a1"/>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3E3642" w14:paraId="47A1BB13" w14:textId="77777777">
      <w:tc>
        <w:tcPr>
          <w:tcW w:w="878" w:type="dxa"/>
          <w:vMerge w:val="restart"/>
        </w:tcPr>
        <w:p w14:paraId="639E6023" w14:textId="77777777" w:rsidR="003E3642" w:rsidRDefault="003E3642">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lang w:val="en-US" w:eastAsia="en-US"/>
            </w:rPr>
            <w:drawing>
              <wp:inline distT="0" distB="0" distL="0" distR="0" wp14:anchorId="1E1AE60D" wp14:editId="08F83DA5">
                <wp:extent cx="443077" cy="443077"/>
                <wp:effectExtent l="0" t="0" r="0" b="0"/>
                <wp:docPr id="17819985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4DDB061E" w14:textId="77777777" w:rsidR="003E3642" w:rsidRDefault="003E3642">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668679D9" w14:textId="77777777" w:rsidR="003E3642" w:rsidRDefault="003E3642">
          <w:pPr>
            <w:pBdr>
              <w:top w:val="nil"/>
              <w:left w:val="nil"/>
              <w:bottom w:val="nil"/>
              <w:right w:val="nil"/>
              <w:between w:val="nil"/>
            </w:pBdr>
            <w:tabs>
              <w:tab w:val="center" w:pos="4680"/>
              <w:tab w:val="right" w:pos="9360"/>
            </w:tabs>
            <w:jc w:val="right"/>
            <w:rPr>
              <w:rFonts w:eastAsia="Times New Roman" w:cs="Times New Roman"/>
              <w:color w:val="000000"/>
            </w:rPr>
          </w:pPr>
        </w:p>
        <w:p w14:paraId="4FFD6893" w14:textId="77777777" w:rsidR="003E3642" w:rsidRDefault="003E3642">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3E3642" w14:paraId="7F9A8A11" w14:textId="77777777">
      <w:tc>
        <w:tcPr>
          <w:tcW w:w="878" w:type="dxa"/>
          <w:vMerge/>
        </w:tcPr>
        <w:p w14:paraId="2292A26B" w14:textId="77777777" w:rsidR="003E3642" w:rsidRDefault="003E3642">
          <w:pPr>
            <w:widowControl w:val="0"/>
            <w:pBdr>
              <w:top w:val="nil"/>
              <w:left w:val="nil"/>
              <w:bottom w:val="nil"/>
              <w:right w:val="nil"/>
              <w:between w:val="nil"/>
            </w:pBdr>
            <w:spacing w:line="276" w:lineRule="auto"/>
            <w:rPr>
              <w:rFonts w:eastAsia="Times New Roman" w:cs="Times New Roman"/>
              <w:color w:val="000000"/>
            </w:rPr>
          </w:pPr>
        </w:p>
      </w:tc>
      <w:tc>
        <w:tcPr>
          <w:tcW w:w="8057" w:type="dxa"/>
        </w:tcPr>
        <w:p w14:paraId="6E6DA687" w14:textId="2D20A274" w:rsidR="003E3642" w:rsidRDefault="003E3642">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Vol.</w:t>
          </w:r>
          <w:r w:rsidR="007242A6">
            <w:rPr>
              <w:rFonts w:eastAsia="Times New Roman" w:cs="Times New Roman"/>
              <w:color w:val="000000"/>
            </w:rPr>
            <w:t xml:space="preserve"> 2</w:t>
          </w:r>
          <w:r>
            <w:rPr>
              <w:rFonts w:eastAsia="Times New Roman" w:cs="Times New Roman"/>
              <w:color w:val="000000"/>
            </w:rPr>
            <w:t>, No.</w:t>
          </w:r>
          <w:r w:rsidR="007242A6">
            <w:rPr>
              <w:rFonts w:eastAsia="Times New Roman" w:cs="Times New Roman"/>
              <w:color w:val="000000"/>
            </w:rPr>
            <w:t xml:space="preserve"> 2,</w:t>
          </w:r>
          <w:r>
            <w:rPr>
              <w:rFonts w:eastAsia="Times New Roman" w:cs="Times New Roman"/>
              <w:color w:val="000000"/>
            </w:rPr>
            <w:t xml:space="preserve"> (</w:t>
          </w:r>
          <w:r w:rsidR="007242A6">
            <w:rPr>
              <w:rFonts w:eastAsia="Times New Roman" w:cs="Times New Roman"/>
              <w:color w:val="000000"/>
            </w:rPr>
            <w:t>November, 2024</w:t>
          </w:r>
          <w:r>
            <w:rPr>
              <w:rFonts w:eastAsia="Times New Roman" w:cs="Times New Roman"/>
              <w:color w:val="000000"/>
            </w:rPr>
            <w:t>), P-</w:t>
          </w:r>
          <w:proofErr w:type="gramStart"/>
          <w:r>
            <w:rPr>
              <w:rFonts w:eastAsia="Times New Roman" w:cs="Times New Roman"/>
              <w:color w:val="000000"/>
            </w:rPr>
            <w:t>ISSN :</w:t>
          </w:r>
          <w:proofErr w:type="gramEnd"/>
          <w:r>
            <w:rPr>
              <w:rFonts w:eastAsia="Times New Roman" w:cs="Times New Roman"/>
              <w:color w:val="000000"/>
            </w:rPr>
            <w:t xml:space="preserve"> 3025-1508, E-ISSN : 2987-9841</w:t>
          </w:r>
          <w:r w:rsidR="00C84235">
            <w:rPr>
              <w:noProof/>
              <w:lang w:val="en-US" w:eastAsia="en-US"/>
            </w:rPr>
            <mc:AlternateContent>
              <mc:Choice Requires="wps">
                <w:drawing>
                  <wp:anchor distT="0" distB="0" distL="114300" distR="114300" simplePos="0" relativeHeight="251659264" behindDoc="0" locked="0" layoutInCell="1" hidden="0" allowOverlap="1" wp14:anchorId="366189E8" wp14:editId="56F44E24">
                    <wp:simplePos x="0" y="0"/>
                    <wp:positionH relativeFrom="column">
                      <wp:posOffset>-50799</wp:posOffset>
                    </wp:positionH>
                    <wp:positionV relativeFrom="paragraph">
                      <wp:posOffset>0</wp:posOffset>
                    </wp:positionV>
                    <wp:extent cx="0" cy="19050"/>
                    <wp:effectExtent l="0" t="0" r="0" b="0"/>
                    <wp:wrapNone/>
                    <wp:docPr id="1781998528" name="Straight Arrow Connector 1781998528"/>
                    <wp:cNvGraphicFramePr/>
                    <a:graphic xmlns:a="http://schemas.openxmlformats.org/drawingml/2006/main">
                      <a:graphicData uri="http://schemas.microsoft.com/office/word/2010/wordprocessingShape">
                        <wps:wsp>
                          <wps:cNvCnPr/>
                          <wps:spPr>
                            <a:xfrm>
                              <a:off x="2802190" y="3780000"/>
                              <a:ext cx="5087620" cy="0"/>
                            </a:xfrm>
                            <a:prstGeom prst="straightConnector1">
                              <a:avLst/>
                            </a:prstGeom>
                            <a:noFill/>
                            <a:ln w="19050" cap="flat" cmpd="dbl">
                              <a:solidFill>
                                <a:schemeClr val="dk1"/>
                              </a:solidFill>
                              <a:prstDash val="solid"/>
                              <a:miter lim="800000"/>
                              <a:headEnd type="none" w="sm" len="sm"/>
                              <a:tailEnd type="none" w="sm" len="sm"/>
                            </a:ln>
                          </wps:spPr>
                          <wps:bodyPr/>
                        </wps:wsp>
                      </a:graphicData>
                    </a:graphic>
                  </wp:anchor>
                </w:drawing>
              </mc:Choice>
              <mc:Fallback>
                <w:pict>
                  <v:shapetype w14:anchorId="3B084369" id="_x0000_t32" coordsize="21600,21600" o:spt="32" o:oned="t" path="m,l21600,21600e" filled="f">
                    <v:path arrowok="t" fillok="f" o:connecttype="none"/>
                    <o:lock v:ext="edit" shapetype="t"/>
                  </v:shapetype>
                  <v:shape id="Straight Arrow Connector 1781998528" o:spid="_x0000_s1026" type="#_x0000_t32" style="position:absolute;margin-left:-4pt;margin-top:0;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Li0AEAAJYDAAAOAAAAZHJzL2Uyb0RvYy54bWysU8mOEzEQvSPxD5bvpBc0M5lWOnNIGC4I&#10;RmL4gIqXtIU3uUw6+XvKTpiwHJAQfXCXXdt75efVw9FZdlAJTfAj7xYtZ8qLII3fj/zL8+ObJWeY&#10;wUuwwauRnxTyh/XrV6s5DqoPU7BSJUZFPA5zHPmUcxyaBsWkHOAiROXJqUNykGmb9o1MMFN1Z5u+&#10;bW+bOSQZUxAKkU63Zydf1/paK5E/aY0qMztywpbrmuq6K2uzXsGwTxAnIy4w4B9QODCemr6U2kIG&#10;9i2ZP0o5I1LAoPNCBNcErY1QlQOx6drf2HyeIKrKhYaD8WVM+P/Kio+HjX9KNIY54oDxKRUWR51c&#10;+RM+dhx5v2z77p7Gdxr527tlS995cOqYmaCAm3Z5d9tTgKCI6muuRWLC/F4Fx4oxcswJzH7Km+A9&#10;XU9IXR0cHD5gJhiU+COhIPDh0Vhbb8l6NpPE7tub0ghILNpCJtNFOXK5s7UOBmtkySnZVUZqYxM7&#10;AAlAfu0KbmrxS1TptwWczkHVdabnTCZxWuNGXklfWE8K5DsvWT5FUrQnXfOCDB1nVtErIKMCzmDs&#10;3+MIjfUE6jr/Yu2CPNVrqed0+RX2RahFXT/va/b1Oa2/AwAA//8DAFBLAwQUAAYACAAAACEAmeS1&#10;W9oAAAAEAQAADwAAAGRycy9kb3ducmV2LnhtbEyPQUsDMRCF74L/IUzBi7RZLWjZbrZIQY/FtorX&#10;dDPdLE0mYZN2t//e0YteHjze8N431Wr0TlywT10gBQ+zAgRSE0xHrYKP/et0ASJlTUa7QKjgiglW&#10;9e1NpUsTBtriZZdbwSWUSq3A5hxLKVNj0es0CxGJs2Povc5s+1aaXg9c7p18LIon6XVHvGB1xLXF&#10;5rQ7ewX38zf7vjk9b45RbpvrlxvWn3FQ6m4yvixBZBzz3zH84DM61Mx0CGcySTgF0wW/khWwcvrr&#10;DgrmBci6kv/h628AAAD//wMAUEsBAi0AFAAGAAgAAAAhALaDOJL+AAAA4QEAABMAAAAAAAAAAAAA&#10;AAAAAAAAAFtDb250ZW50X1R5cGVzXS54bWxQSwECLQAUAAYACAAAACEAOP0h/9YAAACUAQAACwAA&#10;AAAAAAAAAAAAAAAvAQAAX3JlbHMvLnJlbHNQSwECLQAUAAYACAAAACEAR83C4tABAACWAwAADgAA&#10;AAAAAAAAAAAAAAAuAgAAZHJzL2Uyb0RvYy54bWxQSwECLQAUAAYACAAAACEAmeS1W9oAAAAEAQAA&#10;DwAAAAAAAAAAAAAAAAAqBAAAZHJzL2Rvd25yZXYueG1sUEsFBgAAAAAEAAQA8wAAADEFAAAAAA==&#10;" strokecolor="black [3200]" strokeweight="1.5pt">
                    <v:stroke startarrowwidth="narrow" startarrowlength="short" endarrowwidth="narrow" endarrowlength="short" linestyle="thinThin" joinstyle="miter"/>
                  </v:shape>
                </w:pict>
              </mc:Fallback>
            </mc:AlternateContent>
          </w:r>
        </w:p>
      </w:tc>
    </w:tr>
  </w:tbl>
  <w:p w14:paraId="66AFA649" w14:textId="77777777" w:rsidR="003E3642" w:rsidRDefault="003E3642">
    <w:pPr>
      <w:pBdr>
        <w:top w:val="nil"/>
        <w:left w:val="nil"/>
        <w:bottom w:val="nil"/>
        <w:right w:val="nil"/>
        <w:between w:val="nil"/>
      </w:pBdr>
      <w:tabs>
        <w:tab w:val="center" w:pos="4680"/>
        <w:tab w:val="right" w:pos="9360"/>
      </w:tabs>
      <w:rPr>
        <w:rFonts w:eastAsia="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A0"/>
    <w:rsid w:val="000743FE"/>
    <w:rsid w:val="00100E8B"/>
    <w:rsid w:val="001801EA"/>
    <w:rsid w:val="001B2423"/>
    <w:rsid w:val="00201384"/>
    <w:rsid w:val="00215CBB"/>
    <w:rsid w:val="00226529"/>
    <w:rsid w:val="0023515D"/>
    <w:rsid w:val="00262975"/>
    <w:rsid w:val="00286F3E"/>
    <w:rsid w:val="002E7752"/>
    <w:rsid w:val="00334E1B"/>
    <w:rsid w:val="00370B55"/>
    <w:rsid w:val="003B1725"/>
    <w:rsid w:val="003E3642"/>
    <w:rsid w:val="003F4C00"/>
    <w:rsid w:val="004D7839"/>
    <w:rsid w:val="004E2456"/>
    <w:rsid w:val="004E5AC3"/>
    <w:rsid w:val="004F56AC"/>
    <w:rsid w:val="005071BB"/>
    <w:rsid w:val="00536A21"/>
    <w:rsid w:val="005800D4"/>
    <w:rsid w:val="0061519C"/>
    <w:rsid w:val="00627DCC"/>
    <w:rsid w:val="006B7BFE"/>
    <w:rsid w:val="007242A6"/>
    <w:rsid w:val="007673B6"/>
    <w:rsid w:val="007856BC"/>
    <w:rsid w:val="008055BE"/>
    <w:rsid w:val="00834D01"/>
    <w:rsid w:val="008548DD"/>
    <w:rsid w:val="008575EA"/>
    <w:rsid w:val="00886A7C"/>
    <w:rsid w:val="008E4D3C"/>
    <w:rsid w:val="00910C44"/>
    <w:rsid w:val="0099365B"/>
    <w:rsid w:val="009A3037"/>
    <w:rsid w:val="009A4AA6"/>
    <w:rsid w:val="009D4A81"/>
    <w:rsid w:val="00A44C4A"/>
    <w:rsid w:val="00AD0617"/>
    <w:rsid w:val="00B523E1"/>
    <w:rsid w:val="00BC0553"/>
    <w:rsid w:val="00BD56D9"/>
    <w:rsid w:val="00C34359"/>
    <w:rsid w:val="00C80E10"/>
    <w:rsid w:val="00C84235"/>
    <w:rsid w:val="00CA424A"/>
    <w:rsid w:val="00CD2958"/>
    <w:rsid w:val="00CD7046"/>
    <w:rsid w:val="00D65F5D"/>
    <w:rsid w:val="00D84130"/>
    <w:rsid w:val="00DB6122"/>
    <w:rsid w:val="00DD421D"/>
    <w:rsid w:val="00E462A0"/>
    <w:rsid w:val="00E50CCE"/>
    <w:rsid w:val="00F1337B"/>
    <w:rsid w:val="00F30069"/>
    <w:rsid w:val="00F87E9F"/>
    <w:rsid w:val="00F90793"/>
    <w:rsid w:val="00FC4DD0"/>
    <w:rsid w:val="00FD0A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04A3"/>
  <w15:docId w15:val="{282D63CC-79E4-45DA-A8E8-5FA5A9EF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249"/>
    <w:pPr>
      <w:overflowPunct w:val="0"/>
      <w:autoSpaceDE w:val="0"/>
      <w:autoSpaceDN w:val="0"/>
      <w:adjustRightInd w:val="0"/>
      <w:textAlignment w:val="baseline"/>
    </w:pPr>
    <w:rPr>
      <w:rFonts w:eastAsia="PMingLiU" w:cs="Times"/>
      <w:lang w:eastAsia="zh-TW"/>
    </w:rPr>
  </w:style>
  <w:style w:type="paragraph" w:styleId="Heading1">
    <w:name w:val="heading 1"/>
    <w:basedOn w:val="Normal"/>
    <w:next w:val="Normal"/>
    <w:rsid w:val="009D4A81"/>
    <w:pPr>
      <w:keepNext/>
      <w:keepLines/>
      <w:spacing w:before="480" w:after="120"/>
      <w:outlineLvl w:val="0"/>
    </w:pPr>
    <w:rPr>
      <w:b/>
      <w:sz w:val="48"/>
      <w:szCs w:val="48"/>
    </w:rPr>
  </w:style>
  <w:style w:type="paragraph" w:styleId="Heading2">
    <w:name w:val="heading 2"/>
    <w:basedOn w:val="Normal"/>
    <w:next w:val="Normal"/>
    <w:rsid w:val="009D4A81"/>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1524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rsid w:val="009D4A81"/>
    <w:pPr>
      <w:keepNext/>
      <w:keepLines/>
      <w:spacing w:before="240" w:after="40"/>
      <w:outlineLvl w:val="3"/>
    </w:pPr>
    <w:rPr>
      <w:b/>
      <w:sz w:val="24"/>
      <w:szCs w:val="24"/>
    </w:rPr>
  </w:style>
  <w:style w:type="paragraph" w:styleId="Heading5">
    <w:name w:val="heading 5"/>
    <w:basedOn w:val="Normal"/>
    <w:next w:val="Normal"/>
    <w:rsid w:val="009D4A81"/>
    <w:pPr>
      <w:keepNext/>
      <w:keepLines/>
      <w:spacing w:before="220" w:after="40"/>
      <w:outlineLvl w:val="4"/>
    </w:pPr>
    <w:rPr>
      <w:b/>
      <w:sz w:val="22"/>
      <w:szCs w:val="22"/>
    </w:rPr>
  </w:style>
  <w:style w:type="paragraph" w:styleId="Heading6">
    <w:name w:val="heading 6"/>
    <w:basedOn w:val="Normal"/>
    <w:next w:val="Normal"/>
    <w:rsid w:val="009D4A8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D4A81"/>
    <w:pPr>
      <w:keepNext/>
      <w:keepLines/>
      <w:spacing w:before="480" w:after="120"/>
    </w:pPr>
    <w:rPr>
      <w:b/>
      <w:sz w:val="72"/>
      <w:szCs w:val="72"/>
    </w:rPr>
  </w:style>
  <w:style w:type="paragraph" w:styleId="Header">
    <w:name w:val="header"/>
    <w:basedOn w:val="Normal"/>
    <w:link w:val="HeaderChar"/>
    <w:uiPriority w:val="99"/>
    <w:unhideWhenUsed/>
    <w:rsid w:val="00415249"/>
    <w:pPr>
      <w:tabs>
        <w:tab w:val="center" w:pos="4680"/>
        <w:tab w:val="right" w:pos="9360"/>
      </w:tabs>
    </w:pPr>
  </w:style>
  <w:style w:type="character" w:customStyle="1" w:styleId="HeaderChar">
    <w:name w:val="Header Char"/>
    <w:basedOn w:val="DefaultParagraphFont"/>
    <w:link w:val="Header"/>
    <w:uiPriority w:val="99"/>
    <w:rsid w:val="00415249"/>
    <w:rPr>
      <w:rFonts w:ascii="Times New Roman" w:eastAsia="PMingLiU" w:hAnsi="Times New Roman" w:cs="Times"/>
      <w:sz w:val="20"/>
      <w:szCs w:val="20"/>
      <w:lang w:val="en-AU" w:eastAsia="zh-TW"/>
    </w:rPr>
  </w:style>
  <w:style w:type="table" w:styleId="TableGrid">
    <w:name w:val="Table Grid"/>
    <w:basedOn w:val="TableNormal"/>
    <w:uiPriority w:val="39"/>
    <w:rsid w:val="00415249"/>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dong">
    <w:name w:val="My Style dong"/>
    <w:basedOn w:val="Normal"/>
    <w:link w:val="MyStyledongChar"/>
    <w:qFormat/>
    <w:rsid w:val="00415249"/>
    <w:pPr>
      <w:jc w:val="center"/>
      <w:outlineLvl w:val="0"/>
    </w:pPr>
    <w:rPr>
      <w:rFonts w:eastAsiaTheme="minorEastAsia" w:cs="Times New Roman"/>
      <w:b/>
      <w:sz w:val="52"/>
      <w:szCs w:val="52"/>
      <w:lang w:eastAsia="ko-KR"/>
    </w:rPr>
  </w:style>
  <w:style w:type="character" w:customStyle="1" w:styleId="MyStyledongChar">
    <w:name w:val="My Style dong Char"/>
    <w:basedOn w:val="DefaultParagraphFont"/>
    <w:link w:val="MyStyledong"/>
    <w:rsid w:val="00415249"/>
    <w:rPr>
      <w:rFonts w:ascii="Times New Roman" w:eastAsiaTheme="minorEastAsia" w:hAnsi="Times New Roman" w:cs="Times New Roman"/>
      <w:b/>
      <w:sz w:val="52"/>
      <w:szCs w:val="52"/>
      <w:lang w:val="en-AU" w:eastAsia="ko-KR"/>
    </w:rPr>
  </w:style>
  <w:style w:type="character" w:customStyle="1" w:styleId="Heading3Char">
    <w:name w:val="Heading 3 Char"/>
    <w:basedOn w:val="DefaultParagraphFont"/>
    <w:link w:val="Heading3"/>
    <w:uiPriority w:val="9"/>
    <w:semiHidden/>
    <w:rsid w:val="00415249"/>
    <w:rPr>
      <w:rFonts w:asciiTheme="majorHAnsi" w:eastAsiaTheme="majorEastAsia" w:hAnsiTheme="majorHAnsi" w:cstheme="majorBidi"/>
      <w:b/>
      <w:bCs/>
      <w:color w:val="4472C4" w:themeColor="accent1"/>
      <w:sz w:val="20"/>
      <w:szCs w:val="20"/>
      <w:lang w:val="en-AU" w:eastAsia="zh-TW"/>
    </w:rPr>
  </w:style>
  <w:style w:type="paragraph" w:customStyle="1" w:styleId="myaddress">
    <w:name w:val="myaddress"/>
    <w:basedOn w:val="Normal"/>
    <w:rsid w:val="00415249"/>
    <w:pPr>
      <w:suppressAutoHyphens/>
      <w:overflowPunct/>
      <w:autoSpaceDE/>
      <w:autoSpaceDN/>
      <w:adjustRightInd/>
      <w:jc w:val="center"/>
      <w:textAlignment w:val="auto"/>
    </w:pPr>
    <w:rPr>
      <w:rFonts w:eastAsia="Times New Roman"/>
      <w:szCs w:val="18"/>
      <w:lang w:val="en-US" w:eastAsia="ar-SA"/>
    </w:rPr>
  </w:style>
  <w:style w:type="character" w:styleId="Hyperlink">
    <w:name w:val="Hyperlink"/>
    <w:basedOn w:val="DefaultParagraphFont"/>
    <w:uiPriority w:val="99"/>
    <w:unhideWhenUsed/>
    <w:rsid w:val="00415249"/>
    <w:rPr>
      <w:color w:val="0563C1" w:themeColor="hyperlink"/>
      <w:u w:val="single"/>
    </w:rPr>
  </w:style>
  <w:style w:type="paragraph" w:styleId="Footer">
    <w:name w:val="footer"/>
    <w:basedOn w:val="Normal"/>
    <w:link w:val="FooterChar"/>
    <w:uiPriority w:val="99"/>
    <w:unhideWhenUsed/>
    <w:rsid w:val="005E4DCA"/>
    <w:pPr>
      <w:tabs>
        <w:tab w:val="center" w:pos="4680"/>
        <w:tab w:val="right" w:pos="9360"/>
      </w:tabs>
    </w:pPr>
  </w:style>
  <w:style w:type="character" w:customStyle="1" w:styleId="FooterChar">
    <w:name w:val="Footer Char"/>
    <w:basedOn w:val="DefaultParagraphFont"/>
    <w:link w:val="Footer"/>
    <w:uiPriority w:val="99"/>
    <w:rsid w:val="005E4DCA"/>
    <w:rPr>
      <w:rFonts w:ascii="Times New Roman" w:eastAsia="PMingLiU" w:hAnsi="Times New Roman" w:cs="Times"/>
      <w:sz w:val="20"/>
      <w:szCs w:val="20"/>
      <w:lang w:val="en-AU" w:eastAsia="zh-TW"/>
    </w:rPr>
  </w:style>
  <w:style w:type="paragraph" w:styleId="ListParagraph">
    <w:name w:val="List Paragraph"/>
    <w:basedOn w:val="Normal"/>
    <w:uiPriority w:val="34"/>
    <w:qFormat/>
    <w:rsid w:val="00E9349D"/>
    <w:pPr>
      <w:overflowPunct/>
      <w:autoSpaceDE/>
      <w:autoSpaceDN/>
      <w:adjustRightInd/>
      <w:spacing w:after="160" w:line="259" w:lineRule="auto"/>
      <w:ind w:left="720"/>
      <w:contextualSpacing/>
      <w:textAlignment w:val="auto"/>
    </w:pPr>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263AE4"/>
    <w:rPr>
      <w:rFonts w:ascii="Tahoma" w:hAnsi="Tahoma" w:cs="Tahoma"/>
      <w:sz w:val="16"/>
      <w:szCs w:val="16"/>
    </w:rPr>
  </w:style>
  <w:style w:type="character" w:customStyle="1" w:styleId="BalloonTextChar">
    <w:name w:val="Balloon Text Char"/>
    <w:basedOn w:val="DefaultParagraphFont"/>
    <w:link w:val="BalloonText"/>
    <w:uiPriority w:val="99"/>
    <w:semiHidden/>
    <w:rsid w:val="00263AE4"/>
    <w:rPr>
      <w:rFonts w:ascii="Tahoma" w:eastAsia="PMingLiU" w:hAnsi="Tahoma" w:cs="Tahoma"/>
      <w:sz w:val="16"/>
      <w:szCs w:val="16"/>
      <w:lang w:val="en-AU" w:eastAsia="zh-TW"/>
    </w:rPr>
  </w:style>
  <w:style w:type="character" w:styleId="Emphasis">
    <w:name w:val="Emphasis"/>
    <w:basedOn w:val="DefaultParagraphFont"/>
    <w:uiPriority w:val="20"/>
    <w:qFormat/>
    <w:rsid w:val="00BF4804"/>
    <w:rPr>
      <w:i/>
      <w:iCs/>
    </w:rPr>
  </w:style>
  <w:style w:type="paragraph" w:styleId="NormalWeb">
    <w:name w:val="Normal (Web)"/>
    <w:basedOn w:val="Normal"/>
    <w:uiPriority w:val="99"/>
    <w:unhideWhenUsed/>
    <w:rsid w:val="00D675B0"/>
    <w:pPr>
      <w:overflowPunct/>
      <w:autoSpaceDE/>
      <w:autoSpaceDN/>
      <w:adjustRightInd/>
      <w:spacing w:before="100" w:beforeAutospacing="1" w:after="100" w:afterAutospacing="1"/>
      <w:textAlignment w:val="auto"/>
    </w:pPr>
    <w:rPr>
      <w:rFonts w:eastAsia="Times New Roman" w:cs="Times New Roman"/>
      <w:sz w:val="24"/>
      <w:szCs w:val="24"/>
      <w:lang w:val="en-ID" w:eastAsia="en-ID"/>
    </w:rPr>
  </w:style>
  <w:style w:type="character" w:customStyle="1" w:styleId="UnresolvedMention1">
    <w:name w:val="Unresolved Mention1"/>
    <w:basedOn w:val="DefaultParagraphFont"/>
    <w:uiPriority w:val="99"/>
    <w:semiHidden/>
    <w:unhideWhenUsed/>
    <w:rsid w:val="00B91F16"/>
    <w:rPr>
      <w:color w:val="605E5C"/>
      <w:shd w:val="clear" w:color="auto" w:fill="E1DFDD"/>
    </w:rPr>
  </w:style>
  <w:style w:type="table" w:customStyle="1" w:styleId="PlainTable41">
    <w:name w:val="Plain Table 41"/>
    <w:basedOn w:val="TableNormal"/>
    <w:uiPriority w:val="44"/>
    <w:rsid w:val="006A41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rsid w:val="009D4A81"/>
    <w:pPr>
      <w:keepNext/>
      <w:keepLines/>
      <w:spacing w:before="360" w:after="80"/>
    </w:pPr>
    <w:rPr>
      <w:rFonts w:ascii="Georgia" w:eastAsia="Georgia" w:hAnsi="Georgia" w:cs="Georgia"/>
      <w:i/>
      <w:color w:val="666666"/>
      <w:sz w:val="48"/>
      <w:szCs w:val="48"/>
    </w:rPr>
  </w:style>
  <w:style w:type="table" w:customStyle="1" w:styleId="a">
    <w:basedOn w:val="TableNormal"/>
    <w:rsid w:val="009D4A81"/>
    <w:tblPr>
      <w:tblStyleRowBandSize w:val="1"/>
      <w:tblStyleColBandSize w:val="1"/>
      <w:tblCellMar>
        <w:left w:w="115" w:type="dxa"/>
        <w:right w:w="115" w:type="dxa"/>
      </w:tblCellMar>
    </w:tblPr>
  </w:style>
  <w:style w:type="table" w:customStyle="1" w:styleId="a0">
    <w:basedOn w:val="TableNormal"/>
    <w:rsid w:val="009D4A81"/>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rsid w:val="009D4A81"/>
    <w:tblPr>
      <w:tblStyleRowBandSize w:val="1"/>
      <w:tblStyleColBandSize w:val="1"/>
    </w:tblPr>
  </w:style>
  <w:style w:type="table" w:customStyle="1" w:styleId="a2">
    <w:basedOn w:val="TableNormal"/>
    <w:rsid w:val="009D4A81"/>
    <w:tblPr>
      <w:tblStyleRowBandSize w:val="1"/>
      <w:tblStyleColBandSize w:val="1"/>
    </w:tblPr>
  </w:style>
  <w:style w:type="table" w:customStyle="1" w:styleId="a3">
    <w:basedOn w:val="TableNormal"/>
    <w:rsid w:val="009D4A81"/>
    <w:tblPr>
      <w:tblStyleRowBandSize w:val="1"/>
      <w:tblStyleColBandSize w:val="1"/>
    </w:tblPr>
  </w:style>
  <w:style w:type="character" w:customStyle="1" w:styleId="y2iqfc">
    <w:name w:val="y2iqfc"/>
    <w:basedOn w:val="DefaultParagraphFont"/>
    <w:rsid w:val="003B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87671">
      <w:bodyDiv w:val="1"/>
      <w:marLeft w:val="0"/>
      <w:marRight w:val="0"/>
      <w:marTop w:val="0"/>
      <w:marBottom w:val="0"/>
      <w:divBdr>
        <w:top w:val="none" w:sz="0" w:space="0" w:color="auto"/>
        <w:left w:val="none" w:sz="0" w:space="0" w:color="auto"/>
        <w:bottom w:val="none" w:sz="0" w:space="0" w:color="auto"/>
        <w:right w:val="none" w:sz="0" w:space="0" w:color="auto"/>
      </w:divBdr>
    </w:div>
    <w:div w:id="151020304">
      <w:bodyDiv w:val="1"/>
      <w:marLeft w:val="0"/>
      <w:marRight w:val="0"/>
      <w:marTop w:val="0"/>
      <w:marBottom w:val="0"/>
      <w:divBdr>
        <w:top w:val="none" w:sz="0" w:space="0" w:color="auto"/>
        <w:left w:val="none" w:sz="0" w:space="0" w:color="auto"/>
        <w:bottom w:val="none" w:sz="0" w:space="0" w:color="auto"/>
        <w:right w:val="none" w:sz="0" w:space="0" w:color="auto"/>
      </w:divBdr>
    </w:div>
    <w:div w:id="247231907">
      <w:bodyDiv w:val="1"/>
      <w:marLeft w:val="0"/>
      <w:marRight w:val="0"/>
      <w:marTop w:val="0"/>
      <w:marBottom w:val="0"/>
      <w:divBdr>
        <w:top w:val="none" w:sz="0" w:space="0" w:color="auto"/>
        <w:left w:val="none" w:sz="0" w:space="0" w:color="auto"/>
        <w:bottom w:val="none" w:sz="0" w:space="0" w:color="auto"/>
        <w:right w:val="none" w:sz="0" w:space="0" w:color="auto"/>
      </w:divBdr>
    </w:div>
    <w:div w:id="273363691">
      <w:bodyDiv w:val="1"/>
      <w:marLeft w:val="0"/>
      <w:marRight w:val="0"/>
      <w:marTop w:val="0"/>
      <w:marBottom w:val="0"/>
      <w:divBdr>
        <w:top w:val="none" w:sz="0" w:space="0" w:color="auto"/>
        <w:left w:val="none" w:sz="0" w:space="0" w:color="auto"/>
        <w:bottom w:val="none" w:sz="0" w:space="0" w:color="auto"/>
        <w:right w:val="none" w:sz="0" w:space="0" w:color="auto"/>
      </w:divBdr>
    </w:div>
    <w:div w:id="281693522">
      <w:bodyDiv w:val="1"/>
      <w:marLeft w:val="0"/>
      <w:marRight w:val="0"/>
      <w:marTop w:val="0"/>
      <w:marBottom w:val="0"/>
      <w:divBdr>
        <w:top w:val="none" w:sz="0" w:space="0" w:color="auto"/>
        <w:left w:val="none" w:sz="0" w:space="0" w:color="auto"/>
        <w:bottom w:val="none" w:sz="0" w:space="0" w:color="auto"/>
        <w:right w:val="none" w:sz="0" w:space="0" w:color="auto"/>
      </w:divBdr>
    </w:div>
    <w:div w:id="300577346">
      <w:bodyDiv w:val="1"/>
      <w:marLeft w:val="0"/>
      <w:marRight w:val="0"/>
      <w:marTop w:val="0"/>
      <w:marBottom w:val="0"/>
      <w:divBdr>
        <w:top w:val="none" w:sz="0" w:space="0" w:color="auto"/>
        <w:left w:val="none" w:sz="0" w:space="0" w:color="auto"/>
        <w:bottom w:val="none" w:sz="0" w:space="0" w:color="auto"/>
        <w:right w:val="none" w:sz="0" w:space="0" w:color="auto"/>
      </w:divBdr>
    </w:div>
    <w:div w:id="436872249">
      <w:bodyDiv w:val="1"/>
      <w:marLeft w:val="0"/>
      <w:marRight w:val="0"/>
      <w:marTop w:val="0"/>
      <w:marBottom w:val="0"/>
      <w:divBdr>
        <w:top w:val="none" w:sz="0" w:space="0" w:color="auto"/>
        <w:left w:val="none" w:sz="0" w:space="0" w:color="auto"/>
        <w:bottom w:val="none" w:sz="0" w:space="0" w:color="auto"/>
        <w:right w:val="none" w:sz="0" w:space="0" w:color="auto"/>
      </w:divBdr>
    </w:div>
    <w:div w:id="498809438">
      <w:bodyDiv w:val="1"/>
      <w:marLeft w:val="0"/>
      <w:marRight w:val="0"/>
      <w:marTop w:val="0"/>
      <w:marBottom w:val="0"/>
      <w:divBdr>
        <w:top w:val="none" w:sz="0" w:space="0" w:color="auto"/>
        <w:left w:val="none" w:sz="0" w:space="0" w:color="auto"/>
        <w:bottom w:val="none" w:sz="0" w:space="0" w:color="auto"/>
        <w:right w:val="none" w:sz="0" w:space="0" w:color="auto"/>
      </w:divBdr>
    </w:div>
    <w:div w:id="568685478">
      <w:bodyDiv w:val="1"/>
      <w:marLeft w:val="0"/>
      <w:marRight w:val="0"/>
      <w:marTop w:val="0"/>
      <w:marBottom w:val="0"/>
      <w:divBdr>
        <w:top w:val="none" w:sz="0" w:space="0" w:color="auto"/>
        <w:left w:val="none" w:sz="0" w:space="0" w:color="auto"/>
        <w:bottom w:val="none" w:sz="0" w:space="0" w:color="auto"/>
        <w:right w:val="none" w:sz="0" w:space="0" w:color="auto"/>
      </w:divBdr>
    </w:div>
    <w:div w:id="601108121">
      <w:bodyDiv w:val="1"/>
      <w:marLeft w:val="0"/>
      <w:marRight w:val="0"/>
      <w:marTop w:val="0"/>
      <w:marBottom w:val="0"/>
      <w:divBdr>
        <w:top w:val="none" w:sz="0" w:space="0" w:color="auto"/>
        <w:left w:val="none" w:sz="0" w:space="0" w:color="auto"/>
        <w:bottom w:val="none" w:sz="0" w:space="0" w:color="auto"/>
        <w:right w:val="none" w:sz="0" w:space="0" w:color="auto"/>
      </w:divBdr>
    </w:div>
    <w:div w:id="602080066">
      <w:bodyDiv w:val="1"/>
      <w:marLeft w:val="0"/>
      <w:marRight w:val="0"/>
      <w:marTop w:val="0"/>
      <w:marBottom w:val="0"/>
      <w:divBdr>
        <w:top w:val="none" w:sz="0" w:space="0" w:color="auto"/>
        <w:left w:val="none" w:sz="0" w:space="0" w:color="auto"/>
        <w:bottom w:val="none" w:sz="0" w:space="0" w:color="auto"/>
        <w:right w:val="none" w:sz="0" w:space="0" w:color="auto"/>
      </w:divBdr>
    </w:div>
    <w:div w:id="604963054">
      <w:bodyDiv w:val="1"/>
      <w:marLeft w:val="0"/>
      <w:marRight w:val="0"/>
      <w:marTop w:val="0"/>
      <w:marBottom w:val="0"/>
      <w:divBdr>
        <w:top w:val="none" w:sz="0" w:space="0" w:color="auto"/>
        <w:left w:val="none" w:sz="0" w:space="0" w:color="auto"/>
        <w:bottom w:val="none" w:sz="0" w:space="0" w:color="auto"/>
        <w:right w:val="none" w:sz="0" w:space="0" w:color="auto"/>
      </w:divBdr>
    </w:div>
    <w:div w:id="627198383">
      <w:bodyDiv w:val="1"/>
      <w:marLeft w:val="0"/>
      <w:marRight w:val="0"/>
      <w:marTop w:val="0"/>
      <w:marBottom w:val="0"/>
      <w:divBdr>
        <w:top w:val="none" w:sz="0" w:space="0" w:color="auto"/>
        <w:left w:val="none" w:sz="0" w:space="0" w:color="auto"/>
        <w:bottom w:val="none" w:sz="0" w:space="0" w:color="auto"/>
        <w:right w:val="none" w:sz="0" w:space="0" w:color="auto"/>
      </w:divBdr>
    </w:div>
    <w:div w:id="656617704">
      <w:bodyDiv w:val="1"/>
      <w:marLeft w:val="0"/>
      <w:marRight w:val="0"/>
      <w:marTop w:val="0"/>
      <w:marBottom w:val="0"/>
      <w:divBdr>
        <w:top w:val="none" w:sz="0" w:space="0" w:color="auto"/>
        <w:left w:val="none" w:sz="0" w:space="0" w:color="auto"/>
        <w:bottom w:val="none" w:sz="0" w:space="0" w:color="auto"/>
        <w:right w:val="none" w:sz="0" w:space="0" w:color="auto"/>
      </w:divBdr>
    </w:div>
    <w:div w:id="691608123">
      <w:bodyDiv w:val="1"/>
      <w:marLeft w:val="0"/>
      <w:marRight w:val="0"/>
      <w:marTop w:val="0"/>
      <w:marBottom w:val="0"/>
      <w:divBdr>
        <w:top w:val="none" w:sz="0" w:space="0" w:color="auto"/>
        <w:left w:val="none" w:sz="0" w:space="0" w:color="auto"/>
        <w:bottom w:val="none" w:sz="0" w:space="0" w:color="auto"/>
        <w:right w:val="none" w:sz="0" w:space="0" w:color="auto"/>
      </w:divBdr>
    </w:div>
    <w:div w:id="716707048">
      <w:bodyDiv w:val="1"/>
      <w:marLeft w:val="0"/>
      <w:marRight w:val="0"/>
      <w:marTop w:val="0"/>
      <w:marBottom w:val="0"/>
      <w:divBdr>
        <w:top w:val="none" w:sz="0" w:space="0" w:color="auto"/>
        <w:left w:val="none" w:sz="0" w:space="0" w:color="auto"/>
        <w:bottom w:val="none" w:sz="0" w:space="0" w:color="auto"/>
        <w:right w:val="none" w:sz="0" w:space="0" w:color="auto"/>
      </w:divBdr>
    </w:div>
    <w:div w:id="739326756">
      <w:bodyDiv w:val="1"/>
      <w:marLeft w:val="0"/>
      <w:marRight w:val="0"/>
      <w:marTop w:val="0"/>
      <w:marBottom w:val="0"/>
      <w:divBdr>
        <w:top w:val="none" w:sz="0" w:space="0" w:color="auto"/>
        <w:left w:val="none" w:sz="0" w:space="0" w:color="auto"/>
        <w:bottom w:val="none" w:sz="0" w:space="0" w:color="auto"/>
        <w:right w:val="none" w:sz="0" w:space="0" w:color="auto"/>
      </w:divBdr>
    </w:div>
    <w:div w:id="740643421">
      <w:bodyDiv w:val="1"/>
      <w:marLeft w:val="0"/>
      <w:marRight w:val="0"/>
      <w:marTop w:val="0"/>
      <w:marBottom w:val="0"/>
      <w:divBdr>
        <w:top w:val="none" w:sz="0" w:space="0" w:color="auto"/>
        <w:left w:val="none" w:sz="0" w:space="0" w:color="auto"/>
        <w:bottom w:val="none" w:sz="0" w:space="0" w:color="auto"/>
        <w:right w:val="none" w:sz="0" w:space="0" w:color="auto"/>
      </w:divBdr>
    </w:div>
    <w:div w:id="948122232">
      <w:bodyDiv w:val="1"/>
      <w:marLeft w:val="0"/>
      <w:marRight w:val="0"/>
      <w:marTop w:val="0"/>
      <w:marBottom w:val="0"/>
      <w:divBdr>
        <w:top w:val="none" w:sz="0" w:space="0" w:color="auto"/>
        <w:left w:val="none" w:sz="0" w:space="0" w:color="auto"/>
        <w:bottom w:val="none" w:sz="0" w:space="0" w:color="auto"/>
        <w:right w:val="none" w:sz="0" w:space="0" w:color="auto"/>
      </w:divBdr>
    </w:div>
    <w:div w:id="999119798">
      <w:bodyDiv w:val="1"/>
      <w:marLeft w:val="0"/>
      <w:marRight w:val="0"/>
      <w:marTop w:val="0"/>
      <w:marBottom w:val="0"/>
      <w:divBdr>
        <w:top w:val="none" w:sz="0" w:space="0" w:color="auto"/>
        <w:left w:val="none" w:sz="0" w:space="0" w:color="auto"/>
        <w:bottom w:val="none" w:sz="0" w:space="0" w:color="auto"/>
        <w:right w:val="none" w:sz="0" w:space="0" w:color="auto"/>
      </w:divBdr>
    </w:div>
    <w:div w:id="1062486150">
      <w:bodyDiv w:val="1"/>
      <w:marLeft w:val="0"/>
      <w:marRight w:val="0"/>
      <w:marTop w:val="0"/>
      <w:marBottom w:val="0"/>
      <w:divBdr>
        <w:top w:val="none" w:sz="0" w:space="0" w:color="auto"/>
        <w:left w:val="none" w:sz="0" w:space="0" w:color="auto"/>
        <w:bottom w:val="none" w:sz="0" w:space="0" w:color="auto"/>
        <w:right w:val="none" w:sz="0" w:space="0" w:color="auto"/>
      </w:divBdr>
    </w:div>
    <w:div w:id="1123382924">
      <w:bodyDiv w:val="1"/>
      <w:marLeft w:val="0"/>
      <w:marRight w:val="0"/>
      <w:marTop w:val="0"/>
      <w:marBottom w:val="0"/>
      <w:divBdr>
        <w:top w:val="none" w:sz="0" w:space="0" w:color="auto"/>
        <w:left w:val="none" w:sz="0" w:space="0" w:color="auto"/>
        <w:bottom w:val="none" w:sz="0" w:space="0" w:color="auto"/>
        <w:right w:val="none" w:sz="0" w:space="0" w:color="auto"/>
      </w:divBdr>
    </w:div>
    <w:div w:id="1187259104">
      <w:bodyDiv w:val="1"/>
      <w:marLeft w:val="0"/>
      <w:marRight w:val="0"/>
      <w:marTop w:val="0"/>
      <w:marBottom w:val="0"/>
      <w:divBdr>
        <w:top w:val="none" w:sz="0" w:space="0" w:color="auto"/>
        <w:left w:val="none" w:sz="0" w:space="0" w:color="auto"/>
        <w:bottom w:val="none" w:sz="0" w:space="0" w:color="auto"/>
        <w:right w:val="none" w:sz="0" w:space="0" w:color="auto"/>
      </w:divBdr>
    </w:div>
    <w:div w:id="1207260234">
      <w:bodyDiv w:val="1"/>
      <w:marLeft w:val="0"/>
      <w:marRight w:val="0"/>
      <w:marTop w:val="0"/>
      <w:marBottom w:val="0"/>
      <w:divBdr>
        <w:top w:val="none" w:sz="0" w:space="0" w:color="auto"/>
        <w:left w:val="none" w:sz="0" w:space="0" w:color="auto"/>
        <w:bottom w:val="none" w:sz="0" w:space="0" w:color="auto"/>
        <w:right w:val="none" w:sz="0" w:space="0" w:color="auto"/>
      </w:divBdr>
    </w:div>
    <w:div w:id="1282414779">
      <w:bodyDiv w:val="1"/>
      <w:marLeft w:val="0"/>
      <w:marRight w:val="0"/>
      <w:marTop w:val="0"/>
      <w:marBottom w:val="0"/>
      <w:divBdr>
        <w:top w:val="none" w:sz="0" w:space="0" w:color="auto"/>
        <w:left w:val="none" w:sz="0" w:space="0" w:color="auto"/>
        <w:bottom w:val="none" w:sz="0" w:space="0" w:color="auto"/>
        <w:right w:val="none" w:sz="0" w:space="0" w:color="auto"/>
      </w:divBdr>
    </w:div>
    <w:div w:id="1297299301">
      <w:bodyDiv w:val="1"/>
      <w:marLeft w:val="0"/>
      <w:marRight w:val="0"/>
      <w:marTop w:val="0"/>
      <w:marBottom w:val="0"/>
      <w:divBdr>
        <w:top w:val="none" w:sz="0" w:space="0" w:color="auto"/>
        <w:left w:val="none" w:sz="0" w:space="0" w:color="auto"/>
        <w:bottom w:val="none" w:sz="0" w:space="0" w:color="auto"/>
        <w:right w:val="none" w:sz="0" w:space="0" w:color="auto"/>
      </w:divBdr>
    </w:div>
    <w:div w:id="1439133937">
      <w:bodyDiv w:val="1"/>
      <w:marLeft w:val="0"/>
      <w:marRight w:val="0"/>
      <w:marTop w:val="0"/>
      <w:marBottom w:val="0"/>
      <w:divBdr>
        <w:top w:val="none" w:sz="0" w:space="0" w:color="auto"/>
        <w:left w:val="none" w:sz="0" w:space="0" w:color="auto"/>
        <w:bottom w:val="none" w:sz="0" w:space="0" w:color="auto"/>
        <w:right w:val="none" w:sz="0" w:space="0" w:color="auto"/>
      </w:divBdr>
    </w:div>
    <w:div w:id="1487630435">
      <w:bodyDiv w:val="1"/>
      <w:marLeft w:val="0"/>
      <w:marRight w:val="0"/>
      <w:marTop w:val="0"/>
      <w:marBottom w:val="0"/>
      <w:divBdr>
        <w:top w:val="none" w:sz="0" w:space="0" w:color="auto"/>
        <w:left w:val="none" w:sz="0" w:space="0" w:color="auto"/>
        <w:bottom w:val="none" w:sz="0" w:space="0" w:color="auto"/>
        <w:right w:val="none" w:sz="0" w:space="0" w:color="auto"/>
      </w:divBdr>
    </w:div>
    <w:div w:id="1514764259">
      <w:bodyDiv w:val="1"/>
      <w:marLeft w:val="0"/>
      <w:marRight w:val="0"/>
      <w:marTop w:val="0"/>
      <w:marBottom w:val="0"/>
      <w:divBdr>
        <w:top w:val="none" w:sz="0" w:space="0" w:color="auto"/>
        <w:left w:val="none" w:sz="0" w:space="0" w:color="auto"/>
        <w:bottom w:val="none" w:sz="0" w:space="0" w:color="auto"/>
        <w:right w:val="none" w:sz="0" w:space="0" w:color="auto"/>
      </w:divBdr>
    </w:div>
    <w:div w:id="1542159975">
      <w:bodyDiv w:val="1"/>
      <w:marLeft w:val="0"/>
      <w:marRight w:val="0"/>
      <w:marTop w:val="0"/>
      <w:marBottom w:val="0"/>
      <w:divBdr>
        <w:top w:val="none" w:sz="0" w:space="0" w:color="auto"/>
        <w:left w:val="none" w:sz="0" w:space="0" w:color="auto"/>
        <w:bottom w:val="none" w:sz="0" w:space="0" w:color="auto"/>
        <w:right w:val="none" w:sz="0" w:space="0" w:color="auto"/>
      </w:divBdr>
    </w:div>
    <w:div w:id="1574466501">
      <w:bodyDiv w:val="1"/>
      <w:marLeft w:val="0"/>
      <w:marRight w:val="0"/>
      <w:marTop w:val="0"/>
      <w:marBottom w:val="0"/>
      <w:divBdr>
        <w:top w:val="none" w:sz="0" w:space="0" w:color="auto"/>
        <w:left w:val="none" w:sz="0" w:space="0" w:color="auto"/>
        <w:bottom w:val="none" w:sz="0" w:space="0" w:color="auto"/>
        <w:right w:val="none" w:sz="0" w:space="0" w:color="auto"/>
      </w:divBdr>
    </w:div>
    <w:div w:id="1592817555">
      <w:bodyDiv w:val="1"/>
      <w:marLeft w:val="0"/>
      <w:marRight w:val="0"/>
      <w:marTop w:val="0"/>
      <w:marBottom w:val="0"/>
      <w:divBdr>
        <w:top w:val="none" w:sz="0" w:space="0" w:color="auto"/>
        <w:left w:val="none" w:sz="0" w:space="0" w:color="auto"/>
        <w:bottom w:val="none" w:sz="0" w:space="0" w:color="auto"/>
        <w:right w:val="none" w:sz="0" w:space="0" w:color="auto"/>
      </w:divBdr>
    </w:div>
    <w:div w:id="1599173211">
      <w:bodyDiv w:val="1"/>
      <w:marLeft w:val="0"/>
      <w:marRight w:val="0"/>
      <w:marTop w:val="0"/>
      <w:marBottom w:val="0"/>
      <w:divBdr>
        <w:top w:val="none" w:sz="0" w:space="0" w:color="auto"/>
        <w:left w:val="none" w:sz="0" w:space="0" w:color="auto"/>
        <w:bottom w:val="none" w:sz="0" w:space="0" w:color="auto"/>
        <w:right w:val="none" w:sz="0" w:space="0" w:color="auto"/>
      </w:divBdr>
    </w:div>
    <w:div w:id="1609003280">
      <w:bodyDiv w:val="1"/>
      <w:marLeft w:val="0"/>
      <w:marRight w:val="0"/>
      <w:marTop w:val="0"/>
      <w:marBottom w:val="0"/>
      <w:divBdr>
        <w:top w:val="none" w:sz="0" w:space="0" w:color="auto"/>
        <w:left w:val="none" w:sz="0" w:space="0" w:color="auto"/>
        <w:bottom w:val="none" w:sz="0" w:space="0" w:color="auto"/>
        <w:right w:val="none" w:sz="0" w:space="0" w:color="auto"/>
      </w:divBdr>
    </w:div>
    <w:div w:id="1647053232">
      <w:bodyDiv w:val="1"/>
      <w:marLeft w:val="0"/>
      <w:marRight w:val="0"/>
      <w:marTop w:val="0"/>
      <w:marBottom w:val="0"/>
      <w:divBdr>
        <w:top w:val="none" w:sz="0" w:space="0" w:color="auto"/>
        <w:left w:val="none" w:sz="0" w:space="0" w:color="auto"/>
        <w:bottom w:val="none" w:sz="0" w:space="0" w:color="auto"/>
        <w:right w:val="none" w:sz="0" w:space="0" w:color="auto"/>
      </w:divBdr>
    </w:div>
    <w:div w:id="1760053206">
      <w:bodyDiv w:val="1"/>
      <w:marLeft w:val="0"/>
      <w:marRight w:val="0"/>
      <w:marTop w:val="0"/>
      <w:marBottom w:val="0"/>
      <w:divBdr>
        <w:top w:val="none" w:sz="0" w:space="0" w:color="auto"/>
        <w:left w:val="none" w:sz="0" w:space="0" w:color="auto"/>
        <w:bottom w:val="none" w:sz="0" w:space="0" w:color="auto"/>
        <w:right w:val="none" w:sz="0" w:space="0" w:color="auto"/>
      </w:divBdr>
    </w:div>
    <w:div w:id="1813017779">
      <w:bodyDiv w:val="1"/>
      <w:marLeft w:val="0"/>
      <w:marRight w:val="0"/>
      <w:marTop w:val="0"/>
      <w:marBottom w:val="0"/>
      <w:divBdr>
        <w:top w:val="none" w:sz="0" w:space="0" w:color="auto"/>
        <w:left w:val="none" w:sz="0" w:space="0" w:color="auto"/>
        <w:bottom w:val="none" w:sz="0" w:space="0" w:color="auto"/>
        <w:right w:val="none" w:sz="0" w:space="0" w:color="auto"/>
      </w:divBdr>
    </w:div>
    <w:div w:id="1813404146">
      <w:bodyDiv w:val="1"/>
      <w:marLeft w:val="0"/>
      <w:marRight w:val="0"/>
      <w:marTop w:val="0"/>
      <w:marBottom w:val="0"/>
      <w:divBdr>
        <w:top w:val="none" w:sz="0" w:space="0" w:color="auto"/>
        <w:left w:val="none" w:sz="0" w:space="0" w:color="auto"/>
        <w:bottom w:val="none" w:sz="0" w:space="0" w:color="auto"/>
        <w:right w:val="none" w:sz="0" w:space="0" w:color="auto"/>
      </w:divBdr>
    </w:div>
    <w:div w:id="1814905089">
      <w:bodyDiv w:val="1"/>
      <w:marLeft w:val="0"/>
      <w:marRight w:val="0"/>
      <w:marTop w:val="0"/>
      <w:marBottom w:val="0"/>
      <w:divBdr>
        <w:top w:val="none" w:sz="0" w:space="0" w:color="auto"/>
        <w:left w:val="none" w:sz="0" w:space="0" w:color="auto"/>
        <w:bottom w:val="none" w:sz="0" w:space="0" w:color="auto"/>
        <w:right w:val="none" w:sz="0" w:space="0" w:color="auto"/>
      </w:divBdr>
    </w:div>
    <w:div w:id="1816682352">
      <w:bodyDiv w:val="1"/>
      <w:marLeft w:val="0"/>
      <w:marRight w:val="0"/>
      <w:marTop w:val="0"/>
      <w:marBottom w:val="0"/>
      <w:divBdr>
        <w:top w:val="none" w:sz="0" w:space="0" w:color="auto"/>
        <w:left w:val="none" w:sz="0" w:space="0" w:color="auto"/>
        <w:bottom w:val="none" w:sz="0" w:space="0" w:color="auto"/>
        <w:right w:val="none" w:sz="0" w:space="0" w:color="auto"/>
      </w:divBdr>
    </w:div>
    <w:div w:id="1825075552">
      <w:bodyDiv w:val="1"/>
      <w:marLeft w:val="0"/>
      <w:marRight w:val="0"/>
      <w:marTop w:val="0"/>
      <w:marBottom w:val="0"/>
      <w:divBdr>
        <w:top w:val="none" w:sz="0" w:space="0" w:color="auto"/>
        <w:left w:val="none" w:sz="0" w:space="0" w:color="auto"/>
        <w:bottom w:val="none" w:sz="0" w:space="0" w:color="auto"/>
        <w:right w:val="none" w:sz="0" w:space="0" w:color="auto"/>
      </w:divBdr>
    </w:div>
    <w:div w:id="1916209465">
      <w:bodyDiv w:val="1"/>
      <w:marLeft w:val="0"/>
      <w:marRight w:val="0"/>
      <w:marTop w:val="0"/>
      <w:marBottom w:val="0"/>
      <w:divBdr>
        <w:top w:val="none" w:sz="0" w:space="0" w:color="auto"/>
        <w:left w:val="none" w:sz="0" w:space="0" w:color="auto"/>
        <w:bottom w:val="none" w:sz="0" w:space="0" w:color="auto"/>
        <w:right w:val="none" w:sz="0" w:space="0" w:color="auto"/>
      </w:divBdr>
    </w:div>
    <w:div w:id="1948002229">
      <w:bodyDiv w:val="1"/>
      <w:marLeft w:val="0"/>
      <w:marRight w:val="0"/>
      <w:marTop w:val="0"/>
      <w:marBottom w:val="0"/>
      <w:divBdr>
        <w:top w:val="none" w:sz="0" w:space="0" w:color="auto"/>
        <w:left w:val="none" w:sz="0" w:space="0" w:color="auto"/>
        <w:bottom w:val="none" w:sz="0" w:space="0" w:color="auto"/>
        <w:right w:val="none" w:sz="0" w:space="0" w:color="auto"/>
      </w:divBdr>
    </w:div>
    <w:div w:id="1966615583">
      <w:bodyDiv w:val="1"/>
      <w:marLeft w:val="0"/>
      <w:marRight w:val="0"/>
      <w:marTop w:val="0"/>
      <w:marBottom w:val="0"/>
      <w:divBdr>
        <w:top w:val="none" w:sz="0" w:space="0" w:color="auto"/>
        <w:left w:val="none" w:sz="0" w:space="0" w:color="auto"/>
        <w:bottom w:val="none" w:sz="0" w:space="0" w:color="auto"/>
        <w:right w:val="none" w:sz="0" w:space="0" w:color="auto"/>
      </w:divBdr>
    </w:div>
    <w:div w:id="2030134542">
      <w:bodyDiv w:val="1"/>
      <w:marLeft w:val="0"/>
      <w:marRight w:val="0"/>
      <w:marTop w:val="0"/>
      <w:marBottom w:val="0"/>
      <w:divBdr>
        <w:top w:val="none" w:sz="0" w:space="0" w:color="auto"/>
        <w:left w:val="none" w:sz="0" w:space="0" w:color="auto"/>
        <w:bottom w:val="none" w:sz="0" w:space="0" w:color="auto"/>
        <w:right w:val="none" w:sz="0" w:space="0" w:color="auto"/>
      </w:divBdr>
    </w:div>
    <w:div w:id="2107578240">
      <w:bodyDiv w:val="1"/>
      <w:marLeft w:val="0"/>
      <w:marRight w:val="0"/>
      <w:marTop w:val="0"/>
      <w:marBottom w:val="0"/>
      <w:divBdr>
        <w:top w:val="none" w:sz="0" w:space="0" w:color="auto"/>
        <w:left w:val="none" w:sz="0" w:space="0" w:color="auto"/>
        <w:bottom w:val="none" w:sz="0" w:space="0" w:color="auto"/>
        <w:right w:val="none" w:sz="0" w:space="0" w:color="auto"/>
      </w:divBdr>
    </w:div>
    <w:div w:id="2111272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U8po5Y7nLKLpNJLquXg4qmHqg==">CgMxLjAyCGguZ2pkZ3hzOAByITFsS3k2LVc0TW5TaS1MeVJpMjhzYWxxbWw3T0ZKcUVKTQ==</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8CBEFF-BF94-46A5-98B9-7E21C94E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15048</Words>
  <Characters>85776</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alby ajaz</dc:creator>
  <cp:lastModifiedBy>Abdu Basith</cp:lastModifiedBy>
  <cp:revision>2</cp:revision>
  <dcterms:created xsi:type="dcterms:W3CDTF">2024-12-04T02:51:00Z</dcterms:created>
  <dcterms:modified xsi:type="dcterms:W3CDTF">2024-12-04T02:51:00Z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1cc54029-4bd8-3f76-ac5e-63ff59f20f65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